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59264" behindDoc="1" locked="0" layoutInCell="1" allowOverlap="1" wp14:anchorId="457D1961" wp14:editId="6B43886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 06/01</w:t>
      </w:r>
    </w:p>
    <w:p w:rsidR="006B75D7" w:rsidRPr="0007054A" w:rsidRDefault="006B75D7" w:rsidP="003F27BC">
      <w:pPr>
        <w:jc w:val="both"/>
        <w:rPr>
          <w:rFonts w:eastAsia="Calibri"/>
        </w:rPr>
      </w:pPr>
    </w:p>
    <w:p w:rsidR="00071C5D" w:rsidRPr="006B75D7" w:rsidRDefault="00071C5D" w:rsidP="006B75D7">
      <w:pPr>
        <w:contextualSpacing/>
        <w:jc w:val="both"/>
        <w:rPr>
          <w:rFonts w:eastAsiaTheme="minorHAnsi"/>
          <w:b/>
          <w:lang w:eastAsia="en-US"/>
        </w:rPr>
      </w:pPr>
      <w:r w:rsidRPr="006B75D7">
        <w:rPr>
          <w:rFonts w:eastAsiaTheme="minorHAnsi"/>
          <w:b/>
          <w:lang w:eastAsia="en-US"/>
        </w:rPr>
        <w:t xml:space="preserve">О внесении изменений в решение городского совета №02/04 от 16 марта «О реорганизации </w:t>
      </w:r>
      <w:r w:rsidRPr="006B75D7">
        <w:rPr>
          <w:rFonts w:eastAsiaTheme="minorHAnsi"/>
          <w:b/>
          <w:lang w:val="ro-RO" w:eastAsia="en-US"/>
        </w:rPr>
        <w:t>ÎM „VERDENIŢA-T</w:t>
      </w:r>
      <w:r w:rsidRPr="006B75D7">
        <w:rPr>
          <w:rFonts w:eastAsiaTheme="minorHAnsi"/>
          <w:b/>
          <w:lang w:val="en-US" w:eastAsia="en-US"/>
        </w:rPr>
        <w:t>ARACLIA</w:t>
      </w:r>
      <w:r w:rsidRPr="006B75D7">
        <w:rPr>
          <w:rFonts w:eastAsiaTheme="minorHAnsi"/>
          <w:b/>
          <w:lang w:val="ro-RO" w:eastAsia="en-US"/>
        </w:rPr>
        <w:t xml:space="preserve">” </w:t>
      </w:r>
      <w:r w:rsidRPr="006B75D7">
        <w:rPr>
          <w:rFonts w:eastAsiaTheme="minorHAnsi"/>
          <w:b/>
          <w:lang w:eastAsia="en-US"/>
        </w:rPr>
        <w:t xml:space="preserve">путем присоединения к </w:t>
      </w:r>
      <w:r w:rsidRPr="006B75D7">
        <w:rPr>
          <w:rFonts w:eastAsiaTheme="minorHAnsi"/>
          <w:b/>
          <w:lang w:val="ro-RO" w:eastAsia="en-US"/>
        </w:rPr>
        <w:t>ÎM „APĂ-CANAL” T</w:t>
      </w:r>
      <w:r w:rsidRPr="006B75D7">
        <w:rPr>
          <w:rFonts w:eastAsiaTheme="minorHAnsi"/>
          <w:b/>
          <w:lang w:val="en-US" w:eastAsia="en-US"/>
        </w:rPr>
        <w:t>ARACLIA</w:t>
      </w:r>
      <w:r w:rsidR="006B75D7" w:rsidRPr="006B75D7">
        <w:rPr>
          <w:rFonts w:eastAsiaTheme="minorHAnsi"/>
          <w:b/>
          <w:lang w:eastAsia="en-US"/>
        </w:rPr>
        <w:t>»</w:t>
      </w:r>
    </w:p>
    <w:p w:rsidR="006B75D7" w:rsidRPr="006B75D7" w:rsidRDefault="006B75D7" w:rsidP="006B75D7">
      <w:pPr>
        <w:ind w:firstLine="567"/>
        <w:contextualSpacing/>
        <w:jc w:val="both"/>
        <w:rPr>
          <w:rFonts w:eastAsiaTheme="minorHAnsi"/>
          <w:b/>
          <w:lang w:eastAsia="en-US"/>
        </w:rPr>
      </w:pPr>
    </w:p>
    <w:p w:rsidR="00071C5D" w:rsidRPr="006B75D7" w:rsidRDefault="00071C5D" w:rsidP="006B75D7">
      <w:pPr>
        <w:ind w:firstLine="567"/>
        <w:jc w:val="both"/>
      </w:pPr>
      <w:proofErr w:type="gramStart"/>
      <w:r w:rsidRPr="006B75D7">
        <w:t xml:space="preserve">На основании ст.ст.19 (2), 14 (2) </w:t>
      </w:r>
      <w:r w:rsidRPr="006B75D7">
        <w:rPr>
          <w:lang w:val="ro-RO"/>
        </w:rPr>
        <w:t>h</w:t>
      </w:r>
      <w:r w:rsidRPr="006B75D7">
        <w:t xml:space="preserve">), </w:t>
      </w:r>
      <w:r w:rsidRPr="006B75D7">
        <w:rPr>
          <w:lang w:val="en-US"/>
        </w:rPr>
        <w:t>q</w:t>
      </w:r>
      <w:r w:rsidRPr="006B75D7">
        <w:t xml:space="preserve">), </w:t>
      </w:r>
      <w:r w:rsidRPr="006B75D7">
        <w:rPr>
          <w:lang w:val="ro-RO"/>
        </w:rPr>
        <w:t>m</w:t>
      </w:r>
      <w:r w:rsidRPr="006B75D7">
        <w:t xml:space="preserve">, </w:t>
      </w:r>
      <w:r w:rsidRPr="006B75D7">
        <w:rPr>
          <w:lang w:val="ro-RO"/>
        </w:rPr>
        <w:t>z</w:t>
      </w:r>
      <w:r w:rsidRPr="006B75D7">
        <w:t>) Закона о местном публичном управлении № 436-</w:t>
      </w:r>
      <w:r w:rsidRPr="006B75D7">
        <w:rPr>
          <w:lang w:val="en-US"/>
        </w:rPr>
        <w:t>XVI</w:t>
      </w:r>
      <w:r w:rsidRPr="006B75D7">
        <w:t xml:space="preserve"> от 28 декабря 2006 года, ст.ст.73-78,179 Гражданского Кодекса РМ №726-</w:t>
      </w:r>
      <w:r w:rsidRPr="006B75D7">
        <w:rPr>
          <w:lang w:val="en-US"/>
        </w:rPr>
        <w:t>III</w:t>
      </w:r>
      <w:r w:rsidRPr="006B75D7">
        <w:t xml:space="preserve"> от 14 июня 2002 года, ст.20-22, 24 Закона № 220- </w:t>
      </w:r>
      <w:r w:rsidRPr="006B75D7">
        <w:rPr>
          <w:lang w:val="en-US"/>
        </w:rPr>
        <w:t>XVI</w:t>
      </w:r>
      <w:r w:rsidRPr="006B75D7">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6B75D7">
        <w:t xml:space="preserve"> </w:t>
      </w:r>
      <w:proofErr w:type="gramStart"/>
      <w:r w:rsidRPr="006B75D7">
        <w:t>предприятиях</w:t>
      </w:r>
      <w:proofErr w:type="gramEnd"/>
      <w:r w:rsidRPr="006B75D7">
        <w:t xml:space="preserve"> № 845-</w:t>
      </w:r>
      <w:r w:rsidRPr="006B75D7">
        <w:rPr>
          <w:lang w:val="en-US"/>
        </w:rPr>
        <w:t>XII</w:t>
      </w:r>
      <w:r w:rsidRPr="006B75D7">
        <w:t xml:space="preserve"> от 03 января 1992 года,</w:t>
      </w:r>
    </w:p>
    <w:p w:rsidR="00071C5D" w:rsidRPr="006B75D7" w:rsidRDefault="00071C5D" w:rsidP="006B75D7">
      <w:pPr>
        <w:ind w:firstLine="567"/>
        <w:jc w:val="both"/>
        <w:rPr>
          <w:color w:val="000000"/>
        </w:rPr>
      </w:pPr>
      <w:proofErr w:type="gramStart"/>
      <w:r w:rsidRPr="006B75D7">
        <w:rPr>
          <w:color w:val="000000"/>
        </w:rPr>
        <w:t>ст.14, ст.16 Закона РМ №1402-Х</w:t>
      </w:r>
      <w:r w:rsidRPr="006B75D7">
        <w:rPr>
          <w:color w:val="000000"/>
          <w:lang w:val="en-US"/>
        </w:rPr>
        <w:t>VI</w:t>
      </w:r>
      <w:r w:rsidRPr="006B75D7">
        <w:rPr>
          <w:color w:val="000000"/>
        </w:rPr>
        <w:t xml:space="preserve"> от 24 октября 2002 года «О публичных службах коммунального хозяйства», п.33</w:t>
      </w:r>
      <w:r w:rsidRPr="006B75D7">
        <w:t xml:space="preserve"> Постановления Правительства РМ №387 от 06 июня 1994 года «Об утверждении примерного Положения о муниципальном предприятии»,</w:t>
      </w:r>
      <w:r w:rsidRPr="006B75D7">
        <w:rPr>
          <w:color w:val="000000"/>
        </w:rPr>
        <w:t xml:space="preserve"> </w:t>
      </w:r>
      <w:r w:rsidRPr="006B75D7">
        <w:t xml:space="preserve">ст. 4 (1) </w:t>
      </w:r>
      <w:r w:rsidRPr="006B75D7">
        <w:rPr>
          <w:lang w:val="en-US"/>
        </w:rPr>
        <w:t>b</w:t>
      </w:r>
      <w:r w:rsidRPr="006B75D7">
        <w:t xml:space="preserve">), </w:t>
      </w:r>
      <w:r w:rsidRPr="006B75D7">
        <w:rPr>
          <w:lang w:val="en-US"/>
        </w:rPr>
        <w:t>c</w:t>
      </w:r>
      <w:r w:rsidRPr="006B75D7">
        <w:t xml:space="preserve">), </w:t>
      </w:r>
      <w:r w:rsidRPr="006B75D7">
        <w:rPr>
          <w:lang w:val="en-US"/>
        </w:rPr>
        <w:t>l</w:t>
      </w:r>
      <w:r w:rsidRPr="006B75D7">
        <w:t xml:space="preserve">) Закона об административной децентрализации №435– </w:t>
      </w:r>
      <w:r w:rsidRPr="006B75D7">
        <w:rPr>
          <w:lang w:val="en-US"/>
        </w:rPr>
        <w:t>XVI</w:t>
      </w:r>
      <w:r w:rsidRPr="006B75D7">
        <w:t xml:space="preserve"> от 28 декабря 2006 года,</w:t>
      </w:r>
      <w:proofErr w:type="gramEnd"/>
    </w:p>
    <w:p w:rsidR="00071C5D" w:rsidRPr="006B75D7" w:rsidRDefault="00071C5D" w:rsidP="006B75D7">
      <w:pPr>
        <w:ind w:firstLine="567"/>
        <w:jc w:val="both"/>
      </w:pPr>
      <w:r w:rsidRPr="006B75D7">
        <w:t>рассмотрев представленную информацию и заключение специализированных  консультативных комиссий  по бюджету, финансам и инвестициям</w:t>
      </w:r>
      <w:r w:rsidRPr="006B75D7">
        <w:rPr>
          <w:b/>
          <w:color w:val="000000"/>
        </w:rPr>
        <w:t xml:space="preserve"> </w:t>
      </w:r>
      <w:r w:rsidRPr="006B75D7">
        <w:rPr>
          <w:color w:val="000000"/>
        </w:rPr>
        <w:t>и по</w:t>
      </w:r>
      <w:r w:rsidRPr="006B75D7">
        <w:t xml:space="preserve"> </w:t>
      </w:r>
      <w:r w:rsidRPr="006B75D7">
        <w:rPr>
          <w:color w:val="000000"/>
        </w:rPr>
        <w:t>промышленности, строительству, транспорту, связи и коммунальному хозяйству</w:t>
      </w:r>
      <w:r w:rsidRPr="006B75D7">
        <w:t xml:space="preserve"> от 08 июня 2017 года, Городской Совет Тараклия,</w:t>
      </w:r>
    </w:p>
    <w:p w:rsidR="00071C5D" w:rsidRPr="006B75D7" w:rsidRDefault="00071C5D" w:rsidP="006B75D7">
      <w:pPr>
        <w:tabs>
          <w:tab w:val="left" w:pos="540"/>
        </w:tabs>
        <w:ind w:firstLine="567"/>
        <w:jc w:val="center"/>
        <w:outlineLvl w:val="0"/>
        <w:rPr>
          <w:b/>
        </w:rPr>
      </w:pPr>
      <w:r w:rsidRPr="006B75D7">
        <w:rPr>
          <w:b/>
        </w:rPr>
        <w:t>РЕШИЛ:</w:t>
      </w:r>
    </w:p>
    <w:p w:rsidR="006B75D7" w:rsidRPr="006B75D7" w:rsidRDefault="006B75D7" w:rsidP="006B75D7">
      <w:pPr>
        <w:tabs>
          <w:tab w:val="left" w:pos="540"/>
        </w:tabs>
        <w:ind w:firstLine="567"/>
        <w:jc w:val="center"/>
        <w:outlineLvl w:val="0"/>
        <w:rPr>
          <w:b/>
        </w:rPr>
      </w:pPr>
    </w:p>
    <w:p w:rsidR="00071C5D" w:rsidRPr="006B75D7" w:rsidRDefault="00071C5D" w:rsidP="006B75D7">
      <w:pPr>
        <w:numPr>
          <w:ilvl w:val="0"/>
          <w:numId w:val="2"/>
        </w:numPr>
        <w:ind w:left="567" w:hanging="567"/>
        <w:contextualSpacing/>
        <w:jc w:val="both"/>
        <w:rPr>
          <w:rFonts w:eastAsia="Calibri"/>
          <w:b/>
        </w:rPr>
      </w:pPr>
      <w:r w:rsidRPr="006B75D7">
        <w:rPr>
          <w:b/>
        </w:rPr>
        <w:t xml:space="preserve">Внести изменения в решение городского совета №02/04 от 16 марта «О реорганизации </w:t>
      </w:r>
      <w:r w:rsidRPr="006B75D7">
        <w:rPr>
          <w:b/>
          <w:lang w:val="ro-RO"/>
        </w:rPr>
        <w:t>ÎM „VERDENIŢA-T</w:t>
      </w:r>
      <w:r w:rsidRPr="006B75D7">
        <w:rPr>
          <w:b/>
          <w:lang w:val="en-US"/>
        </w:rPr>
        <w:t>ARACLIA</w:t>
      </w:r>
      <w:r w:rsidRPr="006B75D7">
        <w:rPr>
          <w:b/>
          <w:lang w:val="ro-RO"/>
        </w:rPr>
        <w:t xml:space="preserve">” </w:t>
      </w:r>
      <w:r w:rsidRPr="006B75D7">
        <w:rPr>
          <w:b/>
        </w:rPr>
        <w:t xml:space="preserve">путем присоединения к </w:t>
      </w:r>
      <w:r w:rsidRPr="006B75D7">
        <w:rPr>
          <w:b/>
          <w:lang w:val="ro-RO"/>
        </w:rPr>
        <w:t>ÎM „APĂ-CANAL” T</w:t>
      </w:r>
      <w:r w:rsidRPr="006B75D7">
        <w:rPr>
          <w:b/>
          <w:lang w:val="en-US"/>
        </w:rPr>
        <w:t>ARACLIA</w:t>
      </w:r>
      <w:r w:rsidRPr="006B75D7">
        <w:rPr>
          <w:b/>
        </w:rPr>
        <w:t xml:space="preserve">» и изложить решение городского совета №02/04 от 16 марта «О реорганизации </w:t>
      </w:r>
      <w:r w:rsidRPr="006B75D7">
        <w:rPr>
          <w:b/>
          <w:lang w:val="ro-RO"/>
        </w:rPr>
        <w:t>ÎM „VERDENIŢA-T</w:t>
      </w:r>
      <w:r w:rsidRPr="006B75D7">
        <w:rPr>
          <w:b/>
          <w:lang w:val="en-US"/>
        </w:rPr>
        <w:t>ARACLIA</w:t>
      </w:r>
      <w:r w:rsidRPr="006B75D7">
        <w:rPr>
          <w:b/>
          <w:lang w:val="ro-RO"/>
        </w:rPr>
        <w:t xml:space="preserve">” </w:t>
      </w:r>
      <w:r w:rsidRPr="006B75D7">
        <w:rPr>
          <w:b/>
        </w:rPr>
        <w:t xml:space="preserve">путем присоединения к </w:t>
      </w:r>
      <w:r w:rsidRPr="006B75D7">
        <w:rPr>
          <w:b/>
          <w:lang w:val="ro-RO"/>
        </w:rPr>
        <w:t>ÎM „APĂ-CANAL” T</w:t>
      </w:r>
      <w:r w:rsidRPr="006B75D7">
        <w:rPr>
          <w:b/>
          <w:lang w:val="en-US"/>
        </w:rPr>
        <w:t>ARACLIA</w:t>
      </w:r>
      <w:r w:rsidRPr="006B75D7">
        <w:rPr>
          <w:b/>
        </w:rPr>
        <w:t xml:space="preserve">» </w:t>
      </w:r>
      <w:r w:rsidR="005A4262">
        <w:rPr>
          <w:b/>
        </w:rPr>
        <w:t xml:space="preserve">и изложить его </w:t>
      </w:r>
      <w:r w:rsidRPr="006B75D7">
        <w:rPr>
          <w:b/>
        </w:rPr>
        <w:t>в новой редакции:</w:t>
      </w:r>
    </w:p>
    <w:p w:rsidR="00071C5D" w:rsidRPr="006B75D7" w:rsidRDefault="00071C5D" w:rsidP="00725B45">
      <w:pPr>
        <w:ind w:left="1134" w:hanging="567"/>
        <w:jc w:val="both"/>
        <w:rPr>
          <w:rFonts w:eastAsia="Calibri"/>
          <w:b/>
          <w:i/>
          <w:lang w:val="ro-RO" w:eastAsia="en-US"/>
        </w:rPr>
      </w:pPr>
      <w:r w:rsidRPr="006B75D7">
        <w:rPr>
          <w:b/>
          <w:i/>
        </w:rPr>
        <w:t>«1.</w:t>
      </w:r>
      <w:r w:rsidRPr="006B75D7">
        <w:rPr>
          <w:b/>
          <w:i/>
        </w:rPr>
        <w:tab/>
        <w:t xml:space="preserve">Реорганизовать </w:t>
      </w:r>
      <w:r w:rsidRPr="006B75D7">
        <w:rPr>
          <w:rFonts w:eastAsia="Calibri"/>
          <w:b/>
          <w:i/>
          <w:lang w:val="ro-RO" w:eastAsia="en-US"/>
        </w:rPr>
        <w:t>ÎM „VERDENIŢA-T</w:t>
      </w:r>
      <w:r w:rsidRPr="006B75D7">
        <w:rPr>
          <w:rFonts w:eastAsia="Calibri"/>
          <w:b/>
          <w:i/>
          <w:lang w:val="en-US" w:eastAsia="en-US"/>
        </w:rPr>
        <w:t>ARACLIA</w:t>
      </w:r>
      <w:r w:rsidRPr="006B75D7">
        <w:rPr>
          <w:rFonts w:eastAsia="Calibri"/>
          <w:b/>
          <w:i/>
          <w:lang w:val="ro-RO" w:eastAsia="en-US"/>
        </w:rPr>
        <w:t xml:space="preserve">” </w:t>
      </w:r>
      <w:r w:rsidR="00090F7A">
        <w:rPr>
          <w:rFonts w:eastAsia="Calibri"/>
          <w:b/>
          <w:i/>
          <w:lang w:val="en-US" w:eastAsia="en-US"/>
        </w:rPr>
        <w:t>IDNO</w:t>
      </w:r>
      <w:r w:rsidR="00090F7A" w:rsidRPr="004D7D15">
        <w:rPr>
          <w:rFonts w:eastAsia="Calibri"/>
          <w:b/>
          <w:i/>
          <w:lang w:eastAsia="en-US"/>
        </w:rPr>
        <w:t xml:space="preserve"> </w:t>
      </w:r>
      <w:r w:rsidR="00090F7A" w:rsidRPr="00090F7A">
        <w:rPr>
          <w:b/>
          <w:i/>
          <w:color w:val="000000"/>
          <w:shd w:val="clear" w:color="auto" w:fill="FFFFFF"/>
        </w:rPr>
        <w:t>1006603000477</w:t>
      </w:r>
      <w:r w:rsidR="00090F7A">
        <w:rPr>
          <w:rFonts w:ascii="Arial" w:hAnsi="Arial" w:cs="Arial"/>
          <w:color w:val="000000"/>
          <w:sz w:val="23"/>
          <w:szCs w:val="23"/>
          <w:shd w:val="clear" w:color="auto" w:fill="FFFFFF"/>
        </w:rPr>
        <w:t xml:space="preserve"> </w:t>
      </w:r>
      <w:r w:rsidRPr="006B75D7">
        <w:rPr>
          <w:rFonts w:eastAsia="Calibri"/>
          <w:b/>
          <w:i/>
          <w:lang w:eastAsia="en-US"/>
        </w:rPr>
        <w:t xml:space="preserve">путем присоединения к </w:t>
      </w:r>
      <w:r w:rsidRPr="006B75D7">
        <w:rPr>
          <w:rFonts w:eastAsia="Calibri"/>
          <w:b/>
          <w:i/>
          <w:lang w:val="ro-RO" w:eastAsia="en-US"/>
        </w:rPr>
        <w:t>ÎM „APĂ-CANAL” TARACLIA</w:t>
      </w:r>
      <w:r w:rsidR="004D7D15">
        <w:rPr>
          <w:rFonts w:eastAsia="Calibri"/>
          <w:b/>
          <w:i/>
          <w:lang w:eastAsia="en-US"/>
        </w:rPr>
        <w:t xml:space="preserve"> </w:t>
      </w:r>
      <w:r w:rsidR="00090F7A" w:rsidRPr="00090F7A">
        <w:rPr>
          <w:rFonts w:eastAsia="Calibri"/>
          <w:b/>
          <w:i/>
          <w:lang w:eastAsia="en-US"/>
        </w:rPr>
        <w:t xml:space="preserve"> </w:t>
      </w:r>
      <w:r w:rsidR="00090F7A">
        <w:rPr>
          <w:rFonts w:eastAsia="Calibri"/>
          <w:b/>
          <w:i/>
          <w:lang w:val="en-US" w:eastAsia="en-US"/>
        </w:rPr>
        <w:t>IDNO</w:t>
      </w:r>
      <w:r w:rsidR="00090F7A" w:rsidRPr="004D7D15">
        <w:rPr>
          <w:b/>
          <w:i/>
          <w:color w:val="000000"/>
          <w:shd w:val="clear" w:color="auto" w:fill="FFFFFF"/>
        </w:rPr>
        <w:t xml:space="preserve"> </w:t>
      </w:r>
      <w:r w:rsidR="004D7D15" w:rsidRPr="004D7D15">
        <w:rPr>
          <w:b/>
          <w:i/>
          <w:color w:val="000000"/>
          <w:shd w:val="clear" w:color="auto" w:fill="FFFFFF"/>
        </w:rPr>
        <w:t>1002610000099</w:t>
      </w:r>
      <w:r w:rsidR="004D7D15">
        <w:rPr>
          <w:rFonts w:eastAsia="Calibri"/>
          <w:b/>
          <w:i/>
          <w:lang w:eastAsia="en-US"/>
        </w:rPr>
        <w:t xml:space="preserve"> </w:t>
      </w:r>
      <w:r w:rsidRPr="006B75D7">
        <w:rPr>
          <w:rFonts w:eastAsia="Calibri"/>
          <w:b/>
          <w:i/>
          <w:lang w:eastAsia="en-US"/>
        </w:rPr>
        <w:t>.</w:t>
      </w:r>
    </w:p>
    <w:p w:rsidR="00071C5D" w:rsidRPr="00A26930" w:rsidRDefault="00071C5D" w:rsidP="00725B45">
      <w:pPr>
        <w:numPr>
          <w:ilvl w:val="0"/>
          <w:numId w:val="2"/>
        </w:numPr>
        <w:ind w:left="1134" w:hanging="567"/>
        <w:contextualSpacing/>
        <w:jc w:val="both"/>
        <w:rPr>
          <w:i/>
        </w:rPr>
      </w:pPr>
      <w:r w:rsidRPr="006B75D7">
        <w:rPr>
          <w:b/>
          <w:i/>
        </w:rPr>
        <w:t xml:space="preserve">Прекратить существование </w:t>
      </w:r>
      <w:r w:rsidR="00090F7A">
        <w:rPr>
          <w:rFonts w:eastAsia="Calibri"/>
          <w:i/>
          <w:lang w:val="ro-RO"/>
        </w:rPr>
        <w:t xml:space="preserve">ÎM </w:t>
      </w:r>
      <w:r w:rsidRPr="006B75D7">
        <w:rPr>
          <w:rFonts w:eastAsia="Calibri"/>
          <w:i/>
          <w:lang w:val="ro-RO"/>
        </w:rPr>
        <w:t>„VERDENIŢA-T</w:t>
      </w:r>
      <w:r w:rsidRPr="006B75D7">
        <w:rPr>
          <w:rFonts w:eastAsia="Calibri"/>
          <w:i/>
          <w:lang w:val="en-US"/>
        </w:rPr>
        <w:t>ARACLIA</w:t>
      </w:r>
      <w:r w:rsidRPr="006B75D7">
        <w:rPr>
          <w:rFonts w:eastAsia="Calibri"/>
          <w:i/>
          <w:lang w:val="ro-RO"/>
        </w:rPr>
        <w:t>”</w:t>
      </w:r>
      <w:r w:rsidRPr="006B75D7">
        <w:rPr>
          <w:rFonts w:eastAsia="Calibri"/>
          <w:i/>
        </w:rPr>
        <w:t xml:space="preserve"> </w:t>
      </w:r>
      <w:r w:rsidR="00090F7A" w:rsidRPr="00090F7A">
        <w:rPr>
          <w:rFonts w:eastAsia="Calibri"/>
          <w:i/>
          <w:lang w:val="en-US" w:eastAsia="en-US"/>
        </w:rPr>
        <w:t>IDNO</w:t>
      </w:r>
      <w:r w:rsidR="00090F7A" w:rsidRPr="00090F7A">
        <w:rPr>
          <w:rFonts w:eastAsia="Calibri"/>
          <w:i/>
          <w:lang w:eastAsia="en-US"/>
        </w:rPr>
        <w:t xml:space="preserve"> </w:t>
      </w:r>
      <w:r w:rsidR="00090F7A" w:rsidRPr="00090F7A">
        <w:rPr>
          <w:i/>
          <w:color w:val="000000"/>
          <w:shd w:val="clear" w:color="auto" w:fill="FFFFFF"/>
        </w:rPr>
        <w:t>1006603000477</w:t>
      </w:r>
      <w:r w:rsidR="00090F7A" w:rsidRPr="00090F7A">
        <w:rPr>
          <w:rFonts w:ascii="Arial" w:hAnsi="Arial" w:cs="Arial"/>
          <w:color w:val="000000"/>
          <w:sz w:val="23"/>
          <w:szCs w:val="23"/>
          <w:shd w:val="clear" w:color="auto" w:fill="FFFFFF"/>
        </w:rPr>
        <w:t xml:space="preserve"> </w:t>
      </w:r>
      <w:r w:rsidRPr="006B75D7">
        <w:rPr>
          <w:rFonts w:eastAsia="Calibri"/>
          <w:i/>
        </w:rPr>
        <w:t xml:space="preserve">с переходом прав и обязанностей в полном объеме к принимающему юридическому лицу к </w:t>
      </w:r>
      <w:r w:rsidRPr="006B75D7">
        <w:rPr>
          <w:rFonts w:eastAsia="Calibri"/>
          <w:i/>
          <w:lang w:val="ro-RO"/>
        </w:rPr>
        <w:t>ÎM „APĂ-CANAL” T</w:t>
      </w:r>
      <w:r w:rsidRPr="006B75D7">
        <w:rPr>
          <w:rFonts w:eastAsia="Calibri"/>
          <w:i/>
          <w:lang w:val="en-US"/>
        </w:rPr>
        <w:t>ARACLIA</w:t>
      </w:r>
      <w:r w:rsidR="00090F7A" w:rsidRPr="00090F7A">
        <w:rPr>
          <w:rFonts w:eastAsia="Calibri"/>
          <w:b/>
          <w:i/>
          <w:lang w:eastAsia="en-US"/>
        </w:rPr>
        <w:t xml:space="preserve"> </w:t>
      </w:r>
      <w:r w:rsidR="00090F7A" w:rsidRPr="00090F7A">
        <w:rPr>
          <w:rFonts w:eastAsia="Calibri"/>
          <w:i/>
          <w:lang w:val="en-US" w:eastAsia="en-US"/>
        </w:rPr>
        <w:t>IDNO</w:t>
      </w:r>
      <w:r w:rsidR="00090F7A" w:rsidRPr="00090F7A">
        <w:rPr>
          <w:i/>
          <w:color w:val="000000"/>
          <w:shd w:val="clear" w:color="auto" w:fill="FFFFFF"/>
        </w:rPr>
        <w:t xml:space="preserve"> 1002610000099</w:t>
      </w:r>
      <w:r w:rsidRPr="006B75D7">
        <w:rPr>
          <w:rFonts w:eastAsia="Calibri"/>
          <w:i/>
        </w:rPr>
        <w:t>.</w:t>
      </w:r>
    </w:p>
    <w:p w:rsidR="00A26930" w:rsidRPr="00B75328" w:rsidRDefault="00A26930" w:rsidP="00A26930">
      <w:pPr>
        <w:contextualSpacing/>
        <w:jc w:val="both"/>
        <w:rPr>
          <w:i/>
        </w:rPr>
      </w:pPr>
    </w:p>
    <w:p w:rsidR="00A26930" w:rsidRPr="00B75328" w:rsidRDefault="00A26930" w:rsidP="00A26930">
      <w:pPr>
        <w:contextualSpacing/>
        <w:jc w:val="both"/>
        <w:rPr>
          <w:i/>
        </w:rPr>
      </w:pPr>
    </w:p>
    <w:p w:rsidR="00A26930" w:rsidRPr="00B75328" w:rsidRDefault="00A26930" w:rsidP="00A26930">
      <w:pPr>
        <w:contextualSpacing/>
        <w:jc w:val="both"/>
        <w:rPr>
          <w:i/>
        </w:rPr>
      </w:pPr>
    </w:p>
    <w:p w:rsidR="00A26930" w:rsidRPr="00B75328" w:rsidRDefault="00A26930" w:rsidP="00A26930">
      <w:pPr>
        <w:contextualSpacing/>
        <w:jc w:val="both"/>
        <w:rPr>
          <w:i/>
        </w:rPr>
      </w:pPr>
    </w:p>
    <w:p w:rsidR="006B75D7" w:rsidRPr="00A26930" w:rsidRDefault="00071C5D" w:rsidP="00A26930">
      <w:pPr>
        <w:numPr>
          <w:ilvl w:val="0"/>
          <w:numId w:val="2"/>
        </w:numPr>
        <w:ind w:left="1134" w:hanging="567"/>
        <w:contextualSpacing/>
        <w:jc w:val="both"/>
        <w:rPr>
          <w:b/>
          <w:i/>
        </w:rPr>
      </w:pPr>
      <w:r w:rsidRPr="006B75D7">
        <w:rPr>
          <w:b/>
          <w:i/>
        </w:rPr>
        <w:t xml:space="preserve">Руководителям </w:t>
      </w:r>
      <w:r w:rsidRPr="006B75D7">
        <w:rPr>
          <w:rFonts w:eastAsia="Calibri"/>
          <w:i/>
          <w:lang w:val="ro-RO"/>
        </w:rPr>
        <w:t>ÎM „APĂ-CANAL” T</w:t>
      </w:r>
      <w:r w:rsidRPr="006B75D7">
        <w:rPr>
          <w:rFonts w:eastAsia="Calibri"/>
          <w:i/>
          <w:lang w:val="en-US"/>
        </w:rPr>
        <w:t>ARACLIA</w:t>
      </w:r>
      <w:r w:rsidRPr="006B75D7">
        <w:rPr>
          <w:rFonts w:eastAsia="Calibri"/>
          <w:i/>
        </w:rPr>
        <w:t xml:space="preserve"> </w:t>
      </w:r>
      <w:r w:rsidR="00A26930" w:rsidRPr="00355256">
        <w:rPr>
          <w:rFonts w:eastAsia="Calibri"/>
          <w:i/>
          <w:lang w:val="en-US" w:eastAsia="en-US"/>
        </w:rPr>
        <w:t>IDNO</w:t>
      </w:r>
      <w:r w:rsidR="00A26930" w:rsidRPr="00355256">
        <w:rPr>
          <w:i/>
          <w:color w:val="000000"/>
          <w:shd w:val="clear" w:color="auto" w:fill="FFFFFF"/>
        </w:rPr>
        <w:t xml:space="preserve"> 1002610000099</w:t>
      </w:r>
      <w:r w:rsidR="00A26930" w:rsidRPr="00A26930">
        <w:rPr>
          <w:i/>
          <w:color w:val="000000"/>
          <w:shd w:val="clear" w:color="auto" w:fill="FFFFFF"/>
        </w:rPr>
        <w:t xml:space="preserve"> </w:t>
      </w:r>
      <w:r w:rsidRPr="006B75D7">
        <w:rPr>
          <w:rFonts w:eastAsia="Calibri"/>
          <w:i/>
        </w:rPr>
        <w:t xml:space="preserve">и </w:t>
      </w:r>
      <w:r w:rsidRPr="006B75D7">
        <w:rPr>
          <w:rFonts w:eastAsia="Calibri"/>
          <w:i/>
          <w:lang w:val="ro-RO"/>
        </w:rPr>
        <w:t xml:space="preserve"> ÎM „VERDENIŢA-T</w:t>
      </w:r>
      <w:r w:rsidRPr="006B75D7">
        <w:rPr>
          <w:rFonts w:eastAsia="Calibri"/>
          <w:i/>
          <w:lang w:val="en-US"/>
        </w:rPr>
        <w:t>ARACLIA</w:t>
      </w:r>
      <w:r w:rsidRPr="006B75D7">
        <w:rPr>
          <w:rFonts w:eastAsia="Calibri"/>
          <w:i/>
          <w:lang w:val="ro-RO"/>
        </w:rPr>
        <w:t>”</w:t>
      </w:r>
      <w:r w:rsidRPr="006B75D7">
        <w:rPr>
          <w:rFonts w:eastAsia="Calibri"/>
          <w:i/>
        </w:rPr>
        <w:t xml:space="preserve"> </w:t>
      </w:r>
      <w:r w:rsidR="00A26930" w:rsidRPr="00090F7A">
        <w:rPr>
          <w:rFonts w:eastAsia="Calibri"/>
          <w:i/>
          <w:lang w:val="en-US" w:eastAsia="en-US"/>
        </w:rPr>
        <w:t>IDNO</w:t>
      </w:r>
      <w:r w:rsidR="00A26930" w:rsidRPr="00090F7A">
        <w:rPr>
          <w:rFonts w:eastAsia="Calibri"/>
          <w:i/>
          <w:lang w:eastAsia="en-US"/>
        </w:rPr>
        <w:t xml:space="preserve"> </w:t>
      </w:r>
      <w:r w:rsidR="00A26930" w:rsidRPr="00090F7A">
        <w:rPr>
          <w:i/>
          <w:color w:val="000000"/>
          <w:shd w:val="clear" w:color="auto" w:fill="FFFFFF"/>
        </w:rPr>
        <w:t>1006603000477</w:t>
      </w:r>
      <w:r w:rsidR="00A26930" w:rsidRPr="00090F7A">
        <w:rPr>
          <w:rFonts w:ascii="Arial" w:hAnsi="Arial" w:cs="Arial"/>
          <w:color w:val="000000"/>
          <w:sz w:val="23"/>
          <w:szCs w:val="23"/>
          <w:shd w:val="clear" w:color="auto" w:fill="FFFFFF"/>
        </w:rPr>
        <w:t xml:space="preserve"> </w:t>
      </w:r>
      <w:r w:rsidRPr="006B75D7">
        <w:rPr>
          <w:rFonts w:eastAsia="Calibri"/>
          <w:i/>
        </w:rPr>
        <w:t xml:space="preserve">подписать Договор об объединении путем присоединения и утвердить его общими собраниями каждого юридического лица-участника объединения, </w:t>
      </w:r>
      <w:r w:rsidRPr="006B75D7">
        <w:rPr>
          <w:rFonts w:eastAsia="Calibri"/>
          <w:b/>
          <w:i/>
        </w:rPr>
        <w:t xml:space="preserve">с составлением </w:t>
      </w:r>
      <w:r w:rsidRPr="006B75D7">
        <w:rPr>
          <w:b/>
          <w:i/>
        </w:rPr>
        <w:t>акта-приема передачи  материальных ценностей.</w:t>
      </w:r>
    </w:p>
    <w:p w:rsidR="006B75D7" w:rsidRPr="00355256" w:rsidRDefault="00071C5D" w:rsidP="00725B45">
      <w:pPr>
        <w:numPr>
          <w:ilvl w:val="0"/>
          <w:numId w:val="2"/>
        </w:numPr>
        <w:ind w:left="1134" w:hanging="567"/>
        <w:contextualSpacing/>
        <w:jc w:val="both"/>
        <w:rPr>
          <w:i/>
        </w:rPr>
      </w:pPr>
      <w:r w:rsidRPr="006B75D7">
        <w:rPr>
          <w:rFonts w:eastAsia="Calibri"/>
          <w:b/>
          <w:i/>
          <w:lang w:val="ro-RO"/>
        </w:rPr>
        <w:t>ÎM</w:t>
      </w:r>
      <w:r w:rsidRPr="006B75D7">
        <w:rPr>
          <w:rFonts w:eastAsia="Calibri"/>
          <w:b/>
          <w:i/>
        </w:rPr>
        <w:t xml:space="preserve"> </w:t>
      </w:r>
      <w:r w:rsidRPr="006B75D7">
        <w:rPr>
          <w:rFonts w:eastAsia="Calibri"/>
          <w:b/>
          <w:i/>
          <w:lang w:val="ro-RO"/>
        </w:rPr>
        <w:t>„VERDENIŢA-T</w:t>
      </w:r>
      <w:r w:rsidRPr="006B75D7">
        <w:rPr>
          <w:rFonts w:eastAsia="Calibri"/>
          <w:b/>
          <w:i/>
          <w:lang w:val="en-US"/>
        </w:rPr>
        <w:t>ARACLIA</w:t>
      </w:r>
      <w:r w:rsidRPr="006B75D7">
        <w:rPr>
          <w:rFonts w:eastAsia="Calibri"/>
          <w:b/>
          <w:i/>
          <w:lang w:val="ro-RO"/>
        </w:rPr>
        <w:t>”</w:t>
      </w:r>
      <w:r w:rsidRPr="006B75D7">
        <w:rPr>
          <w:rFonts w:eastAsia="Calibri"/>
          <w:b/>
          <w:i/>
        </w:rPr>
        <w:t xml:space="preserve"> </w:t>
      </w:r>
      <w:r w:rsidR="00090F7A" w:rsidRPr="00090F7A">
        <w:rPr>
          <w:rFonts w:eastAsia="Calibri"/>
          <w:i/>
          <w:lang w:val="en-US" w:eastAsia="en-US"/>
        </w:rPr>
        <w:t>IDNO</w:t>
      </w:r>
      <w:r w:rsidR="00090F7A" w:rsidRPr="00090F7A">
        <w:rPr>
          <w:rFonts w:eastAsia="Calibri"/>
          <w:i/>
          <w:lang w:eastAsia="en-US"/>
        </w:rPr>
        <w:t xml:space="preserve"> </w:t>
      </w:r>
      <w:r w:rsidR="00090F7A" w:rsidRPr="00090F7A">
        <w:rPr>
          <w:i/>
          <w:color w:val="000000"/>
          <w:shd w:val="clear" w:color="auto" w:fill="FFFFFF"/>
        </w:rPr>
        <w:t>1006603000477</w:t>
      </w:r>
      <w:r w:rsidR="00090F7A" w:rsidRPr="00090F7A">
        <w:rPr>
          <w:rFonts w:ascii="Arial" w:hAnsi="Arial" w:cs="Arial"/>
          <w:color w:val="000000"/>
          <w:sz w:val="23"/>
          <w:szCs w:val="23"/>
          <w:shd w:val="clear" w:color="auto" w:fill="FFFFFF"/>
        </w:rPr>
        <w:t xml:space="preserve"> </w:t>
      </w:r>
      <w:r w:rsidRPr="006B75D7">
        <w:rPr>
          <w:i/>
        </w:rPr>
        <w:t xml:space="preserve">предоставить финансовый отчет </w:t>
      </w:r>
      <w:r w:rsidRPr="006B75D7">
        <w:rPr>
          <w:rFonts w:eastAsia="Calibri"/>
          <w:i/>
        </w:rPr>
        <w:t xml:space="preserve"> </w:t>
      </w:r>
      <w:r w:rsidRPr="006B75D7">
        <w:rPr>
          <w:rFonts w:eastAsia="Calibri"/>
          <w:b/>
          <w:i/>
          <w:lang w:val="ro-RO"/>
        </w:rPr>
        <w:t>ÎM „APĂ-CANAL” T</w:t>
      </w:r>
      <w:r w:rsidRPr="006B75D7">
        <w:rPr>
          <w:rFonts w:eastAsia="Calibri"/>
          <w:b/>
          <w:i/>
          <w:lang w:val="en-US"/>
        </w:rPr>
        <w:t>ARACLIA</w:t>
      </w:r>
      <w:r w:rsidR="00090F7A" w:rsidRPr="00090F7A">
        <w:rPr>
          <w:rFonts w:eastAsia="Calibri"/>
          <w:i/>
          <w:lang w:eastAsia="en-US"/>
        </w:rPr>
        <w:t xml:space="preserve"> </w:t>
      </w:r>
      <w:r w:rsidR="00090F7A" w:rsidRPr="00355256">
        <w:rPr>
          <w:rFonts w:eastAsia="Calibri"/>
          <w:i/>
          <w:lang w:val="en-US" w:eastAsia="en-US"/>
        </w:rPr>
        <w:t>IDNO</w:t>
      </w:r>
      <w:r w:rsidR="00090F7A" w:rsidRPr="00355256">
        <w:rPr>
          <w:i/>
          <w:color w:val="000000"/>
          <w:shd w:val="clear" w:color="auto" w:fill="FFFFFF"/>
        </w:rPr>
        <w:t xml:space="preserve"> 1002610000099</w:t>
      </w:r>
      <w:r w:rsidR="00090F7A" w:rsidRPr="00355256">
        <w:rPr>
          <w:rFonts w:eastAsia="Calibri"/>
          <w:i/>
        </w:rPr>
        <w:t>.</w:t>
      </w:r>
    </w:p>
    <w:p w:rsidR="00884A2D" w:rsidRPr="00725B45" w:rsidRDefault="00884A2D" w:rsidP="00884A2D">
      <w:pPr>
        <w:numPr>
          <w:ilvl w:val="0"/>
          <w:numId w:val="2"/>
        </w:numPr>
        <w:ind w:left="1134" w:hanging="567"/>
        <w:contextualSpacing/>
        <w:jc w:val="both"/>
        <w:rPr>
          <w:i/>
        </w:rPr>
      </w:pPr>
      <w:r w:rsidRPr="006B75D7">
        <w:rPr>
          <w:i/>
        </w:rPr>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884A2D" w:rsidRPr="00725B45" w:rsidRDefault="00884A2D" w:rsidP="00884A2D">
      <w:pPr>
        <w:numPr>
          <w:ilvl w:val="0"/>
          <w:numId w:val="2"/>
        </w:numPr>
        <w:ind w:left="1134" w:hanging="567"/>
        <w:contextualSpacing/>
        <w:jc w:val="both"/>
        <w:rPr>
          <w:i/>
        </w:rPr>
      </w:pPr>
      <w:r w:rsidRPr="006B75D7">
        <w:rPr>
          <w:i/>
        </w:rPr>
        <w:t xml:space="preserve">Секретарю городского совета обеспечить публикацию объявления об объединении путем присоединения </w:t>
      </w:r>
      <w:r w:rsidRPr="006B75D7">
        <w:rPr>
          <w:rFonts w:eastAsia="Calibri"/>
          <w:i/>
          <w:lang w:val="ro-RO"/>
        </w:rPr>
        <w:t>ÎM „VERDENIŢA-T</w:t>
      </w:r>
      <w:r w:rsidRPr="006B75D7">
        <w:rPr>
          <w:rFonts w:eastAsia="Calibri"/>
          <w:i/>
          <w:lang w:val="en-US"/>
        </w:rPr>
        <w:t>ARACLIA</w:t>
      </w:r>
      <w:r w:rsidRPr="006B75D7">
        <w:rPr>
          <w:rFonts w:eastAsia="Calibri"/>
          <w:i/>
          <w:lang w:val="ro-RO"/>
        </w:rPr>
        <w:t>”</w:t>
      </w:r>
      <w:r w:rsidRPr="006B75D7">
        <w:rPr>
          <w:rFonts w:eastAsia="Calibri"/>
          <w:i/>
        </w:rPr>
        <w:t xml:space="preserve"> </w:t>
      </w:r>
      <w:r w:rsidR="00090F7A" w:rsidRPr="00090F7A">
        <w:rPr>
          <w:rFonts w:eastAsia="Calibri"/>
          <w:i/>
          <w:lang w:val="en-US" w:eastAsia="en-US"/>
        </w:rPr>
        <w:t>IDNO</w:t>
      </w:r>
      <w:r w:rsidR="00090F7A" w:rsidRPr="00090F7A">
        <w:rPr>
          <w:rFonts w:eastAsia="Calibri"/>
          <w:i/>
          <w:lang w:eastAsia="en-US"/>
        </w:rPr>
        <w:t xml:space="preserve"> </w:t>
      </w:r>
      <w:r w:rsidR="00090F7A" w:rsidRPr="00090F7A">
        <w:rPr>
          <w:i/>
          <w:color w:val="000000"/>
          <w:shd w:val="clear" w:color="auto" w:fill="FFFFFF"/>
        </w:rPr>
        <w:t xml:space="preserve">1006603000477 </w:t>
      </w:r>
      <w:r w:rsidRPr="006B75D7">
        <w:rPr>
          <w:rFonts w:eastAsia="Calibri"/>
          <w:i/>
        </w:rPr>
        <w:t>к</w:t>
      </w:r>
      <w:r w:rsidRPr="006B75D7">
        <w:rPr>
          <w:rFonts w:eastAsia="Calibri"/>
          <w:i/>
          <w:lang w:val="ro-RO"/>
        </w:rPr>
        <w:t xml:space="preserve"> </w:t>
      </w:r>
      <w:r w:rsidRPr="006B75D7">
        <w:rPr>
          <w:rFonts w:eastAsia="Calibri"/>
          <w:i/>
        </w:rPr>
        <w:t xml:space="preserve"> </w:t>
      </w:r>
      <w:r w:rsidRPr="006B75D7">
        <w:rPr>
          <w:rFonts w:eastAsia="Calibri"/>
          <w:i/>
          <w:lang w:val="ro-RO"/>
        </w:rPr>
        <w:t>ÎM „APĂ-CANAL” T</w:t>
      </w:r>
      <w:r w:rsidRPr="006B75D7">
        <w:rPr>
          <w:rFonts w:eastAsia="Calibri"/>
          <w:i/>
          <w:lang w:val="en-US"/>
        </w:rPr>
        <w:t>ARACLIA</w:t>
      </w:r>
      <w:r w:rsidRPr="006B75D7">
        <w:rPr>
          <w:rFonts w:eastAsia="Calibri"/>
          <w:i/>
          <w:lang w:val="ro-RO"/>
        </w:rPr>
        <w:t xml:space="preserve"> </w:t>
      </w:r>
      <w:r w:rsidRPr="006B75D7">
        <w:rPr>
          <w:rFonts w:eastAsia="Calibri"/>
          <w:i/>
        </w:rPr>
        <w:t xml:space="preserve"> </w:t>
      </w:r>
      <w:r w:rsidR="00090F7A" w:rsidRPr="00090F7A">
        <w:rPr>
          <w:rFonts w:eastAsia="Calibri"/>
          <w:i/>
          <w:lang w:eastAsia="en-US"/>
        </w:rPr>
        <w:t xml:space="preserve"> </w:t>
      </w:r>
      <w:r w:rsidR="00090F7A" w:rsidRPr="00090F7A">
        <w:rPr>
          <w:rFonts w:eastAsia="Calibri"/>
          <w:i/>
          <w:lang w:val="en-US" w:eastAsia="en-US"/>
        </w:rPr>
        <w:t>IDNO</w:t>
      </w:r>
      <w:r w:rsidR="00090F7A" w:rsidRPr="00090F7A">
        <w:rPr>
          <w:i/>
          <w:color w:val="000000"/>
          <w:shd w:val="clear" w:color="auto" w:fill="FFFFFF"/>
        </w:rPr>
        <w:t xml:space="preserve"> 1002610000099</w:t>
      </w:r>
      <w:r w:rsidR="00090F7A" w:rsidRPr="00090F7A">
        <w:rPr>
          <w:rFonts w:eastAsia="Calibri"/>
          <w:i/>
        </w:rPr>
        <w:t xml:space="preserve"> </w:t>
      </w:r>
      <w:r w:rsidRPr="006B75D7">
        <w:rPr>
          <w:rFonts w:eastAsia="Calibri"/>
          <w:i/>
        </w:rPr>
        <w:t xml:space="preserve">в </w:t>
      </w:r>
      <w:proofErr w:type="spellStart"/>
      <w:r w:rsidRPr="006B75D7">
        <w:rPr>
          <w:rFonts w:eastAsia="Calibri"/>
          <w:i/>
          <w:lang w:val="en-US"/>
        </w:rPr>
        <w:t>Monitorul</w:t>
      </w:r>
      <w:proofErr w:type="spellEnd"/>
      <w:r w:rsidRPr="006B75D7">
        <w:rPr>
          <w:rFonts w:eastAsia="Calibri"/>
          <w:i/>
        </w:rPr>
        <w:t xml:space="preserve"> </w:t>
      </w:r>
      <w:r w:rsidRPr="006B75D7">
        <w:rPr>
          <w:rFonts w:eastAsia="Calibri"/>
          <w:i/>
          <w:lang w:val="en-US"/>
        </w:rPr>
        <w:t>official</w:t>
      </w:r>
      <w:r w:rsidRPr="006B75D7">
        <w:rPr>
          <w:rFonts w:eastAsia="Calibri"/>
          <w:i/>
        </w:rPr>
        <w:t>.</w:t>
      </w:r>
      <w:r w:rsidRPr="006B75D7">
        <w:rPr>
          <w:rFonts w:eastAsia="Calibri"/>
          <w:i/>
          <w:lang w:val="ro-RO"/>
        </w:rPr>
        <w:t xml:space="preserve"> </w:t>
      </w:r>
    </w:p>
    <w:p w:rsidR="00884A2D" w:rsidRPr="00725B45" w:rsidRDefault="00884A2D" w:rsidP="00884A2D">
      <w:pPr>
        <w:numPr>
          <w:ilvl w:val="0"/>
          <w:numId w:val="2"/>
        </w:numPr>
        <w:ind w:left="1134" w:hanging="567"/>
        <w:contextualSpacing/>
        <w:jc w:val="both"/>
        <w:rPr>
          <w:i/>
        </w:rPr>
      </w:pPr>
      <w:r w:rsidRPr="006B75D7">
        <w:rPr>
          <w:i/>
        </w:rPr>
        <w:t>Руководителям</w:t>
      </w:r>
      <w:r w:rsidRPr="006B75D7">
        <w:rPr>
          <w:rFonts w:eastAsia="Calibri"/>
          <w:i/>
          <w:lang w:val="ro-RO"/>
        </w:rPr>
        <w:t xml:space="preserve"> ÎM „VERDENIŢA-T</w:t>
      </w:r>
      <w:r w:rsidRPr="006B75D7">
        <w:rPr>
          <w:rFonts w:eastAsia="Calibri"/>
          <w:i/>
          <w:lang w:val="en-US"/>
        </w:rPr>
        <w:t>ARACLIA</w:t>
      </w:r>
      <w:r w:rsidRPr="006B75D7">
        <w:rPr>
          <w:rFonts w:eastAsia="Calibri"/>
          <w:i/>
          <w:lang w:val="ro-RO"/>
        </w:rPr>
        <w:t>”</w:t>
      </w:r>
      <w:r w:rsidRPr="006B75D7">
        <w:rPr>
          <w:rFonts w:eastAsia="Calibri"/>
          <w:i/>
        </w:rPr>
        <w:t xml:space="preserve">  </w:t>
      </w:r>
      <w:r w:rsidR="00355256" w:rsidRPr="00090F7A">
        <w:rPr>
          <w:rFonts w:eastAsia="Calibri"/>
          <w:i/>
          <w:lang w:val="en-US" w:eastAsia="en-US"/>
        </w:rPr>
        <w:t>IDNO</w:t>
      </w:r>
      <w:r w:rsidR="00355256" w:rsidRPr="00090F7A">
        <w:rPr>
          <w:rFonts w:eastAsia="Calibri"/>
          <w:i/>
          <w:lang w:eastAsia="en-US"/>
        </w:rPr>
        <w:t xml:space="preserve"> </w:t>
      </w:r>
      <w:r w:rsidR="00355256" w:rsidRPr="00090F7A">
        <w:rPr>
          <w:i/>
          <w:color w:val="000000"/>
          <w:shd w:val="clear" w:color="auto" w:fill="FFFFFF"/>
        </w:rPr>
        <w:t>1006603000477</w:t>
      </w:r>
      <w:r w:rsidR="00355256" w:rsidRPr="00355256">
        <w:rPr>
          <w:i/>
          <w:color w:val="000000"/>
          <w:shd w:val="clear" w:color="auto" w:fill="FFFFFF"/>
        </w:rPr>
        <w:t xml:space="preserve"> </w:t>
      </w:r>
      <w:r w:rsidRPr="006B75D7">
        <w:rPr>
          <w:rFonts w:eastAsia="Calibri"/>
          <w:i/>
        </w:rPr>
        <w:t xml:space="preserve">и </w:t>
      </w:r>
      <w:r w:rsidR="00090F7A" w:rsidRPr="00090F7A">
        <w:rPr>
          <w:rFonts w:eastAsia="Calibri"/>
          <w:i/>
        </w:rPr>
        <w:t xml:space="preserve"> </w:t>
      </w:r>
      <w:r w:rsidRPr="006B75D7">
        <w:rPr>
          <w:rFonts w:eastAsia="Calibri"/>
          <w:i/>
          <w:lang w:val="ro-RO"/>
        </w:rPr>
        <w:t>ÎM „APĂ-CANAL” T</w:t>
      </w:r>
      <w:r w:rsidRPr="006B75D7">
        <w:rPr>
          <w:rFonts w:eastAsia="Calibri"/>
          <w:i/>
          <w:lang w:val="en-US"/>
        </w:rPr>
        <w:t>ARACLIA</w:t>
      </w:r>
      <w:r w:rsidRPr="006B75D7">
        <w:rPr>
          <w:rFonts w:eastAsia="Calibri"/>
          <w:i/>
          <w:lang w:val="ro-RO"/>
        </w:rPr>
        <w:t xml:space="preserve"> </w:t>
      </w:r>
      <w:r w:rsidRPr="006B75D7">
        <w:rPr>
          <w:rFonts w:eastAsia="Calibri"/>
          <w:i/>
        </w:rPr>
        <w:t xml:space="preserve"> </w:t>
      </w:r>
      <w:r w:rsidR="00355256" w:rsidRPr="00090F7A">
        <w:rPr>
          <w:rFonts w:eastAsia="Calibri"/>
          <w:i/>
          <w:lang w:val="en-US" w:eastAsia="en-US"/>
        </w:rPr>
        <w:t>IDNO</w:t>
      </w:r>
      <w:r w:rsidR="00355256" w:rsidRPr="00090F7A">
        <w:rPr>
          <w:i/>
          <w:color w:val="000000"/>
          <w:shd w:val="clear" w:color="auto" w:fill="FFFFFF"/>
        </w:rPr>
        <w:t xml:space="preserve"> 1002610000099</w:t>
      </w:r>
      <w:r w:rsidR="00355256" w:rsidRPr="00355256">
        <w:rPr>
          <w:i/>
          <w:color w:val="000000"/>
          <w:shd w:val="clear" w:color="auto" w:fill="FFFFFF"/>
        </w:rPr>
        <w:t xml:space="preserve"> </w:t>
      </w:r>
      <w:r w:rsidR="00355256" w:rsidRPr="00090F7A">
        <w:rPr>
          <w:rFonts w:eastAsia="Calibri"/>
          <w:i/>
        </w:rPr>
        <w:t xml:space="preserve"> </w:t>
      </w:r>
      <w:r w:rsidRPr="006B75D7">
        <w:rPr>
          <w:rFonts w:eastAsia="Calibri"/>
          <w:i/>
        </w:rPr>
        <w:t xml:space="preserve">по истечении одного месяца со дня опубликования объявления об объединении путем присоединения подать в соответствующий </w:t>
      </w:r>
      <w:r w:rsidRPr="006B75D7">
        <w:rPr>
          <w:i/>
        </w:rPr>
        <w:t>орган государственной регистрации заявление о регистрации объединения в соответствии со ст.76  Гражданского Кодекса РМ.</w:t>
      </w:r>
    </w:p>
    <w:p w:rsidR="00071C5D" w:rsidRDefault="00071C5D" w:rsidP="00725B45">
      <w:pPr>
        <w:numPr>
          <w:ilvl w:val="0"/>
          <w:numId w:val="2"/>
        </w:numPr>
        <w:ind w:left="1134" w:hanging="567"/>
        <w:contextualSpacing/>
        <w:jc w:val="both"/>
        <w:rPr>
          <w:i/>
        </w:rPr>
      </w:pPr>
      <w:r w:rsidRPr="006B75D7">
        <w:rPr>
          <w:i/>
        </w:rPr>
        <w:t>Контроль над исполнением настоящего решения возложить на специализированные консультативные комиссии городского совета</w:t>
      </w:r>
      <w:proofErr w:type="gramStart"/>
      <w:r w:rsidRPr="006B75D7">
        <w:rPr>
          <w:i/>
        </w:rPr>
        <w:t>.».</w:t>
      </w:r>
      <w:proofErr w:type="gramEnd"/>
    </w:p>
    <w:p w:rsidR="00725B45" w:rsidRPr="006B75D7" w:rsidRDefault="00725B45" w:rsidP="006B75D7">
      <w:pPr>
        <w:ind w:left="567"/>
        <w:contextualSpacing/>
        <w:jc w:val="both"/>
        <w:rPr>
          <w:i/>
        </w:rPr>
      </w:pPr>
    </w:p>
    <w:p w:rsidR="00071C5D" w:rsidRPr="006B75D7" w:rsidRDefault="00071C5D" w:rsidP="006B75D7">
      <w:pPr>
        <w:tabs>
          <w:tab w:val="num" w:pos="567"/>
        </w:tabs>
        <w:ind w:left="567" w:hanging="567"/>
        <w:jc w:val="both"/>
      </w:pPr>
      <w:r w:rsidRPr="006B75D7">
        <w:rPr>
          <w:b/>
        </w:rPr>
        <w:t>2.</w:t>
      </w:r>
      <w:r w:rsidRPr="006B75D7">
        <w:rPr>
          <w:b/>
        </w:rPr>
        <w:tab/>
      </w:r>
      <w:r w:rsidRPr="006B75D7">
        <w:t>Контроль над исполнением настоящего решения возложить на специализированные консультативные комиссии городского совета.</w:t>
      </w:r>
    </w:p>
    <w:p w:rsidR="00071C5D" w:rsidRPr="006B75D7" w:rsidRDefault="00071C5D" w:rsidP="006B75D7">
      <w:pPr>
        <w:tabs>
          <w:tab w:val="num" w:pos="567"/>
        </w:tabs>
        <w:ind w:left="567" w:hanging="567"/>
        <w:jc w:val="both"/>
      </w:pPr>
    </w:p>
    <w:p w:rsidR="003F27BC" w:rsidRPr="006B75D7" w:rsidRDefault="003F27BC" w:rsidP="006B75D7">
      <w:pPr>
        <w:tabs>
          <w:tab w:val="left" w:pos="4500"/>
        </w:tabs>
        <w:ind w:left="567" w:hanging="567"/>
        <w:jc w:val="both"/>
        <w:rPr>
          <w:b/>
        </w:rPr>
      </w:pPr>
    </w:p>
    <w:p w:rsidR="003F27BC" w:rsidRDefault="003F27BC" w:rsidP="003F27BC">
      <w:pPr>
        <w:tabs>
          <w:tab w:val="left" w:pos="4500"/>
        </w:tabs>
        <w:jc w:val="both"/>
        <w:rPr>
          <w:b/>
          <w:color w:val="000000"/>
        </w:rPr>
      </w:pPr>
    </w:p>
    <w:p w:rsidR="006B75D7" w:rsidRDefault="006B75D7"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1312" behindDoc="1" locked="0" layoutInCell="1" allowOverlap="1" wp14:anchorId="457D1961" wp14:editId="6B43886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06/02</w:t>
      </w:r>
    </w:p>
    <w:p w:rsidR="003F27BC" w:rsidRPr="0007054A" w:rsidRDefault="003F27BC" w:rsidP="003F27BC">
      <w:pPr>
        <w:tabs>
          <w:tab w:val="left" w:pos="4500"/>
        </w:tabs>
        <w:jc w:val="both"/>
        <w:rPr>
          <w:b/>
        </w:rPr>
      </w:pPr>
    </w:p>
    <w:p w:rsidR="00355256" w:rsidRPr="00B75328" w:rsidRDefault="00071C5D" w:rsidP="005E6827">
      <w:pPr>
        <w:ind w:left="567" w:hanging="567"/>
        <w:contextualSpacing/>
        <w:jc w:val="both"/>
        <w:rPr>
          <w:rFonts w:eastAsiaTheme="minorHAnsi"/>
          <w:b/>
          <w:lang w:eastAsia="en-US"/>
        </w:rPr>
      </w:pPr>
      <w:r w:rsidRPr="005E6827">
        <w:rPr>
          <w:rFonts w:eastAsiaTheme="minorHAnsi"/>
          <w:b/>
          <w:lang w:eastAsia="en-US"/>
        </w:rPr>
        <w:t xml:space="preserve">О реорганизации </w:t>
      </w:r>
      <w:r w:rsidRPr="005E6827">
        <w:rPr>
          <w:rFonts w:eastAsiaTheme="minorHAnsi"/>
          <w:b/>
          <w:lang w:val="ro-RO" w:eastAsia="en-US"/>
        </w:rPr>
        <w:t>ÎM „</w:t>
      </w:r>
      <w:r w:rsidRPr="005E6827">
        <w:rPr>
          <w:rFonts w:eastAsiaTheme="minorHAnsi"/>
          <w:b/>
          <w:lang w:val="en-US" w:eastAsia="en-US"/>
        </w:rPr>
        <w:t>TERMOCOM</w:t>
      </w:r>
      <w:r w:rsidRPr="005E6827">
        <w:rPr>
          <w:rFonts w:eastAsiaTheme="minorHAnsi"/>
          <w:b/>
          <w:lang w:eastAsia="en-US"/>
        </w:rPr>
        <w:t>-</w:t>
      </w:r>
      <w:r w:rsidRPr="005E6827">
        <w:rPr>
          <w:rFonts w:eastAsiaTheme="minorHAnsi"/>
          <w:b/>
          <w:lang w:val="ro-RO" w:eastAsia="en-US"/>
        </w:rPr>
        <w:t xml:space="preserve"> T</w:t>
      </w:r>
      <w:r w:rsidRPr="005E6827">
        <w:rPr>
          <w:rFonts w:eastAsiaTheme="minorHAnsi"/>
          <w:b/>
          <w:lang w:val="en-US" w:eastAsia="en-US"/>
        </w:rPr>
        <w:t>ARACLIA</w:t>
      </w:r>
      <w:r w:rsidRPr="005E6827">
        <w:rPr>
          <w:rFonts w:eastAsiaTheme="minorHAnsi"/>
          <w:b/>
          <w:lang w:val="ro-RO"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1003610001912</w:t>
      </w:r>
      <w:r w:rsidR="00355256" w:rsidRPr="00355256">
        <w:rPr>
          <w:rFonts w:ascii="Arial" w:hAnsi="Arial" w:cs="Arial"/>
          <w:color w:val="000000"/>
          <w:sz w:val="23"/>
          <w:szCs w:val="23"/>
          <w:shd w:val="clear" w:color="auto" w:fill="FFFFFF"/>
        </w:rPr>
        <w:t xml:space="preserve"> </w:t>
      </w:r>
      <w:r w:rsidRPr="005E6827">
        <w:rPr>
          <w:rFonts w:eastAsiaTheme="minorHAnsi"/>
          <w:b/>
          <w:lang w:eastAsia="en-US"/>
        </w:rPr>
        <w:t xml:space="preserve">путем </w:t>
      </w:r>
    </w:p>
    <w:p w:rsidR="00071C5D" w:rsidRPr="00355256" w:rsidRDefault="00071C5D" w:rsidP="00355256">
      <w:pPr>
        <w:ind w:left="567" w:hanging="567"/>
        <w:contextualSpacing/>
        <w:jc w:val="both"/>
        <w:rPr>
          <w:rFonts w:eastAsiaTheme="minorHAnsi"/>
          <w:b/>
          <w:lang w:eastAsia="en-US"/>
        </w:rPr>
      </w:pPr>
      <w:r w:rsidRPr="005E6827">
        <w:rPr>
          <w:rFonts w:eastAsiaTheme="minorHAnsi"/>
          <w:b/>
          <w:lang w:eastAsia="en-US"/>
        </w:rPr>
        <w:t xml:space="preserve">присоединения к </w:t>
      </w:r>
      <w:r w:rsidRPr="005E6827">
        <w:rPr>
          <w:rFonts w:eastAsiaTheme="minorHAnsi"/>
          <w:b/>
          <w:lang w:val="ro-RO" w:eastAsia="en-US"/>
        </w:rPr>
        <w:t xml:space="preserve">ÎM „APĂ-CANAL” </w:t>
      </w:r>
      <w:r w:rsidRPr="00355256">
        <w:rPr>
          <w:rFonts w:eastAsiaTheme="minorHAnsi"/>
          <w:b/>
          <w:lang w:val="ro-RO" w:eastAsia="en-US"/>
        </w:rPr>
        <w:t>T</w:t>
      </w:r>
      <w:r w:rsidRPr="00355256">
        <w:rPr>
          <w:rFonts w:eastAsiaTheme="minorHAnsi"/>
          <w:b/>
          <w:lang w:val="en-US" w:eastAsia="en-US"/>
        </w:rPr>
        <w:t>ARACLIA</w:t>
      </w:r>
      <w:r w:rsidR="00355256"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1002610000099</w:t>
      </w:r>
    </w:p>
    <w:p w:rsidR="005E6827" w:rsidRPr="005E6827" w:rsidRDefault="005E6827" w:rsidP="005E6827">
      <w:pPr>
        <w:ind w:left="567" w:hanging="567"/>
        <w:contextualSpacing/>
        <w:jc w:val="both"/>
        <w:rPr>
          <w:rFonts w:eastAsiaTheme="minorHAnsi"/>
          <w:b/>
          <w:lang w:eastAsia="en-US"/>
        </w:rPr>
      </w:pPr>
    </w:p>
    <w:p w:rsidR="005A4262" w:rsidRDefault="00071C5D" w:rsidP="005E6827">
      <w:pPr>
        <w:ind w:firstLine="567"/>
        <w:jc w:val="both"/>
      </w:pPr>
      <w:proofErr w:type="gramStart"/>
      <w:r w:rsidRPr="005E6827">
        <w:t xml:space="preserve">На основании ст.ст.19 (2), 14 (2) </w:t>
      </w:r>
      <w:r w:rsidRPr="005E6827">
        <w:rPr>
          <w:lang w:val="ro-RO"/>
        </w:rPr>
        <w:t>h</w:t>
      </w:r>
      <w:r w:rsidRPr="005E6827">
        <w:t xml:space="preserve">), </w:t>
      </w:r>
      <w:r w:rsidRPr="005E6827">
        <w:rPr>
          <w:lang w:val="en-US"/>
        </w:rPr>
        <w:t>q</w:t>
      </w:r>
      <w:r w:rsidRPr="005E6827">
        <w:t xml:space="preserve">), </w:t>
      </w:r>
      <w:r w:rsidRPr="005E6827">
        <w:rPr>
          <w:lang w:val="ro-RO"/>
        </w:rPr>
        <w:t>m</w:t>
      </w:r>
      <w:r w:rsidRPr="005E6827">
        <w:t xml:space="preserve">, </w:t>
      </w:r>
      <w:r w:rsidRPr="005E6827">
        <w:rPr>
          <w:lang w:val="ro-RO"/>
        </w:rPr>
        <w:t>z</w:t>
      </w:r>
      <w:r w:rsidRPr="005E6827">
        <w:t>) Закона о местном публичном управлении № 436-</w:t>
      </w:r>
      <w:r w:rsidRPr="005E6827">
        <w:rPr>
          <w:lang w:val="en-US"/>
        </w:rPr>
        <w:t>XVI</w:t>
      </w:r>
      <w:r w:rsidRPr="005E6827">
        <w:t xml:space="preserve"> от 28 декабря 2006 года, ст.ст.73-78,179 Гражданского Кодекса РМ №726-</w:t>
      </w:r>
      <w:r w:rsidRPr="005E6827">
        <w:rPr>
          <w:lang w:val="en-US"/>
        </w:rPr>
        <w:t>III</w:t>
      </w:r>
      <w:r w:rsidRPr="005E6827">
        <w:t xml:space="preserve"> от 14 июня 2002 года, ст.20-22, 24 Закона № 220- </w:t>
      </w:r>
      <w:r w:rsidRPr="005E6827">
        <w:rPr>
          <w:lang w:val="en-US"/>
        </w:rPr>
        <w:t>XVI</w:t>
      </w:r>
      <w:r w:rsidRPr="005E6827">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5E6827">
        <w:t xml:space="preserve"> </w:t>
      </w:r>
      <w:proofErr w:type="gramStart"/>
      <w:r w:rsidRPr="005E6827">
        <w:t>предприятиях № 845-</w:t>
      </w:r>
      <w:r w:rsidRPr="005E6827">
        <w:rPr>
          <w:lang w:val="en-US"/>
        </w:rPr>
        <w:t>XII</w:t>
      </w:r>
      <w:r w:rsidRPr="005E6827">
        <w:t xml:space="preserve"> от 03 января 1992 года, </w:t>
      </w:r>
      <w:r w:rsidRPr="005E6827">
        <w:rPr>
          <w:color w:val="000000"/>
        </w:rPr>
        <w:t>ст.14, ст.16 Закона РМ №1402-Х</w:t>
      </w:r>
      <w:r w:rsidRPr="005E6827">
        <w:rPr>
          <w:color w:val="000000"/>
          <w:lang w:val="en-US"/>
        </w:rPr>
        <w:t>VI</w:t>
      </w:r>
      <w:r w:rsidRPr="005E6827">
        <w:rPr>
          <w:color w:val="000000"/>
        </w:rPr>
        <w:t xml:space="preserve"> от 24 октября 2002 года «О публичных службах коммунального хозяйства», п.33</w:t>
      </w:r>
      <w:r w:rsidRPr="005E6827">
        <w:t xml:space="preserve"> Постановления Правительства РМ №387 от 06 июня 1994 года «Об утверждении примерного Положения о муниципальном предприятии»,</w:t>
      </w:r>
      <w:r w:rsidRPr="005E6827">
        <w:rPr>
          <w:color w:val="000000"/>
        </w:rPr>
        <w:t xml:space="preserve"> </w:t>
      </w:r>
      <w:r w:rsidRPr="005E6827">
        <w:t xml:space="preserve">ст. 4 (1) </w:t>
      </w:r>
      <w:r w:rsidRPr="005E6827">
        <w:rPr>
          <w:lang w:val="en-US"/>
        </w:rPr>
        <w:t>b</w:t>
      </w:r>
      <w:r w:rsidRPr="005E6827">
        <w:t xml:space="preserve">), </w:t>
      </w:r>
      <w:r w:rsidRPr="005E6827">
        <w:rPr>
          <w:lang w:val="en-US"/>
        </w:rPr>
        <w:t>c</w:t>
      </w:r>
      <w:r w:rsidRPr="005E6827">
        <w:t xml:space="preserve">), </w:t>
      </w:r>
      <w:r w:rsidRPr="005E6827">
        <w:rPr>
          <w:lang w:val="en-US"/>
        </w:rPr>
        <w:t>l</w:t>
      </w:r>
      <w:r w:rsidRPr="005E6827">
        <w:t xml:space="preserve">) Закона об административной децентрализации №435– </w:t>
      </w:r>
      <w:r w:rsidRPr="005E6827">
        <w:rPr>
          <w:lang w:val="en-US"/>
        </w:rPr>
        <w:t>XVI</w:t>
      </w:r>
      <w:r w:rsidRPr="005E6827">
        <w:t xml:space="preserve"> от 28 декабр</w:t>
      </w:r>
      <w:r w:rsidR="005A4262">
        <w:t>я 2006 года,</w:t>
      </w:r>
      <w:proofErr w:type="gramEnd"/>
    </w:p>
    <w:p w:rsidR="00071C5D" w:rsidRDefault="00071C5D" w:rsidP="005E6827">
      <w:pPr>
        <w:ind w:firstLine="567"/>
        <w:jc w:val="both"/>
      </w:pPr>
      <w:r w:rsidRPr="005E6827">
        <w:t>рассмотрев представленную информацию и заключение специализированных  консультативных комиссий  по бюджету, финансам и инвестициям</w:t>
      </w:r>
      <w:r w:rsidRPr="005E6827">
        <w:rPr>
          <w:b/>
          <w:color w:val="000000"/>
        </w:rPr>
        <w:t xml:space="preserve"> </w:t>
      </w:r>
      <w:r w:rsidRPr="005E6827">
        <w:rPr>
          <w:color w:val="000000"/>
        </w:rPr>
        <w:t>и по</w:t>
      </w:r>
      <w:r w:rsidRPr="005E6827">
        <w:t xml:space="preserve"> </w:t>
      </w:r>
      <w:r w:rsidRPr="005E6827">
        <w:rPr>
          <w:color w:val="000000"/>
        </w:rPr>
        <w:t>промышленности, строительству, транспорту, связи и коммунальному хозяйству</w:t>
      </w:r>
      <w:r w:rsidRPr="005E6827">
        <w:t xml:space="preserve"> от 08 июня 2017 года, Городской Совет Тараклия,</w:t>
      </w:r>
    </w:p>
    <w:p w:rsidR="005E6827" w:rsidRPr="005E6827" w:rsidRDefault="005E6827" w:rsidP="005E6827">
      <w:pPr>
        <w:ind w:firstLine="567"/>
        <w:jc w:val="both"/>
      </w:pPr>
    </w:p>
    <w:p w:rsidR="00071C5D" w:rsidRPr="005E6827" w:rsidRDefault="00071C5D" w:rsidP="005E6827">
      <w:pPr>
        <w:tabs>
          <w:tab w:val="left" w:pos="540"/>
        </w:tabs>
        <w:ind w:left="567" w:hanging="567"/>
        <w:jc w:val="center"/>
        <w:outlineLvl w:val="0"/>
        <w:rPr>
          <w:b/>
        </w:rPr>
      </w:pPr>
      <w:r w:rsidRPr="005E6827">
        <w:rPr>
          <w:b/>
        </w:rPr>
        <w:t>РЕШИЛ:</w:t>
      </w:r>
    </w:p>
    <w:p w:rsidR="005E6827" w:rsidRPr="005E6827" w:rsidRDefault="005E6827" w:rsidP="005E6827">
      <w:pPr>
        <w:tabs>
          <w:tab w:val="left" w:pos="540"/>
        </w:tabs>
        <w:ind w:left="567" w:hanging="567"/>
        <w:jc w:val="center"/>
        <w:outlineLvl w:val="0"/>
        <w:rPr>
          <w:b/>
        </w:rPr>
      </w:pPr>
    </w:p>
    <w:p w:rsidR="00071C5D" w:rsidRPr="005E6827" w:rsidRDefault="00071C5D" w:rsidP="005E6827">
      <w:pPr>
        <w:numPr>
          <w:ilvl w:val="0"/>
          <w:numId w:val="3"/>
        </w:numPr>
        <w:ind w:left="567" w:hanging="567"/>
        <w:contextualSpacing/>
        <w:jc w:val="both"/>
        <w:rPr>
          <w:rFonts w:eastAsia="Calibri"/>
          <w:b/>
          <w:lang w:val="ro-RO"/>
        </w:rPr>
      </w:pPr>
      <w:r w:rsidRPr="005E6827">
        <w:rPr>
          <w:b/>
        </w:rPr>
        <w:t xml:space="preserve">Реорганизовать </w:t>
      </w:r>
      <w:r w:rsidRPr="005E6827">
        <w:rPr>
          <w:b/>
          <w:lang w:val="ro-RO"/>
        </w:rPr>
        <w:t>ÎM „</w:t>
      </w:r>
      <w:r w:rsidRPr="005E6827">
        <w:rPr>
          <w:b/>
          <w:lang w:val="en-US"/>
        </w:rPr>
        <w:t>TERMOCOM</w:t>
      </w:r>
      <w:r w:rsidRPr="005E6827">
        <w:rPr>
          <w:b/>
        </w:rPr>
        <w:t>-</w:t>
      </w:r>
      <w:r w:rsidRPr="005E6827">
        <w:rPr>
          <w:b/>
          <w:lang w:val="ro-RO"/>
        </w:rPr>
        <w:t xml:space="preserve"> T</w:t>
      </w:r>
      <w:r w:rsidRPr="005E6827">
        <w:rPr>
          <w:b/>
          <w:lang w:val="en-US"/>
        </w:rPr>
        <w:t>ARACLIA</w:t>
      </w:r>
      <w:r w:rsidRPr="005E6827">
        <w:rPr>
          <w:b/>
          <w:lang w:val="ro-RO"/>
        </w:rPr>
        <w:t>”</w:t>
      </w:r>
      <w:r w:rsidRPr="005E6827">
        <w:rPr>
          <w:b/>
        </w:rPr>
        <w:t xml:space="preserve"> </w:t>
      </w:r>
      <w:r w:rsidRPr="005E6827">
        <w:rPr>
          <w:rFonts w:eastAsia="Calibri"/>
          <w:b/>
          <w:lang w:val="ro-RO"/>
        </w:rPr>
        <w:t xml:space="preserve"> </w:t>
      </w:r>
      <w:r w:rsidR="00355256" w:rsidRPr="00355256">
        <w:rPr>
          <w:rFonts w:eastAsia="Calibri"/>
          <w:b/>
          <w:lang w:val="en-US" w:eastAsia="en-US"/>
        </w:rPr>
        <w:t>IDNO</w:t>
      </w:r>
      <w:r w:rsidR="00355256" w:rsidRPr="00355256">
        <w:rPr>
          <w:b/>
          <w:color w:val="000000"/>
          <w:shd w:val="clear" w:color="auto" w:fill="FFFFFF"/>
        </w:rPr>
        <w:t xml:space="preserve"> 1003610001912</w:t>
      </w:r>
      <w:r w:rsidR="00355256" w:rsidRPr="00355256">
        <w:rPr>
          <w:rFonts w:ascii="Arial" w:hAnsi="Arial" w:cs="Arial"/>
          <w:color w:val="000000"/>
          <w:sz w:val="23"/>
          <w:szCs w:val="23"/>
          <w:shd w:val="clear" w:color="auto" w:fill="FFFFFF"/>
        </w:rPr>
        <w:t xml:space="preserve"> </w:t>
      </w:r>
      <w:r w:rsidRPr="005E6827">
        <w:rPr>
          <w:rFonts w:eastAsia="Calibri"/>
          <w:b/>
        </w:rPr>
        <w:t xml:space="preserve">путем присоединения к </w:t>
      </w:r>
      <w:r w:rsidRPr="005E6827">
        <w:rPr>
          <w:rFonts w:eastAsia="Calibri"/>
          <w:b/>
          <w:lang w:val="ro-RO"/>
        </w:rPr>
        <w:t>ÎM „APĂ-CANAL” TARACLIA</w:t>
      </w:r>
      <w:r w:rsidR="00355256"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1002610000099</w:t>
      </w:r>
      <w:r w:rsidRPr="005E6827">
        <w:rPr>
          <w:rFonts w:eastAsia="Calibri"/>
          <w:b/>
        </w:rPr>
        <w:t>.</w:t>
      </w:r>
    </w:p>
    <w:p w:rsidR="005E6827" w:rsidRPr="005E6827" w:rsidRDefault="005E6827" w:rsidP="005E6827">
      <w:pPr>
        <w:ind w:left="567"/>
        <w:contextualSpacing/>
        <w:jc w:val="both"/>
        <w:rPr>
          <w:rFonts w:eastAsia="Calibri"/>
          <w:b/>
          <w:lang w:val="ro-RO"/>
        </w:rPr>
      </w:pPr>
    </w:p>
    <w:p w:rsidR="00071C5D" w:rsidRPr="00355256" w:rsidRDefault="00071C5D" w:rsidP="005E6827">
      <w:pPr>
        <w:numPr>
          <w:ilvl w:val="0"/>
          <w:numId w:val="3"/>
        </w:numPr>
        <w:ind w:left="567" w:hanging="567"/>
        <w:contextualSpacing/>
        <w:jc w:val="both"/>
        <w:rPr>
          <w:b/>
        </w:rPr>
      </w:pPr>
      <w:r w:rsidRPr="005E6827">
        <w:rPr>
          <w:b/>
        </w:rPr>
        <w:t xml:space="preserve">Прекратить существование </w:t>
      </w:r>
      <w:r w:rsidRPr="005E6827">
        <w:rPr>
          <w:rFonts w:eastAsia="Calibri"/>
        </w:rPr>
        <w:t xml:space="preserve"> </w:t>
      </w:r>
      <w:r w:rsidRPr="005E6827">
        <w:rPr>
          <w:b/>
          <w:lang w:val="ro-RO"/>
        </w:rPr>
        <w:t>ÎM „</w:t>
      </w:r>
      <w:r w:rsidRPr="005E6827">
        <w:rPr>
          <w:b/>
          <w:lang w:val="en-US"/>
        </w:rPr>
        <w:t>TERMOCOM</w:t>
      </w:r>
      <w:r w:rsidRPr="005E6827">
        <w:rPr>
          <w:b/>
        </w:rPr>
        <w:t>-</w:t>
      </w:r>
      <w:r w:rsidRPr="005E6827">
        <w:rPr>
          <w:b/>
          <w:lang w:val="ro-RO"/>
        </w:rPr>
        <w:t xml:space="preserve"> T</w:t>
      </w:r>
      <w:r w:rsidRPr="005E6827">
        <w:rPr>
          <w:b/>
          <w:lang w:val="en-US"/>
        </w:rPr>
        <w:t>ARACLIA</w:t>
      </w:r>
      <w:r w:rsidR="00355256"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1003610001912</w:t>
      </w:r>
      <w:r w:rsidRPr="005E6827">
        <w:rPr>
          <w:b/>
        </w:rPr>
        <w:t xml:space="preserve"> </w:t>
      </w:r>
      <w:r w:rsidRPr="005E6827">
        <w:rPr>
          <w:rFonts w:eastAsia="Calibri"/>
          <w:b/>
          <w:lang w:val="ro-RO"/>
        </w:rPr>
        <w:t xml:space="preserve"> </w:t>
      </w:r>
      <w:r w:rsidRPr="005E6827">
        <w:rPr>
          <w:rFonts w:eastAsia="Calibri"/>
        </w:rPr>
        <w:t xml:space="preserve">с переходом прав и обязанностей в полном объеме к принимающему юридическому лицу к </w:t>
      </w:r>
      <w:r w:rsidRPr="00355256">
        <w:rPr>
          <w:rFonts w:eastAsia="Calibri"/>
          <w:b/>
          <w:lang w:val="ro-RO"/>
        </w:rPr>
        <w:t>ÎM „APĂ-CANAL” T</w:t>
      </w:r>
      <w:r w:rsidRPr="00355256">
        <w:rPr>
          <w:rFonts w:eastAsia="Calibri"/>
          <w:b/>
          <w:lang w:val="en-US"/>
        </w:rPr>
        <w:t>ARACLIA</w:t>
      </w:r>
      <w:r w:rsidR="00355256"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1002610000099</w:t>
      </w:r>
      <w:r w:rsidRPr="00355256">
        <w:rPr>
          <w:rFonts w:eastAsia="Calibri"/>
          <w:b/>
        </w:rPr>
        <w:t>.</w:t>
      </w:r>
    </w:p>
    <w:p w:rsidR="005E6827" w:rsidRPr="005E6827" w:rsidRDefault="005E6827" w:rsidP="005E6827">
      <w:pPr>
        <w:contextualSpacing/>
        <w:jc w:val="both"/>
      </w:pPr>
    </w:p>
    <w:p w:rsidR="00071C5D" w:rsidRDefault="00071C5D" w:rsidP="005E6827">
      <w:pPr>
        <w:numPr>
          <w:ilvl w:val="0"/>
          <w:numId w:val="3"/>
        </w:numPr>
        <w:ind w:left="567" w:hanging="567"/>
        <w:contextualSpacing/>
        <w:jc w:val="both"/>
        <w:rPr>
          <w:b/>
        </w:rPr>
      </w:pPr>
      <w:r w:rsidRPr="005E6827">
        <w:rPr>
          <w:b/>
        </w:rPr>
        <w:t xml:space="preserve">Руководителям </w:t>
      </w:r>
      <w:r w:rsidRPr="005E6827">
        <w:rPr>
          <w:rFonts w:eastAsia="Calibri"/>
          <w:lang w:val="ro-RO" w:eastAsia="en-US"/>
        </w:rPr>
        <w:t>ÎM „APĂ-CANAL” T</w:t>
      </w:r>
      <w:r w:rsidRPr="005E6827">
        <w:rPr>
          <w:rFonts w:eastAsia="Calibri"/>
          <w:lang w:val="en-US" w:eastAsia="en-US"/>
        </w:rPr>
        <w:t>ARACLIA</w:t>
      </w:r>
      <w:r w:rsidRPr="005E6827">
        <w:rPr>
          <w:rFonts w:eastAsia="Calibri"/>
          <w:lang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1002610000099</w:t>
      </w:r>
      <w:r w:rsidR="00A26930" w:rsidRPr="00A26930">
        <w:rPr>
          <w:rFonts w:eastAsia="Calibri"/>
          <w:lang w:eastAsia="en-US"/>
        </w:rPr>
        <w:t xml:space="preserve"> </w:t>
      </w:r>
      <w:r w:rsidRPr="005E6827">
        <w:rPr>
          <w:rFonts w:eastAsia="Calibri"/>
          <w:lang w:eastAsia="en-US"/>
        </w:rPr>
        <w:t xml:space="preserve">и </w:t>
      </w:r>
      <w:r w:rsidRPr="005E6827">
        <w:rPr>
          <w:rFonts w:eastAsia="Calibri"/>
          <w:lang w:val="ro-RO" w:eastAsia="en-US"/>
        </w:rPr>
        <w:t xml:space="preserve"> </w:t>
      </w:r>
      <w:r w:rsidRPr="005E6827">
        <w:rPr>
          <w:rFonts w:eastAsiaTheme="minorHAnsi"/>
          <w:lang w:val="ro-RO" w:eastAsia="en-US"/>
        </w:rPr>
        <w:t>ÎM „</w:t>
      </w:r>
      <w:r w:rsidRPr="005E6827">
        <w:rPr>
          <w:rFonts w:eastAsiaTheme="minorHAnsi"/>
          <w:lang w:val="en-US" w:eastAsia="en-US"/>
        </w:rPr>
        <w:t>TERMOCOM</w:t>
      </w:r>
      <w:r w:rsidRPr="005E6827">
        <w:rPr>
          <w:rFonts w:eastAsiaTheme="minorHAnsi"/>
          <w:lang w:eastAsia="en-US"/>
        </w:rPr>
        <w:t>-</w:t>
      </w:r>
      <w:r w:rsidRPr="005E6827">
        <w:rPr>
          <w:rFonts w:eastAsiaTheme="minorHAnsi"/>
          <w:lang w:val="ro-RO" w:eastAsia="en-US"/>
        </w:rPr>
        <w:t xml:space="preserve"> T</w:t>
      </w:r>
      <w:r w:rsidRPr="005E6827">
        <w:rPr>
          <w:rFonts w:eastAsiaTheme="minorHAnsi"/>
          <w:lang w:val="en-US" w:eastAsia="en-US"/>
        </w:rPr>
        <w:t>ARACLIA</w:t>
      </w:r>
      <w:r w:rsidRPr="005E6827">
        <w:rPr>
          <w:rFonts w:eastAsiaTheme="minorHAnsi"/>
          <w:lang w:val="ro-RO" w:eastAsia="en-US"/>
        </w:rPr>
        <w:t>”</w:t>
      </w:r>
      <w:r w:rsidRPr="005E6827">
        <w:rPr>
          <w:rFonts w:eastAsiaTheme="minorHAnsi"/>
          <w:b/>
          <w:lang w:eastAsia="en-US"/>
        </w:rPr>
        <w:t xml:space="preserve"> </w:t>
      </w:r>
      <w:r w:rsidRPr="005E6827">
        <w:rPr>
          <w:rFonts w:eastAsia="Calibri"/>
          <w:b/>
          <w:lang w:val="ro-RO"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1003610001912</w:t>
      </w:r>
      <w:r w:rsidR="00A26930" w:rsidRPr="00A26930">
        <w:t xml:space="preserve"> </w:t>
      </w:r>
      <w:r w:rsidR="00A26930" w:rsidRPr="00A26930">
        <w:rPr>
          <w:rFonts w:eastAsia="Calibri"/>
          <w:lang w:val="ro-RO"/>
        </w:rPr>
        <w:t xml:space="preserve"> </w:t>
      </w:r>
      <w:r w:rsidRPr="005E6827">
        <w:rPr>
          <w:rFonts w:eastAsia="Calibri"/>
          <w:lang w:eastAsia="en-US"/>
        </w:rPr>
        <w:t xml:space="preserve">подписать Договор об объединении путем присоединения и утвердить его общими собраниями каждого юридического лица-участника объединения, </w:t>
      </w:r>
      <w:r w:rsidRPr="005E6827">
        <w:rPr>
          <w:rFonts w:eastAsia="Calibri"/>
          <w:b/>
          <w:lang w:eastAsia="en-US"/>
        </w:rPr>
        <w:t xml:space="preserve">с составлением </w:t>
      </w:r>
      <w:r w:rsidRPr="005E6827">
        <w:rPr>
          <w:b/>
        </w:rPr>
        <w:t>акта-приема передачи  материальных ценностей.</w:t>
      </w:r>
    </w:p>
    <w:p w:rsidR="005E6827" w:rsidRPr="005E6827" w:rsidRDefault="005E6827" w:rsidP="005E6827">
      <w:pPr>
        <w:contextualSpacing/>
        <w:jc w:val="both"/>
        <w:rPr>
          <w:b/>
        </w:rPr>
      </w:pPr>
    </w:p>
    <w:p w:rsidR="00071C5D" w:rsidRPr="005E6827" w:rsidRDefault="00071C5D" w:rsidP="005E6827">
      <w:pPr>
        <w:numPr>
          <w:ilvl w:val="0"/>
          <w:numId w:val="3"/>
        </w:numPr>
        <w:ind w:left="567" w:hanging="567"/>
        <w:contextualSpacing/>
        <w:jc w:val="both"/>
      </w:pPr>
      <w:r w:rsidRPr="005E6827">
        <w:rPr>
          <w:rFonts w:eastAsiaTheme="minorHAnsi"/>
          <w:b/>
          <w:lang w:val="ro-RO" w:eastAsia="en-US"/>
        </w:rPr>
        <w:t>ÎM „</w:t>
      </w:r>
      <w:r w:rsidRPr="005E6827">
        <w:rPr>
          <w:rFonts w:eastAsiaTheme="minorHAnsi"/>
          <w:b/>
          <w:lang w:val="en-US" w:eastAsia="en-US"/>
        </w:rPr>
        <w:t>TERMOCOM</w:t>
      </w:r>
      <w:r w:rsidRPr="005E6827">
        <w:rPr>
          <w:rFonts w:eastAsiaTheme="minorHAnsi"/>
          <w:b/>
          <w:lang w:eastAsia="en-US"/>
        </w:rPr>
        <w:t>-</w:t>
      </w:r>
      <w:r w:rsidRPr="005E6827">
        <w:rPr>
          <w:rFonts w:eastAsiaTheme="minorHAnsi"/>
          <w:b/>
          <w:lang w:val="ro-RO" w:eastAsia="en-US"/>
        </w:rPr>
        <w:t xml:space="preserve"> T</w:t>
      </w:r>
      <w:r w:rsidRPr="005E6827">
        <w:rPr>
          <w:rFonts w:eastAsiaTheme="minorHAnsi"/>
          <w:b/>
          <w:lang w:val="en-US" w:eastAsia="en-US"/>
        </w:rPr>
        <w:t>ARACLIA</w:t>
      </w:r>
      <w:r w:rsidRPr="005E6827">
        <w:rPr>
          <w:rFonts w:eastAsiaTheme="minorHAnsi"/>
          <w:b/>
          <w:lang w:val="ro-RO" w:eastAsia="en-US"/>
        </w:rPr>
        <w:t>”</w:t>
      </w:r>
      <w:r w:rsidRPr="005E6827">
        <w:rPr>
          <w:rFonts w:eastAsiaTheme="minorHAnsi"/>
          <w:b/>
          <w:lang w:eastAsia="en-US"/>
        </w:rPr>
        <w:t xml:space="preserve"> </w:t>
      </w:r>
      <w:r w:rsidRPr="005E6827">
        <w:rPr>
          <w:rFonts w:eastAsia="Calibri"/>
          <w:b/>
          <w:lang w:val="ro-RO"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1003610001912 </w:t>
      </w:r>
      <w:r w:rsidR="00A26930" w:rsidRPr="00A26930">
        <w:rPr>
          <w:rFonts w:ascii="Arial" w:hAnsi="Arial" w:cs="Arial"/>
          <w:color w:val="000000"/>
          <w:sz w:val="23"/>
          <w:szCs w:val="23"/>
          <w:shd w:val="clear" w:color="auto" w:fill="FFFFFF"/>
        </w:rPr>
        <w:t xml:space="preserve"> </w:t>
      </w:r>
      <w:r w:rsidRPr="005E6827">
        <w:t xml:space="preserve">предоставить финансовый отчет </w:t>
      </w:r>
      <w:r w:rsidRPr="005E6827">
        <w:rPr>
          <w:rFonts w:eastAsia="Calibri"/>
          <w:lang w:eastAsia="en-US"/>
        </w:rPr>
        <w:t xml:space="preserve"> </w:t>
      </w:r>
      <w:r w:rsidRPr="005E6827">
        <w:rPr>
          <w:rFonts w:eastAsia="Calibri"/>
          <w:b/>
          <w:lang w:val="ro-RO" w:eastAsia="en-US"/>
        </w:rPr>
        <w:t>ÎM „APĂ-CANAL” T</w:t>
      </w:r>
      <w:r w:rsidRPr="005E6827">
        <w:rPr>
          <w:rFonts w:eastAsia="Calibri"/>
          <w:b/>
          <w:lang w:val="en-US" w:eastAsia="en-US"/>
        </w:rPr>
        <w:t>ARACLIA</w:t>
      </w:r>
      <w:r w:rsidR="00A26930" w:rsidRPr="00A26930">
        <w:rPr>
          <w:rFonts w:eastAsia="Calibri"/>
          <w:b/>
          <w:lang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1002610000099</w:t>
      </w:r>
      <w:r w:rsidRPr="005E6827">
        <w:rPr>
          <w:rFonts w:eastAsia="Calibri"/>
          <w:b/>
          <w:lang w:eastAsia="en-US"/>
        </w:rPr>
        <w:t>.</w:t>
      </w:r>
    </w:p>
    <w:p w:rsidR="005E6827" w:rsidRDefault="005E6827" w:rsidP="005E6827">
      <w:pPr>
        <w:pStyle w:val="a9"/>
      </w:pPr>
    </w:p>
    <w:p w:rsidR="005E6827" w:rsidRDefault="005E6827" w:rsidP="005E6827">
      <w:pPr>
        <w:ind w:left="567"/>
        <w:contextualSpacing/>
        <w:jc w:val="both"/>
      </w:pPr>
    </w:p>
    <w:p w:rsidR="005E6827" w:rsidRDefault="005E6827" w:rsidP="005E6827">
      <w:pPr>
        <w:ind w:left="567"/>
        <w:contextualSpacing/>
        <w:jc w:val="both"/>
      </w:pPr>
    </w:p>
    <w:p w:rsidR="00071C5D" w:rsidRDefault="00071C5D" w:rsidP="005E6827">
      <w:pPr>
        <w:numPr>
          <w:ilvl w:val="0"/>
          <w:numId w:val="3"/>
        </w:numPr>
        <w:ind w:left="567" w:hanging="567"/>
        <w:contextualSpacing/>
        <w:jc w:val="both"/>
      </w:pPr>
      <w:r w:rsidRPr="005E6827">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5E6827" w:rsidRPr="005E6827" w:rsidRDefault="005E6827" w:rsidP="005E6827">
      <w:pPr>
        <w:contextualSpacing/>
        <w:jc w:val="both"/>
      </w:pPr>
    </w:p>
    <w:p w:rsidR="00071C5D" w:rsidRPr="005E6827" w:rsidRDefault="00071C5D" w:rsidP="005E6827">
      <w:pPr>
        <w:numPr>
          <w:ilvl w:val="0"/>
          <w:numId w:val="3"/>
        </w:numPr>
        <w:ind w:left="567" w:hanging="567"/>
        <w:contextualSpacing/>
        <w:jc w:val="both"/>
      </w:pPr>
      <w:r w:rsidRPr="005E6827">
        <w:t xml:space="preserve">Секретарю городского совета обеспечить публикацию объявления об объединении путем присоединения </w:t>
      </w:r>
      <w:r w:rsidRPr="00355256">
        <w:rPr>
          <w:rFonts w:eastAsiaTheme="minorHAnsi"/>
          <w:b/>
          <w:lang w:val="ro-RO" w:eastAsia="en-US"/>
        </w:rPr>
        <w:t>ÎM „</w:t>
      </w:r>
      <w:r w:rsidRPr="00355256">
        <w:rPr>
          <w:rFonts w:eastAsiaTheme="minorHAnsi"/>
          <w:b/>
          <w:lang w:val="en-US" w:eastAsia="en-US"/>
        </w:rPr>
        <w:t>TERMOCOM</w:t>
      </w:r>
      <w:r w:rsidRPr="00355256">
        <w:rPr>
          <w:rFonts w:eastAsiaTheme="minorHAnsi"/>
          <w:b/>
          <w:lang w:eastAsia="en-US"/>
        </w:rPr>
        <w:t>-</w:t>
      </w:r>
      <w:r w:rsidRPr="00355256">
        <w:rPr>
          <w:rFonts w:eastAsiaTheme="minorHAnsi"/>
          <w:b/>
          <w:lang w:val="ro-RO" w:eastAsia="en-US"/>
        </w:rPr>
        <w:t xml:space="preserve"> T</w:t>
      </w:r>
      <w:r w:rsidRPr="00355256">
        <w:rPr>
          <w:rFonts w:eastAsiaTheme="minorHAnsi"/>
          <w:b/>
          <w:lang w:val="en-US" w:eastAsia="en-US"/>
        </w:rPr>
        <w:t>ARACLIA</w:t>
      </w:r>
      <w:r w:rsidRPr="00355256">
        <w:rPr>
          <w:rFonts w:eastAsiaTheme="minorHAnsi"/>
          <w:b/>
          <w:lang w:val="ro-RO" w:eastAsia="en-US"/>
        </w:rPr>
        <w:t>”</w:t>
      </w:r>
      <w:r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1003610001912</w:t>
      </w:r>
      <w:r w:rsidR="00355256" w:rsidRPr="00355256">
        <w:rPr>
          <w:rFonts w:eastAsia="Calibri"/>
          <w:lang w:eastAsia="en-US"/>
        </w:rPr>
        <w:t xml:space="preserve"> </w:t>
      </w:r>
      <w:r w:rsidRPr="005E6827">
        <w:rPr>
          <w:rFonts w:eastAsia="Calibri"/>
          <w:lang w:eastAsia="en-US"/>
        </w:rPr>
        <w:t>к</w:t>
      </w:r>
      <w:r w:rsidRPr="005E6827">
        <w:rPr>
          <w:rFonts w:eastAsia="Calibri"/>
          <w:lang w:val="ro-RO" w:eastAsia="en-US"/>
        </w:rPr>
        <w:t xml:space="preserve"> </w:t>
      </w:r>
      <w:r w:rsidRPr="005E6827">
        <w:rPr>
          <w:rFonts w:eastAsia="Calibri"/>
          <w:lang w:eastAsia="en-US"/>
        </w:rPr>
        <w:t xml:space="preserve"> </w:t>
      </w:r>
      <w:r w:rsidRPr="00355256">
        <w:rPr>
          <w:rFonts w:eastAsia="Calibri"/>
          <w:b/>
          <w:lang w:val="ro-RO" w:eastAsia="en-US"/>
        </w:rPr>
        <w:t>ÎM „APĂ-CANAL” T</w:t>
      </w:r>
      <w:r w:rsidRPr="00355256">
        <w:rPr>
          <w:rFonts w:eastAsia="Calibri"/>
          <w:b/>
          <w:lang w:val="en-US" w:eastAsia="en-US"/>
        </w:rPr>
        <w:t>ARACLIA</w:t>
      </w:r>
      <w:r w:rsidRPr="00355256">
        <w:rPr>
          <w:rFonts w:eastAsia="Calibri"/>
          <w:b/>
          <w:lang w:val="ro-RO" w:eastAsia="en-US"/>
        </w:rPr>
        <w:t xml:space="preserve"> </w:t>
      </w:r>
      <w:r w:rsidRPr="00355256">
        <w:rPr>
          <w:rFonts w:eastAsia="Calibri"/>
          <w:b/>
          <w:lang w:eastAsia="en-US"/>
        </w:rPr>
        <w:t xml:space="preserve"> </w:t>
      </w:r>
      <w:r w:rsidR="00355256" w:rsidRPr="00355256">
        <w:rPr>
          <w:rFonts w:eastAsia="Calibri"/>
          <w:b/>
          <w:lang w:val="en-US" w:eastAsia="en-US"/>
        </w:rPr>
        <w:t>IDNO</w:t>
      </w:r>
      <w:r w:rsidR="00355256" w:rsidRPr="00355256">
        <w:rPr>
          <w:b/>
          <w:color w:val="000000"/>
          <w:shd w:val="clear" w:color="auto" w:fill="FFFFFF"/>
        </w:rPr>
        <w:t xml:space="preserve"> 1002610000099</w:t>
      </w:r>
      <w:r w:rsidR="00355256" w:rsidRPr="00355256">
        <w:rPr>
          <w:rFonts w:eastAsia="Calibri"/>
        </w:rPr>
        <w:t xml:space="preserve"> </w:t>
      </w:r>
      <w:r w:rsidRPr="005E6827">
        <w:rPr>
          <w:rFonts w:eastAsia="Calibri"/>
          <w:lang w:eastAsia="en-US"/>
        </w:rPr>
        <w:t xml:space="preserve">в </w:t>
      </w:r>
      <w:proofErr w:type="spellStart"/>
      <w:r w:rsidRPr="005E6827">
        <w:rPr>
          <w:rFonts w:eastAsia="Calibri"/>
          <w:lang w:val="en-US" w:eastAsia="en-US"/>
        </w:rPr>
        <w:t>Monitorul</w:t>
      </w:r>
      <w:proofErr w:type="spellEnd"/>
      <w:r w:rsidRPr="005E6827">
        <w:rPr>
          <w:rFonts w:eastAsia="Calibri"/>
          <w:lang w:eastAsia="en-US"/>
        </w:rPr>
        <w:t xml:space="preserve"> </w:t>
      </w:r>
      <w:r w:rsidRPr="005E6827">
        <w:rPr>
          <w:rFonts w:eastAsia="Calibri"/>
          <w:lang w:val="en-US" w:eastAsia="en-US"/>
        </w:rPr>
        <w:t>official</w:t>
      </w:r>
      <w:r w:rsidRPr="005E6827">
        <w:rPr>
          <w:rFonts w:eastAsia="Calibri"/>
          <w:lang w:eastAsia="en-US"/>
        </w:rPr>
        <w:t>.</w:t>
      </w:r>
      <w:r w:rsidRPr="005E6827">
        <w:rPr>
          <w:rFonts w:eastAsia="Calibri"/>
          <w:lang w:val="ro-RO" w:eastAsia="en-US"/>
        </w:rPr>
        <w:t xml:space="preserve"> </w:t>
      </w:r>
    </w:p>
    <w:p w:rsidR="005E6827" w:rsidRPr="005E6827" w:rsidRDefault="005E6827" w:rsidP="005E6827">
      <w:pPr>
        <w:contextualSpacing/>
        <w:jc w:val="both"/>
      </w:pPr>
    </w:p>
    <w:p w:rsidR="00071C5D" w:rsidRDefault="00071C5D" w:rsidP="005E6827">
      <w:pPr>
        <w:numPr>
          <w:ilvl w:val="0"/>
          <w:numId w:val="3"/>
        </w:numPr>
        <w:ind w:left="567" w:hanging="567"/>
        <w:contextualSpacing/>
        <w:jc w:val="both"/>
      </w:pPr>
      <w:r w:rsidRPr="005E6827">
        <w:t>Руководителям</w:t>
      </w:r>
      <w:r w:rsidRPr="005E6827">
        <w:rPr>
          <w:rFonts w:eastAsia="Calibri"/>
          <w:lang w:val="ro-RO" w:eastAsia="en-US"/>
        </w:rPr>
        <w:t xml:space="preserve"> </w:t>
      </w:r>
      <w:r w:rsidRPr="00A26930">
        <w:rPr>
          <w:rFonts w:eastAsiaTheme="minorHAnsi"/>
          <w:b/>
          <w:lang w:val="ro-RO" w:eastAsia="en-US"/>
        </w:rPr>
        <w:t>ÎM „</w:t>
      </w:r>
      <w:r w:rsidRPr="00A26930">
        <w:rPr>
          <w:rFonts w:eastAsiaTheme="minorHAnsi"/>
          <w:b/>
          <w:lang w:val="en-US" w:eastAsia="en-US"/>
        </w:rPr>
        <w:t>TERMOCOM</w:t>
      </w:r>
      <w:r w:rsidRPr="00A26930">
        <w:rPr>
          <w:rFonts w:eastAsiaTheme="minorHAnsi"/>
          <w:b/>
          <w:lang w:eastAsia="en-US"/>
        </w:rPr>
        <w:t>-</w:t>
      </w:r>
      <w:r w:rsidRPr="00A26930">
        <w:rPr>
          <w:rFonts w:eastAsiaTheme="minorHAnsi"/>
          <w:b/>
          <w:lang w:val="ro-RO" w:eastAsia="en-US"/>
        </w:rPr>
        <w:t xml:space="preserve"> T</w:t>
      </w:r>
      <w:r w:rsidRPr="00A26930">
        <w:rPr>
          <w:rFonts w:eastAsiaTheme="minorHAnsi"/>
          <w:b/>
          <w:lang w:val="en-US" w:eastAsia="en-US"/>
        </w:rPr>
        <w:t>ARACLIA</w:t>
      </w:r>
      <w:r w:rsidRPr="00A26930">
        <w:rPr>
          <w:rFonts w:eastAsiaTheme="minorHAnsi"/>
          <w:b/>
          <w:lang w:val="ro-RO" w:eastAsia="en-US"/>
        </w:rPr>
        <w:t>”</w:t>
      </w:r>
      <w:r w:rsidRPr="00A26930">
        <w:rPr>
          <w:rFonts w:eastAsiaTheme="minorHAnsi"/>
          <w:b/>
          <w:lang w:eastAsia="en-US"/>
        </w:rPr>
        <w:t xml:space="preserve"> </w:t>
      </w:r>
      <w:r w:rsidRPr="00A26930">
        <w:rPr>
          <w:rFonts w:eastAsia="Calibri"/>
          <w:b/>
          <w:lang w:eastAsia="en-US"/>
        </w:rPr>
        <w:t xml:space="preserve"> </w:t>
      </w:r>
      <w:r w:rsidR="00355256" w:rsidRPr="00A26930">
        <w:rPr>
          <w:rFonts w:eastAsia="Calibri"/>
          <w:b/>
          <w:lang w:val="en-US" w:eastAsia="en-US"/>
        </w:rPr>
        <w:t>IDNO</w:t>
      </w:r>
      <w:r w:rsidR="00355256" w:rsidRPr="00A26930">
        <w:rPr>
          <w:b/>
          <w:color w:val="000000"/>
          <w:shd w:val="clear" w:color="auto" w:fill="FFFFFF"/>
        </w:rPr>
        <w:t xml:space="preserve"> 1003610001912</w:t>
      </w:r>
      <w:r w:rsidR="00355256" w:rsidRPr="00355256">
        <w:rPr>
          <w:rFonts w:eastAsia="Calibri"/>
          <w:lang w:eastAsia="en-US"/>
        </w:rPr>
        <w:t xml:space="preserve"> </w:t>
      </w:r>
      <w:r w:rsidRPr="005E6827">
        <w:rPr>
          <w:rFonts w:eastAsia="Calibri"/>
          <w:lang w:eastAsia="en-US"/>
        </w:rPr>
        <w:t xml:space="preserve">и </w:t>
      </w:r>
      <w:r w:rsidRPr="00A26930">
        <w:rPr>
          <w:rFonts w:eastAsia="Calibri"/>
          <w:b/>
          <w:lang w:val="ro-RO" w:eastAsia="en-US"/>
        </w:rPr>
        <w:t>ÎM „APĂ-CANAL” T</w:t>
      </w:r>
      <w:r w:rsidRPr="00A26930">
        <w:rPr>
          <w:rFonts w:eastAsia="Calibri"/>
          <w:b/>
          <w:lang w:val="en-US" w:eastAsia="en-US"/>
        </w:rPr>
        <w:t>ARACLIA</w:t>
      </w:r>
      <w:r w:rsidRPr="00A26930">
        <w:rPr>
          <w:rFonts w:eastAsia="Calibri"/>
          <w:b/>
          <w:lang w:val="ro-RO" w:eastAsia="en-US"/>
        </w:rPr>
        <w:t xml:space="preserve"> </w:t>
      </w:r>
      <w:r w:rsidRPr="00A26930">
        <w:rPr>
          <w:rFonts w:eastAsia="Calibri"/>
          <w:b/>
          <w:lang w:eastAsia="en-US"/>
        </w:rPr>
        <w:t xml:space="preserve"> </w:t>
      </w:r>
      <w:r w:rsidR="00355256" w:rsidRPr="00A26930">
        <w:rPr>
          <w:rFonts w:eastAsia="Calibri"/>
          <w:b/>
          <w:lang w:val="en-US" w:eastAsia="en-US"/>
        </w:rPr>
        <w:t>IDNO</w:t>
      </w:r>
      <w:r w:rsidR="00355256" w:rsidRPr="00A26930">
        <w:rPr>
          <w:b/>
          <w:color w:val="000000"/>
          <w:shd w:val="clear" w:color="auto" w:fill="FFFFFF"/>
        </w:rPr>
        <w:t xml:space="preserve"> 1002610000099</w:t>
      </w:r>
      <w:r w:rsidR="00355256" w:rsidRPr="00A26930">
        <w:rPr>
          <w:rFonts w:eastAsia="Calibri"/>
          <w:b/>
        </w:rPr>
        <w:t xml:space="preserve"> </w:t>
      </w:r>
      <w:r w:rsidRPr="005E6827">
        <w:rPr>
          <w:rFonts w:eastAsia="Calibri"/>
          <w:lang w:eastAsia="en-US"/>
        </w:rPr>
        <w:t xml:space="preserve">по истечении одного месяца со дня опубликования объявления об объединении путем присоединения подать в соответствующий </w:t>
      </w:r>
      <w:r w:rsidRPr="005E6827">
        <w:t>орган государственной регистрации заявление о регистрации объединения в соответствии со ст.76  Гражданского Кодекса РМ.</w:t>
      </w:r>
    </w:p>
    <w:p w:rsidR="005E6827" w:rsidRDefault="005E6827" w:rsidP="005E6827">
      <w:pPr>
        <w:pStyle w:val="a9"/>
      </w:pPr>
    </w:p>
    <w:p w:rsidR="005E6827" w:rsidRPr="005E6827" w:rsidRDefault="005E6827" w:rsidP="005E6827">
      <w:pPr>
        <w:contextualSpacing/>
        <w:jc w:val="both"/>
      </w:pPr>
    </w:p>
    <w:p w:rsidR="00071C5D" w:rsidRPr="005E6827" w:rsidRDefault="00071C5D" w:rsidP="005E6827">
      <w:pPr>
        <w:numPr>
          <w:ilvl w:val="0"/>
          <w:numId w:val="3"/>
        </w:numPr>
        <w:ind w:left="567" w:hanging="567"/>
        <w:contextualSpacing/>
        <w:jc w:val="both"/>
      </w:pPr>
      <w:r w:rsidRPr="005E6827">
        <w:t>Контроль над исполнением настоящего решения возложить на специализированные консультативные комиссии городского совета.</w:t>
      </w:r>
    </w:p>
    <w:p w:rsidR="003F27BC" w:rsidRPr="005E6827" w:rsidRDefault="003F27BC" w:rsidP="005E6827">
      <w:pPr>
        <w:tabs>
          <w:tab w:val="left" w:pos="4500"/>
        </w:tabs>
        <w:ind w:left="567" w:hanging="567"/>
        <w:jc w:val="both"/>
        <w:rPr>
          <w:b/>
          <w:color w:val="000000"/>
        </w:rPr>
      </w:pPr>
    </w:p>
    <w:p w:rsidR="003F27BC" w:rsidRPr="005E6827" w:rsidRDefault="003F27BC" w:rsidP="005E6827">
      <w:pPr>
        <w:tabs>
          <w:tab w:val="left" w:pos="4500"/>
        </w:tabs>
        <w:ind w:left="567" w:hanging="567"/>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522242" w:rsidRDefault="00522242" w:rsidP="003F27BC">
      <w:pPr>
        <w:tabs>
          <w:tab w:val="left" w:pos="4500"/>
        </w:tabs>
        <w:jc w:val="both"/>
        <w:rPr>
          <w:rFonts w:eastAsia="Calibri"/>
        </w:rPr>
      </w:pPr>
    </w:p>
    <w:p w:rsidR="00522242" w:rsidRDefault="00522242" w:rsidP="003F27BC">
      <w:pPr>
        <w:tabs>
          <w:tab w:val="left" w:pos="4500"/>
        </w:tabs>
        <w:jc w:val="both"/>
        <w:rPr>
          <w:rFonts w:eastAsia="Calibri"/>
        </w:rPr>
      </w:pPr>
    </w:p>
    <w:p w:rsidR="00522242" w:rsidRPr="00B75328" w:rsidRDefault="00522242" w:rsidP="003F27BC">
      <w:pPr>
        <w:tabs>
          <w:tab w:val="left" w:pos="4500"/>
        </w:tabs>
        <w:jc w:val="both"/>
        <w:rPr>
          <w:rFonts w:eastAsia="Calibri"/>
        </w:rPr>
      </w:pPr>
    </w:p>
    <w:p w:rsidR="00A26930" w:rsidRPr="00B75328" w:rsidRDefault="00A26930" w:rsidP="003F27BC">
      <w:pPr>
        <w:tabs>
          <w:tab w:val="left" w:pos="4500"/>
        </w:tabs>
        <w:jc w:val="both"/>
        <w:rPr>
          <w:rFonts w:eastAsia="Calibri"/>
        </w:rPr>
      </w:pPr>
    </w:p>
    <w:p w:rsidR="00A26930" w:rsidRPr="00B75328" w:rsidRDefault="00A26930"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3360" behindDoc="1" locked="0" layoutInCell="1" allowOverlap="1" wp14:anchorId="457D1961" wp14:editId="6B43886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06/03</w:t>
      </w:r>
    </w:p>
    <w:p w:rsidR="003F27BC" w:rsidRPr="0007054A" w:rsidRDefault="003F27BC" w:rsidP="003F27BC">
      <w:pPr>
        <w:tabs>
          <w:tab w:val="left" w:pos="4500"/>
        </w:tabs>
        <w:jc w:val="both"/>
        <w:rPr>
          <w:b/>
        </w:rPr>
      </w:pPr>
    </w:p>
    <w:p w:rsidR="00A26930" w:rsidRPr="00A26930" w:rsidRDefault="00071C5D" w:rsidP="00A26930">
      <w:pPr>
        <w:contextualSpacing/>
        <w:jc w:val="both"/>
        <w:rPr>
          <w:rFonts w:eastAsia="Calibri"/>
          <w:b/>
          <w:lang w:eastAsia="en-US"/>
        </w:rPr>
      </w:pPr>
      <w:r w:rsidRPr="005A4262">
        <w:rPr>
          <w:rFonts w:eastAsia="Calibri"/>
          <w:b/>
          <w:lang w:eastAsia="en-US"/>
        </w:rPr>
        <w:t xml:space="preserve">О реорганизации </w:t>
      </w:r>
      <w:r w:rsidRPr="005A4262">
        <w:rPr>
          <w:rFonts w:eastAsia="Calibri"/>
          <w:b/>
          <w:lang w:val="ro-RO" w:eastAsia="en-US"/>
        </w:rPr>
        <w:t>ÎM „APĂ-CANAL” T</w:t>
      </w:r>
      <w:r w:rsidRPr="005A4262">
        <w:rPr>
          <w:rFonts w:eastAsia="Calibri"/>
          <w:b/>
          <w:lang w:val="en-US" w:eastAsia="en-US"/>
        </w:rPr>
        <w:t>ARACLIA</w:t>
      </w:r>
      <w:r w:rsidRPr="005A4262">
        <w:rPr>
          <w:rFonts w:eastAsia="Calibri"/>
          <w:b/>
          <w:lang w:val="ro-RO" w:eastAsia="en-US"/>
        </w:rPr>
        <w:t xml:space="preserve"> </w:t>
      </w:r>
      <w:r w:rsidR="00A26930" w:rsidRPr="00355256">
        <w:rPr>
          <w:rFonts w:eastAsia="Calibri"/>
          <w:b/>
          <w:lang w:val="en-US" w:eastAsia="en-US"/>
        </w:rPr>
        <w:t>IDNO</w:t>
      </w:r>
      <w:r w:rsidR="00A26930" w:rsidRPr="00355256">
        <w:rPr>
          <w:b/>
          <w:color w:val="000000"/>
          <w:shd w:val="clear" w:color="auto" w:fill="FFFFFF"/>
        </w:rPr>
        <w:t xml:space="preserve"> 1002610000099</w:t>
      </w:r>
      <w:r w:rsidR="00A26930" w:rsidRPr="00355256">
        <w:rPr>
          <w:rFonts w:eastAsia="Calibri"/>
        </w:rPr>
        <w:t xml:space="preserve"> </w:t>
      </w:r>
      <w:r w:rsidR="00A26930" w:rsidRPr="005E6827">
        <w:rPr>
          <w:rFonts w:eastAsia="Calibri"/>
          <w:b/>
        </w:rPr>
        <w:t xml:space="preserve"> </w:t>
      </w:r>
      <w:r w:rsidRPr="005A4262">
        <w:rPr>
          <w:rFonts w:eastAsia="Calibri"/>
          <w:b/>
          <w:lang w:eastAsia="en-US"/>
        </w:rPr>
        <w:t>путем присоединения</w:t>
      </w:r>
      <w:r w:rsidRPr="00A26930">
        <w:rPr>
          <w:rFonts w:eastAsia="Calibri"/>
          <w:b/>
          <w:lang w:eastAsia="en-US"/>
        </w:rPr>
        <w:t xml:space="preserve"> </w:t>
      </w:r>
      <w:r w:rsidRPr="005A4262">
        <w:rPr>
          <w:rFonts w:eastAsia="Calibri"/>
          <w:b/>
          <w:lang w:eastAsia="en-US"/>
        </w:rPr>
        <w:t>к</w:t>
      </w:r>
      <w:r w:rsidRPr="00A26930">
        <w:rPr>
          <w:rFonts w:eastAsia="Calibri"/>
          <w:b/>
          <w:lang w:eastAsia="en-US"/>
        </w:rPr>
        <w:t xml:space="preserve"> </w:t>
      </w:r>
      <w:r w:rsidRPr="005A4262">
        <w:rPr>
          <w:rFonts w:eastAsia="Calibri"/>
          <w:b/>
          <w:lang w:eastAsia="en-US"/>
        </w:rPr>
        <w:t>нему</w:t>
      </w:r>
      <w:r w:rsidRPr="00A26930">
        <w:rPr>
          <w:rFonts w:eastAsia="Calibri"/>
          <w:b/>
          <w:lang w:eastAsia="en-US"/>
        </w:rPr>
        <w:t xml:space="preserve"> </w:t>
      </w:r>
      <w:r w:rsidRPr="005A4262">
        <w:rPr>
          <w:rFonts w:eastAsia="Calibri"/>
          <w:b/>
          <w:lang w:val="ro-RO" w:eastAsia="en-US"/>
        </w:rPr>
        <w:t>ÎM „VERDENIŢA-T</w:t>
      </w:r>
      <w:r w:rsidRPr="005A4262">
        <w:rPr>
          <w:rFonts w:eastAsia="Calibri"/>
          <w:b/>
          <w:lang w:val="en-US" w:eastAsia="en-US"/>
        </w:rPr>
        <w:t>ARACLIA</w:t>
      </w:r>
      <w:r w:rsidR="00A26930">
        <w:rPr>
          <w:rFonts w:eastAsia="Calibri"/>
          <w:b/>
          <w:lang w:val="ro-RO" w:eastAsia="en-US"/>
        </w:rPr>
        <w:t xml:space="preserve">” </w:t>
      </w:r>
      <w:r w:rsidR="00A26930" w:rsidRPr="00A26930">
        <w:rPr>
          <w:rFonts w:eastAsia="Calibri"/>
          <w:b/>
          <w:lang w:val="en-US" w:eastAsia="en-US"/>
        </w:rPr>
        <w:t>IDNO</w:t>
      </w:r>
      <w:r w:rsidR="00A26930" w:rsidRPr="00A26930">
        <w:rPr>
          <w:rFonts w:eastAsia="Calibri"/>
          <w:b/>
          <w:lang w:eastAsia="en-US"/>
        </w:rPr>
        <w:t xml:space="preserve"> </w:t>
      </w:r>
      <w:r w:rsidR="00A26930" w:rsidRPr="00A26930">
        <w:rPr>
          <w:b/>
          <w:color w:val="000000"/>
          <w:shd w:val="clear" w:color="auto" w:fill="FFFFFF"/>
        </w:rPr>
        <w:t>1006603000477</w:t>
      </w:r>
      <w:r w:rsidR="00A26930" w:rsidRPr="00A26930">
        <w:rPr>
          <w:rFonts w:ascii="Arial" w:hAnsi="Arial" w:cs="Arial"/>
          <w:color w:val="000000"/>
          <w:sz w:val="23"/>
          <w:szCs w:val="23"/>
          <w:shd w:val="clear" w:color="auto" w:fill="FFFFFF"/>
        </w:rPr>
        <w:t xml:space="preserve"> </w:t>
      </w:r>
      <w:r w:rsidRPr="005A4262">
        <w:rPr>
          <w:rFonts w:eastAsia="Calibri"/>
          <w:b/>
          <w:lang w:eastAsia="en-US"/>
        </w:rPr>
        <w:t>и</w:t>
      </w:r>
      <w:r w:rsidRPr="00A26930">
        <w:rPr>
          <w:rFonts w:eastAsia="Calibri"/>
          <w:b/>
          <w:lang w:eastAsia="en-US"/>
        </w:rPr>
        <w:t xml:space="preserve"> </w:t>
      </w:r>
      <w:r w:rsidRPr="005A4262">
        <w:rPr>
          <w:rFonts w:eastAsiaTheme="minorHAnsi"/>
          <w:b/>
          <w:lang w:val="ro-RO" w:eastAsia="en-US"/>
        </w:rPr>
        <w:t>ÎM„</w:t>
      </w:r>
      <w:r w:rsidRPr="005A4262">
        <w:rPr>
          <w:rFonts w:eastAsiaTheme="minorHAnsi"/>
          <w:b/>
          <w:lang w:val="en-US" w:eastAsia="en-US"/>
        </w:rPr>
        <w:t>TERMOCOM</w:t>
      </w:r>
      <w:r w:rsidRPr="00A26930">
        <w:rPr>
          <w:rFonts w:eastAsiaTheme="minorHAnsi"/>
          <w:b/>
          <w:lang w:eastAsia="en-US"/>
        </w:rPr>
        <w:t>-</w:t>
      </w:r>
      <w:r w:rsidRPr="005A4262">
        <w:rPr>
          <w:rFonts w:eastAsiaTheme="minorHAnsi"/>
          <w:b/>
          <w:lang w:val="ro-RO" w:eastAsia="en-US"/>
        </w:rPr>
        <w:t xml:space="preserve"> T</w:t>
      </w:r>
      <w:r w:rsidRPr="005A4262">
        <w:rPr>
          <w:rFonts w:eastAsiaTheme="minorHAnsi"/>
          <w:b/>
          <w:lang w:val="en-US" w:eastAsia="en-US"/>
        </w:rPr>
        <w:t>ARACLIA</w:t>
      </w:r>
      <w:r w:rsidRPr="005A4262">
        <w:rPr>
          <w:rFonts w:eastAsiaTheme="minorHAnsi"/>
          <w:b/>
          <w:lang w:val="ro-RO" w:eastAsia="en-US"/>
        </w:rPr>
        <w:t>”</w:t>
      </w:r>
      <w:r w:rsidR="00A26930" w:rsidRPr="00A26930">
        <w:rPr>
          <w:rFonts w:eastAsia="Calibri"/>
          <w:b/>
          <w:lang w:eastAsia="en-US"/>
        </w:rPr>
        <w:t xml:space="preserve"> </w:t>
      </w:r>
      <w:r w:rsidR="00A26930" w:rsidRPr="00A26930">
        <w:rPr>
          <w:rFonts w:eastAsia="Calibri"/>
          <w:b/>
          <w:lang w:val="en-US" w:eastAsia="en-US"/>
        </w:rPr>
        <w:t>IDNO</w:t>
      </w:r>
      <w:r w:rsidR="00A26930" w:rsidRPr="00A26930">
        <w:rPr>
          <w:b/>
          <w:color w:val="000000"/>
          <w:shd w:val="clear" w:color="auto" w:fill="FFFFFF"/>
        </w:rPr>
        <w:t xml:space="preserve"> 1003610001912</w:t>
      </w:r>
    </w:p>
    <w:p w:rsidR="005E6827" w:rsidRPr="00070749" w:rsidRDefault="005E6827" w:rsidP="00A26930">
      <w:pPr>
        <w:contextualSpacing/>
        <w:jc w:val="both"/>
        <w:rPr>
          <w:rFonts w:eastAsiaTheme="minorHAnsi"/>
          <w:b/>
          <w:lang w:eastAsia="en-US"/>
        </w:rPr>
      </w:pPr>
    </w:p>
    <w:p w:rsidR="00071C5D" w:rsidRPr="005E6827" w:rsidRDefault="00071C5D" w:rsidP="005A4262">
      <w:pPr>
        <w:ind w:firstLine="567"/>
        <w:jc w:val="both"/>
      </w:pPr>
      <w:proofErr w:type="gramStart"/>
      <w:r w:rsidRPr="005E6827">
        <w:t xml:space="preserve">На основании ст.ст.19 (2), 14 (2) </w:t>
      </w:r>
      <w:r w:rsidRPr="005E6827">
        <w:rPr>
          <w:lang w:val="ro-RO"/>
        </w:rPr>
        <w:t>h</w:t>
      </w:r>
      <w:r w:rsidRPr="005E6827">
        <w:t xml:space="preserve">), </w:t>
      </w:r>
      <w:r w:rsidRPr="005E6827">
        <w:rPr>
          <w:lang w:val="en-US"/>
        </w:rPr>
        <w:t>q</w:t>
      </w:r>
      <w:r w:rsidRPr="005E6827">
        <w:t xml:space="preserve">), </w:t>
      </w:r>
      <w:r w:rsidRPr="005E6827">
        <w:rPr>
          <w:lang w:val="ro-RO"/>
        </w:rPr>
        <w:t>m</w:t>
      </w:r>
      <w:r w:rsidRPr="005E6827">
        <w:t xml:space="preserve">, </w:t>
      </w:r>
      <w:r w:rsidRPr="005E6827">
        <w:rPr>
          <w:lang w:val="ro-RO"/>
        </w:rPr>
        <w:t>z</w:t>
      </w:r>
      <w:r w:rsidRPr="005E6827">
        <w:t>) Закона о местном публичном управлении № 436-</w:t>
      </w:r>
      <w:r w:rsidRPr="005E6827">
        <w:rPr>
          <w:lang w:val="en-US"/>
        </w:rPr>
        <w:t>XVI</w:t>
      </w:r>
      <w:r w:rsidRPr="005E6827">
        <w:t xml:space="preserve"> от 28 декабря 2006 года, ст.ст.73-78,179 Гражданского Кодекса РМ №726-</w:t>
      </w:r>
      <w:r w:rsidRPr="005E6827">
        <w:rPr>
          <w:lang w:val="en-US"/>
        </w:rPr>
        <w:t>III</w:t>
      </w:r>
      <w:r w:rsidRPr="005E6827">
        <w:t xml:space="preserve"> от 14 июня 2002 года, ст.20-22, 24 Закона № 220- </w:t>
      </w:r>
      <w:r w:rsidRPr="005E6827">
        <w:rPr>
          <w:lang w:val="en-US"/>
        </w:rPr>
        <w:t>XVI</w:t>
      </w:r>
      <w:r w:rsidRPr="005E6827">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5E6827">
        <w:t xml:space="preserve"> </w:t>
      </w:r>
      <w:proofErr w:type="gramStart"/>
      <w:r w:rsidRPr="005E6827">
        <w:t>предприятиях</w:t>
      </w:r>
      <w:proofErr w:type="gramEnd"/>
      <w:r w:rsidRPr="005E6827">
        <w:t xml:space="preserve"> № 845-</w:t>
      </w:r>
      <w:r w:rsidRPr="005E6827">
        <w:rPr>
          <w:lang w:val="en-US"/>
        </w:rPr>
        <w:t>XII</w:t>
      </w:r>
      <w:r w:rsidRPr="005E6827">
        <w:t xml:space="preserve"> от 03 января 1992 года,</w:t>
      </w:r>
    </w:p>
    <w:p w:rsidR="00071C5D" w:rsidRPr="005E6827" w:rsidRDefault="00071C5D" w:rsidP="005A4262">
      <w:pPr>
        <w:ind w:firstLine="567"/>
        <w:jc w:val="both"/>
        <w:rPr>
          <w:color w:val="000000"/>
        </w:rPr>
      </w:pPr>
      <w:proofErr w:type="gramStart"/>
      <w:r w:rsidRPr="005E6827">
        <w:rPr>
          <w:color w:val="000000"/>
        </w:rPr>
        <w:t>ст.14, ст.16 Закона РМ №1402-Х</w:t>
      </w:r>
      <w:r w:rsidRPr="005E6827">
        <w:rPr>
          <w:color w:val="000000"/>
          <w:lang w:val="en-US"/>
        </w:rPr>
        <w:t>VI</w:t>
      </w:r>
      <w:r w:rsidRPr="005E6827">
        <w:rPr>
          <w:color w:val="000000"/>
        </w:rPr>
        <w:t xml:space="preserve"> от 24 октября 2002 года «О публичных службах коммунального хозяйства», п.33</w:t>
      </w:r>
      <w:r w:rsidRPr="005E6827">
        <w:t xml:space="preserve"> Постановления Правительства РМ №387 от 06 июня 1994 года «Об утверждении примерного Положения о муниципальном предприятии»,</w:t>
      </w:r>
      <w:r w:rsidRPr="005E6827">
        <w:rPr>
          <w:color w:val="000000"/>
        </w:rPr>
        <w:t xml:space="preserve"> </w:t>
      </w:r>
      <w:r w:rsidRPr="005E6827">
        <w:t xml:space="preserve">ст. 4 (1) </w:t>
      </w:r>
      <w:r w:rsidRPr="005E6827">
        <w:rPr>
          <w:lang w:val="en-US"/>
        </w:rPr>
        <w:t>b</w:t>
      </w:r>
      <w:r w:rsidRPr="005E6827">
        <w:t xml:space="preserve">), </w:t>
      </w:r>
      <w:r w:rsidRPr="005E6827">
        <w:rPr>
          <w:lang w:val="en-US"/>
        </w:rPr>
        <w:t>c</w:t>
      </w:r>
      <w:r w:rsidRPr="005E6827">
        <w:t xml:space="preserve">), </w:t>
      </w:r>
      <w:r w:rsidRPr="005E6827">
        <w:rPr>
          <w:lang w:val="en-US"/>
        </w:rPr>
        <w:t>l</w:t>
      </w:r>
      <w:r w:rsidRPr="005E6827">
        <w:t xml:space="preserve">) Закона об административной децентрализации №435– </w:t>
      </w:r>
      <w:r w:rsidRPr="005E6827">
        <w:rPr>
          <w:lang w:val="en-US"/>
        </w:rPr>
        <w:t>XVI</w:t>
      </w:r>
      <w:r w:rsidRPr="005E6827">
        <w:t xml:space="preserve"> от 28 декабря 2006 года,</w:t>
      </w:r>
      <w:proofErr w:type="gramEnd"/>
    </w:p>
    <w:p w:rsidR="005E6827" w:rsidRPr="005E6827" w:rsidRDefault="00071C5D" w:rsidP="005A4262">
      <w:pPr>
        <w:ind w:firstLine="567"/>
        <w:jc w:val="both"/>
      </w:pPr>
      <w:r w:rsidRPr="005E6827">
        <w:t>рассмотрев представленную информацию и заключение специализированных  консультативных комиссий  по бюджету, финансам и инвестициям</w:t>
      </w:r>
      <w:r w:rsidRPr="005E6827">
        <w:rPr>
          <w:b/>
          <w:color w:val="000000"/>
        </w:rPr>
        <w:t xml:space="preserve"> </w:t>
      </w:r>
      <w:r w:rsidRPr="005E6827">
        <w:rPr>
          <w:color w:val="000000"/>
        </w:rPr>
        <w:t>и по</w:t>
      </w:r>
      <w:r w:rsidRPr="005E6827">
        <w:t xml:space="preserve"> </w:t>
      </w:r>
      <w:r w:rsidRPr="005E6827">
        <w:rPr>
          <w:color w:val="000000"/>
        </w:rPr>
        <w:t>промышленности, строительству, транспорту, связи и коммунальному хозяйству</w:t>
      </w:r>
      <w:r w:rsidRPr="005E6827">
        <w:t xml:space="preserve"> от 08 июня 2017 года, Городской Совет Тараклия,</w:t>
      </w:r>
    </w:p>
    <w:p w:rsidR="00071C5D" w:rsidRPr="005E6827" w:rsidRDefault="00071C5D" w:rsidP="005E6827">
      <w:pPr>
        <w:tabs>
          <w:tab w:val="left" w:pos="540"/>
        </w:tabs>
        <w:ind w:left="567" w:hanging="567"/>
        <w:jc w:val="center"/>
        <w:outlineLvl w:val="0"/>
        <w:rPr>
          <w:b/>
        </w:rPr>
      </w:pPr>
      <w:r w:rsidRPr="005E6827">
        <w:rPr>
          <w:b/>
        </w:rPr>
        <w:t>РЕШИЛ:</w:t>
      </w:r>
    </w:p>
    <w:p w:rsidR="005E6827" w:rsidRPr="005E6827" w:rsidRDefault="005E6827" w:rsidP="005E6827">
      <w:pPr>
        <w:tabs>
          <w:tab w:val="left" w:pos="540"/>
        </w:tabs>
        <w:ind w:left="567" w:hanging="567"/>
        <w:jc w:val="center"/>
        <w:outlineLvl w:val="0"/>
        <w:rPr>
          <w:b/>
        </w:rPr>
      </w:pPr>
    </w:p>
    <w:p w:rsidR="00071C5D" w:rsidRPr="005E6827" w:rsidRDefault="00071C5D" w:rsidP="005E6827">
      <w:pPr>
        <w:numPr>
          <w:ilvl w:val="0"/>
          <w:numId w:val="4"/>
        </w:numPr>
        <w:ind w:left="567" w:hanging="567"/>
        <w:contextualSpacing/>
        <w:jc w:val="both"/>
        <w:rPr>
          <w:rFonts w:eastAsia="Calibri"/>
          <w:b/>
        </w:rPr>
      </w:pPr>
      <w:r w:rsidRPr="005E6827">
        <w:rPr>
          <w:b/>
        </w:rPr>
        <w:t xml:space="preserve">Реорганизовать </w:t>
      </w:r>
      <w:r w:rsidR="00A26930">
        <w:rPr>
          <w:rFonts w:eastAsia="Calibri"/>
          <w:b/>
          <w:lang w:val="ro-RO"/>
        </w:rPr>
        <w:t xml:space="preserve">ÎM „APĂ-CANAL” </w:t>
      </w:r>
      <w:r w:rsidRPr="005E6827">
        <w:rPr>
          <w:rFonts w:eastAsia="Calibri"/>
          <w:b/>
          <w:lang w:val="ro-RO"/>
        </w:rPr>
        <w:t>T</w:t>
      </w:r>
      <w:r w:rsidRPr="005E6827">
        <w:rPr>
          <w:rFonts w:eastAsia="Calibri"/>
          <w:b/>
          <w:lang w:val="en-US"/>
        </w:rPr>
        <w:t>ARACLIA</w:t>
      </w:r>
      <w:r w:rsidR="00A26930" w:rsidRPr="00A26930">
        <w:rPr>
          <w:rFonts w:eastAsia="Calibri"/>
          <w:b/>
          <w:lang w:eastAsia="en-US"/>
        </w:rPr>
        <w:t xml:space="preserve"> </w:t>
      </w:r>
      <w:r w:rsidR="00A26930" w:rsidRPr="00355256">
        <w:rPr>
          <w:rFonts w:eastAsia="Calibri"/>
          <w:b/>
          <w:lang w:val="en-US" w:eastAsia="en-US"/>
        </w:rPr>
        <w:t>IDNO</w:t>
      </w:r>
      <w:r w:rsidR="00A26930" w:rsidRPr="00355256">
        <w:rPr>
          <w:b/>
          <w:color w:val="000000"/>
          <w:shd w:val="clear" w:color="auto" w:fill="FFFFFF"/>
        </w:rPr>
        <w:t xml:space="preserve"> 1002610000099</w:t>
      </w:r>
      <w:r w:rsidR="00A26930" w:rsidRPr="00355256">
        <w:rPr>
          <w:rFonts w:eastAsia="Calibri"/>
        </w:rPr>
        <w:t xml:space="preserve"> </w:t>
      </w:r>
      <w:r w:rsidRPr="005E6827">
        <w:rPr>
          <w:rFonts w:eastAsia="Calibri"/>
          <w:b/>
        </w:rPr>
        <w:t xml:space="preserve"> путем присоединения к нему </w:t>
      </w:r>
      <w:r w:rsidRPr="005E6827">
        <w:rPr>
          <w:rFonts w:eastAsia="Calibri"/>
          <w:b/>
          <w:lang w:val="ro-RO"/>
        </w:rPr>
        <w:t>ÎM „VERDENIŢA-T</w:t>
      </w:r>
      <w:r w:rsidRPr="005E6827">
        <w:rPr>
          <w:rFonts w:eastAsia="Calibri"/>
          <w:b/>
          <w:lang w:val="en-US"/>
        </w:rPr>
        <w:t>ARACLIA</w:t>
      </w:r>
      <w:r w:rsidRPr="005E6827">
        <w:rPr>
          <w:rFonts w:eastAsia="Calibri"/>
          <w:b/>
          <w:lang w:val="ro-RO"/>
        </w:rPr>
        <w:t>”</w:t>
      </w:r>
      <w:r w:rsidRPr="005E6827">
        <w:rPr>
          <w:rFonts w:eastAsia="Calibri"/>
          <w:b/>
        </w:rPr>
        <w:t xml:space="preserve"> </w:t>
      </w:r>
      <w:r w:rsidR="00A26930" w:rsidRPr="00A26930">
        <w:rPr>
          <w:rFonts w:eastAsia="Calibri"/>
          <w:b/>
          <w:lang w:val="en-US" w:eastAsia="en-US"/>
        </w:rPr>
        <w:t>IDNO</w:t>
      </w:r>
      <w:r w:rsidR="00A26930" w:rsidRPr="00A26930">
        <w:rPr>
          <w:rFonts w:eastAsia="Calibri"/>
          <w:b/>
          <w:lang w:eastAsia="en-US"/>
        </w:rPr>
        <w:t xml:space="preserve"> </w:t>
      </w:r>
      <w:r w:rsidR="00A26930" w:rsidRPr="00A26930">
        <w:rPr>
          <w:b/>
          <w:color w:val="000000"/>
          <w:shd w:val="clear" w:color="auto" w:fill="FFFFFF"/>
        </w:rPr>
        <w:t>1006603000477</w:t>
      </w:r>
      <w:r w:rsidR="00A26930" w:rsidRPr="00090F7A">
        <w:rPr>
          <w:rFonts w:ascii="Arial" w:hAnsi="Arial" w:cs="Arial"/>
          <w:color w:val="000000"/>
          <w:sz w:val="23"/>
          <w:szCs w:val="23"/>
          <w:shd w:val="clear" w:color="auto" w:fill="FFFFFF"/>
        </w:rPr>
        <w:t xml:space="preserve"> </w:t>
      </w:r>
      <w:r w:rsidRPr="005E6827">
        <w:rPr>
          <w:rFonts w:eastAsia="Calibri"/>
          <w:b/>
        </w:rPr>
        <w:t xml:space="preserve">и </w:t>
      </w:r>
      <w:r w:rsidRPr="005E6827">
        <w:rPr>
          <w:b/>
          <w:lang w:val="ro-RO"/>
        </w:rPr>
        <w:t>ÎM „</w:t>
      </w:r>
      <w:r w:rsidRPr="005E6827">
        <w:rPr>
          <w:b/>
          <w:lang w:val="en-US"/>
        </w:rPr>
        <w:t>TERMOCOM</w:t>
      </w:r>
      <w:r w:rsidRPr="005E6827">
        <w:rPr>
          <w:b/>
        </w:rPr>
        <w:t>-</w:t>
      </w:r>
      <w:r w:rsidRPr="005E6827">
        <w:rPr>
          <w:b/>
          <w:lang w:val="ro-RO"/>
        </w:rPr>
        <w:t xml:space="preserve"> T</w:t>
      </w:r>
      <w:r w:rsidRPr="005E6827">
        <w:rPr>
          <w:b/>
          <w:lang w:val="en-US"/>
        </w:rPr>
        <w:t>ARACLIA</w:t>
      </w:r>
      <w:r w:rsidRPr="005E6827">
        <w:rPr>
          <w:b/>
          <w:lang w:val="ro-RO"/>
        </w:rPr>
        <w:t>”</w:t>
      </w:r>
      <w:r w:rsidR="00A26930" w:rsidRPr="00A26930">
        <w:rPr>
          <w:rFonts w:eastAsia="Calibri"/>
          <w:b/>
          <w:lang w:eastAsia="en-US"/>
        </w:rPr>
        <w:t xml:space="preserve"> </w:t>
      </w:r>
      <w:r w:rsidR="00A26930" w:rsidRPr="00A26930">
        <w:rPr>
          <w:rFonts w:eastAsia="Calibri"/>
          <w:b/>
          <w:lang w:val="en-US" w:eastAsia="en-US"/>
        </w:rPr>
        <w:t>IDNO</w:t>
      </w:r>
      <w:r w:rsidR="00A26930" w:rsidRPr="00A26930">
        <w:rPr>
          <w:b/>
          <w:color w:val="000000"/>
          <w:shd w:val="clear" w:color="auto" w:fill="FFFFFF"/>
        </w:rPr>
        <w:t xml:space="preserve"> 1003610001912</w:t>
      </w:r>
      <w:r w:rsidRPr="005E6827">
        <w:rPr>
          <w:b/>
        </w:rPr>
        <w:t>.</w:t>
      </w:r>
    </w:p>
    <w:p w:rsidR="005E6827" w:rsidRPr="005E6827" w:rsidRDefault="005E6827" w:rsidP="005E6827">
      <w:pPr>
        <w:ind w:left="567"/>
        <w:contextualSpacing/>
        <w:jc w:val="both"/>
        <w:rPr>
          <w:rFonts w:eastAsia="Calibri"/>
          <w:b/>
        </w:rPr>
      </w:pPr>
    </w:p>
    <w:p w:rsidR="00071C5D" w:rsidRPr="005E6827" w:rsidRDefault="00071C5D" w:rsidP="005E6827">
      <w:pPr>
        <w:numPr>
          <w:ilvl w:val="0"/>
          <w:numId w:val="4"/>
        </w:numPr>
        <w:ind w:left="567" w:hanging="567"/>
        <w:contextualSpacing/>
        <w:jc w:val="both"/>
      </w:pPr>
      <w:r w:rsidRPr="005E6827">
        <w:rPr>
          <w:b/>
        </w:rPr>
        <w:t xml:space="preserve">Прекратить существование </w:t>
      </w:r>
      <w:r w:rsidRPr="005E6827">
        <w:rPr>
          <w:rFonts w:eastAsia="Calibri"/>
          <w:lang w:val="ro-RO"/>
        </w:rPr>
        <w:t>ÎM „VERDENIŢA-T</w:t>
      </w:r>
      <w:r w:rsidRPr="005E6827">
        <w:rPr>
          <w:rFonts w:eastAsia="Calibri"/>
          <w:lang w:val="en-US"/>
        </w:rPr>
        <w:t>ARACLIA</w:t>
      </w:r>
      <w:r w:rsidRPr="005E6827">
        <w:rPr>
          <w:rFonts w:eastAsia="Calibri"/>
          <w:lang w:val="ro-RO"/>
        </w:rPr>
        <w:t>”</w:t>
      </w:r>
      <w:r w:rsidRPr="005E6827">
        <w:rPr>
          <w:rFonts w:eastAsia="Calibri"/>
        </w:rPr>
        <w:t xml:space="preserve"> </w:t>
      </w:r>
      <w:r w:rsidR="00A26930" w:rsidRPr="00A26930">
        <w:rPr>
          <w:rFonts w:eastAsia="Calibri"/>
          <w:b/>
          <w:lang w:val="en-US" w:eastAsia="en-US"/>
        </w:rPr>
        <w:t>IDNO</w:t>
      </w:r>
      <w:r w:rsidR="00A26930" w:rsidRPr="00A26930">
        <w:rPr>
          <w:rFonts w:eastAsia="Calibri"/>
          <w:b/>
          <w:lang w:eastAsia="en-US"/>
        </w:rPr>
        <w:t xml:space="preserve"> </w:t>
      </w:r>
      <w:r w:rsidR="00A26930" w:rsidRPr="00A26930">
        <w:rPr>
          <w:b/>
          <w:color w:val="000000"/>
          <w:shd w:val="clear" w:color="auto" w:fill="FFFFFF"/>
        </w:rPr>
        <w:t>1006603000477</w:t>
      </w:r>
      <w:r w:rsidR="00A26930" w:rsidRPr="00090F7A">
        <w:rPr>
          <w:rFonts w:ascii="Arial" w:hAnsi="Arial" w:cs="Arial"/>
          <w:color w:val="000000"/>
          <w:sz w:val="23"/>
          <w:szCs w:val="23"/>
          <w:shd w:val="clear" w:color="auto" w:fill="FFFFFF"/>
        </w:rPr>
        <w:t xml:space="preserve"> </w:t>
      </w:r>
      <w:r w:rsidRPr="005E6827">
        <w:rPr>
          <w:rFonts w:eastAsia="Calibri"/>
        </w:rPr>
        <w:t xml:space="preserve">и </w:t>
      </w:r>
      <w:r w:rsidRPr="005E6827">
        <w:rPr>
          <w:lang w:val="ro-RO"/>
        </w:rPr>
        <w:t>ÎM „</w:t>
      </w:r>
      <w:r w:rsidRPr="005E6827">
        <w:rPr>
          <w:lang w:val="en-US"/>
        </w:rPr>
        <w:t>TERMOCOM</w:t>
      </w:r>
      <w:r w:rsidRPr="005E6827">
        <w:t>-</w:t>
      </w:r>
      <w:r w:rsidRPr="005E6827">
        <w:rPr>
          <w:lang w:val="ro-RO"/>
        </w:rPr>
        <w:t xml:space="preserve"> T</w:t>
      </w:r>
      <w:r w:rsidRPr="005E6827">
        <w:rPr>
          <w:lang w:val="en-US"/>
        </w:rPr>
        <w:t>ARACLIA</w:t>
      </w:r>
      <w:r w:rsidRPr="005E6827">
        <w:rPr>
          <w:lang w:val="ro-RO"/>
        </w:rPr>
        <w:t>”</w:t>
      </w:r>
      <w:r w:rsidRPr="005E6827">
        <w:t xml:space="preserve"> </w:t>
      </w:r>
      <w:r w:rsidR="00A26930" w:rsidRPr="00A26930">
        <w:rPr>
          <w:rFonts w:eastAsia="Calibri"/>
          <w:b/>
          <w:lang w:val="en-US" w:eastAsia="en-US"/>
        </w:rPr>
        <w:t>IDNO</w:t>
      </w:r>
      <w:r w:rsidR="00A26930" w:rsidRPr="00A26930">
        <w:rPr>
          <w:b/>
          <w:color w:val="000000"/>
          <w:shd w:val="clear" w:color="auto" w:fill="FFFFFF"/>
        </w:rPr>
        <w:t xml:space="preserve"> 1003610001912 </w:t>
      </w:r>
      <w:r w:rsidRPr="005E6827">
        <w:rPr>
          <w:rFonts w:eastAsia="Calibri"/>
        </w:rPr>
        <w:t xml:space="preserve">с переходом прав и обязанностей в полном объеме к принимающему юридическому лицу  </w:t>
      </w:r>
      <w:r w:rsidRPr="005E6827">
        <w:rPr>
          <w:rFonts w:eastAsia="Calibri"/>
          <w:lang w:val="ro-RO"/>
        </w:rPr>
        <w:t>ÎM „APĂ-CANAL” T</w:t>
      </w:r>
      <w:r w:rsidRPr="005E6827">
        <w:rPr>
          <w:rFonts w:eastAsia="Calibri"/>
          <w:lang w:val="en-US"/>
        </w:rPr>
        <w:t>ARACLIA</w:t>
      </w:r>
      <w:r w:rsidRPr="005E6827">
        <w:rPr>
          <w:rFonts w:eastAsia="Calibri"/>
        </w:rPr>
        <w:t xml:space="preserve">  </w:t>
      </w:r>
      <w:r w:rsidR="00A26930" w:rsidRPr="00355256">
        <w:rPr>
          <w:rFonts w:eastAsia="Calibri"/>
          <w:b/>
          <w:lang w:val="en-US" w:eastAsia="en-US"/>
        </w:rPr>
        <w:t>IDNO</w:t>
      </w:r>
      <w:r w:rsidR="00A26930" w:rsidRPr="00355256">
        <w:rPr>
          <w:b/>
          <w:color w:val="000000"/>
          <w:shd w:val="clear" w:color="auto" w:fill="FFFFFF"/>
        </w:rPr>
        <w:t xml:space="preserve"> 1002610000099</w:t>
      </w:r>
      <w:r w:rsidR="00A26930" w:rsidRPr="00355256">
        <w:rPr>
          <w:rFonts w:eastAsia="Calibri"/>
        </w:rPr>
        <w:t xml:space="preserve"> </w:t>
      </w:r>
      <w:r w:rsidR="00A26930" w:rsidRPr="005E6827">
        <w:rPr>
          <w:rFonts w:eastAsia="Calibri"/>
          <w:b/>
        </w:rPr>
        <w:t xml:space="preserve"> </w:t>
      </w:r>
      <w:r w:rsidRPr="005E6827">
        <w:rPr>
          <w:rFonts w:eastAsia="Calibri"/>
        </w:rPr>
        <w:t xml:space="preserve">с внесением соответствующих изменений в устав </w:t>
      </w:r>
      <w:r w:rsidRPr="005E6827">
        <w:rPr>
          <w:rFonts w:eastAsia="Calibri"/>
          <w:lang w:val="ro-RO"/>
        </w:rPr>
        <w:t>ÎM „APĂ-CANAL” T</w:t>
      </w:r>
      <w:r w:rsidRPr="005E6827">
        <w:rPr>
          <w:rFonts w:eastAsia="Calibri"/>
          <w:lang w:val="en-US"/>
        </w:rPr>
        <w:t>ARACLIA</w:t>
      </w:r>
      <w:r w:rsidRPr="005E6827">
        <w:rPr>
          <w:rFonts w:eastAsia="Calibri"/>
        </w:rPr>
        <w:t>.</w:t>
      </w:r>
    </w:p>
    <w:p w:rsidR="005E6827" w:rsidRPr="00B75328" w:rsidRDefault="005E6827"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A26930" w:rsidRPr="00B75328" w:rsidRDefault="00A26930" w:rsidP="005E6827">
      <w:pPr>
        <w:contextualSpacing/>
        <w:jc w:val="both"/>
      </w:pPr>
    </w:p>
    <w:p w:rsidR="005E6827" w:rsidRPr="00A26930" w:rsidRDefault="00071C5D" w:rsidP="005E6827">
      <w:pPr>
        <w:numPr>
          <w:ilvl w:val="0"/>
          <w:numId w:val="4"/>
        </w:numPr>
        <w:ind w:left="567" w:hanging="567"/>
        <w:contextualSpacing/>
        <w:jc w:val="both"/>
        <w:rPr>
          <w:b/>
        </w:rPr>
      </w:pPr>
      <w:r w:rsidRPr="005E6827">
        <w:rPr>
          <w:b/>
        </w:rPr>
        <w:t xml:space="preserve">Руководителям </w:t>
      </w:r>
      <w:r w:rsidRPr="00A26930">
        <w:rPr>
          <w:rFonts w:eastAsia="Calibri"/>
          <w:b/>
          <w:lang w:val="ro-RO" w:eastAsia="en-US"/>
        </w:rPr>
        <w:t>ÎM „APĂ-CANAL” T</w:t>
      </w:r>
      <w:r w:rsidRPr="00A26930">
        <w:rPr>
          <w:rFonts w:eastAsia="Calibri"/>
          <w:b/>
          <w:lang w:val="en-US" w:eastAsia="en-US"/>
        </w:rPr>
        <w:t>ARACLIA</w:t>
      </w:r>
      <w:r w:rsidR="00A26930" w:rsidRPr="00A26930">
        <w:rPr>
          <w:rFonts w:eastAsia="Calibri"/>
          <w:b/>
          <w:lang w:eastAsia="en-US"/>
        </w:rPr>
        <w:t xml:space="preserve"> </w:t>
      </w:r>
      <w:r w:rsidR="00A26930" w:rsidRPr="00A26930">
        <w:rPr>
          <w:rFonts w:eastAsia="Calibri"/>
          <w:b/>
          <w:lang w:val="en-US" w:eastAsia="en-US"/>
        </w:rPr>
        <w:t>IDNO</w:t>
      </w:r>
      <w:r w:rsidR="00A26930" w:rsidRPr="00A26930">
        <w:rPr>
          <w:b/>
          <w:color w:val="000000"/>
          <w:shd w:val="clear" w:color="auto" w:fill="FFFFFF"/>
        </w:rPr>
        <w:t xml:space="preserve"> 1002610000099</w:t>
      </w:r>
      <w:r w:rsidRPr="00A26930">
        <w:rPr>
          <w:rFonts w:eastAsia="Calibri"/>
          <w:b/>
          <w:lang w:eastAsia="en-US"/>
        </w:rPr>
        <w:t xml:space="preserve">, </w:t>
      </w:r>
      <w:r w:rsidRPr="00A26930">
        <w:rPr>
          <w:rFonts w:eastAsia="Calibri"/>
          <w:b/>
          <w:lang w:val="ro-RO" w:eastAsia="en-US"/>
        </w:rPr>
        <w:t>ÎM „VERDENIŢA-T</w:t>
      </w:r>
      <w:r w:rsidRPr="00A26930">
        <w:rPr>
          <w:rFonts w:eastAsia="Calibri"/>
          <w:b/>
          <w:lang w:val="en-US" w:eastAsia="en-US"/>
        </w:rPr>
        <w:t>ARACLIA</w:t>
      </w:r>
      <w:r w:rsidRPr="00A26930">
        <w:rPr>
          <w:rFonts w:eastAsia="Calibri"/>
          <w:b/>
          <w:lang w:val="ro-RO" w:eastAsia="en-US"/>
        </w:rPr>
        <w:t>”</w:t>
      </w:r>
      <w:r w:rsidRPr="00A26930">
        <w:rPr>
          <w:rFonts w:eastAsia="Calibri"/>
          <w:b/>
          <w:lang w:eastAsia="en-US"/>
        </w:rPr>
        <w:t xml:space="preserve"> </w:t>
      </w:r>
      <w:r w:rsidR="00A26930" w:rsidRPr="00A26930">
        <w:rPr>
          <w:rFonts w:eastAsia="Calibri"/>
          <w:b/>
          <w:lang w:val="en-US" w:eastAsia="en-US"/>
        </w:rPr>
        <w:t>IDNO</w:t>
      </w:r>
      <w:r w:rsidR="00A26930" w:rsidRPr="00A26930">
        <w:rPr>
          <w:rFonts w:eastAsia="Calibri"/>
          <w:b/>
          <w:lang w:eastAsia="en-US"/>
        </w:rPr>
        <w:t xml:space="preserve"> </w:t>
      </w:r>
      <w:r w:rsidR="00A26930" w:rsidRPr="00A26930">
        <w:rPr>
          <w:b/>
          <w:color w:val="000000"/>
          <w:shd w:val="clear" w:color="auto" w:fill="FFFFFF"/>
        </w:rPr>
        <w:t>1006603000477</w:t>
      </w:r>
      <w:r w:rsidR="00A26930" w:rsidRPr="00A26930">
        <w:rPr>
          <w:rFonts w:ascii="Arial" w:hAnsi="Arial" w:cs="Arial"/>
          <w:b/>
          <w:color w:val="000000"/>
          <w:sz w:val="23"/>
          <w:szCs w:val="23"/>
          <w:shd w:val="clear" w:color="auto" w:fill="FFFFFF"/>
        </w:rPr>
        <w:t xml:space="preserve"> </w:t>
      </w:r>
      <w:r w:rsidRPr="00A26930">
        <w:rPr>
          <w:rFonts w:eastAsia="Calibri"/>
          <w:b/>
          <w:lang w:eastAsia="en-US"/>
        </w:rPr>
        <w:t xml:space="preserve">и </w:t>
      </w:r>
      <w:r w:rsidRPr="00A26930">
        <w:rPr>
          <w:rFonts w:eastAsiaTheme="minorHAnsi"/>
          <w:b/>
          <w:lang w:val="ro-RO" w:eastAsia="en-US"/>
        </w:rPr>
        <w:t>ÎM „</w:t>
      </w:r>
      <w:r w:rsidRPr="00A26930">
        <w:rPr>
          <w:rFonts w:eastAsiaTheme="minorHAnsi"/>
          <w:b/>
          <w:lang w:val="en-US" w:eastAsia="en-US"/>
        </w:rPr>
        <w:t>TERMOCOM</w:t>
      </w:r>
      <w:r w:rsidRPr="00A26930">
        <w:rPr>
          <w:rFonts w:eastAsiaTheme="minorHAnsi"/>
          <w:b/>
          <w:lang w:eastAsia="en-US"/>
        </w:rPr>
        <w:t>-</w:t>
      </w:r>
      <w:r w:rsidRPr="00A26930">
        <w:rPr>
          <w:rFonts w:eastAsiaTheme="minorHAnsi"/>
          <w:b/>
          <w:lang w:val="ro-RO" w:eastAsia="en-US"/>
        </w:rPr>
        <w:t xml:space="preserve"> T</w:t>
      </w:r>
      <w:r w:rsidRPr="00A26930">
        <w:rPr>
          <w:rFonts w:eastAsiaTheme="minorHAnsi"/>
          <w:b/>
          <w:lang w:val="en-US" w:eastAsia="en-US"/>
        </w:rPr>
        <w:t>ARACLIA</w:t>
      </w:r>
      <w:r w:rsidRPr="00A26930">
        <w:rPr>
          <w:rFonts w:eastAsiaTheme="minorHAnsi"/>
          <w:b/>
          <w:lang w:val="ro-RO" w:eastAsia="en-US"/>
        </w:rPr>
        <w:t>”</w:t>
      </w:r>
      <w:r w:rsidRPr="00A26930">
        <w:rPr>
          <w:rFonts w:eastAsiaTheme="minorHAnsi"/>
          <w:b/>
          <w:lang w:eastAsia="en-US"/>
        </w:rPr>
        <w:t xml:space="preserve"> </w:t>
      </w:r>
      <w:r w:rsidR="00A26930" w:rsidRPr="00A26930">
        <w:rPr>
          <w:rFonts w:eastAsia="Calibri"/>
          <w:b/>
          <w:lang w:val="en-US" w:eastAsia="en-US"/>
        </w:rPr>
        <w:t>IDNO</w:t>
      </w:r>
      <w:r w:rsidR="00A26930" w:rsidRPr="00A26930">
        <w:rPr>
          <w:b/>
          <w:color w:val="000000"/>
          <w:shd w:val="clear" w:color="auto" w:fill="FFFFFF"/>
        </w:rPr>
        <w:t xml:space="preserve"> 1003610001912</w:t>
      </w:r>
      <w:r w:rsidR="00A26930" w:rsidRPr="00A26930">
        <w:rPr>
          <w:color w:val="000000"/>
          <w:shd w:val="clear" w:color="auto" w:fill="FFFFFF"/>
        </w:rPr>
        <w:t xml:space="preserve"> </w:t>
      </w:r>
      <w:r w:rsidRPr="00A26930">
        <w:rPr>
          <w:rFonts w:eastAsia="Calibri"/>
          <w:lang w:eastAsia="en-US"/>
        </w:rPr>
        <w:t>подписать Договор об объединении</w:t>
      </w:r>
      <w:r w:rsidRPr="005E6827">
        <w:rPr>
          <w:rFonts w:eastAsia="Calibri"/>
          <w:lang w:eastAsia="en-US"/>
        </w:rPr>
        <w:t xml:space="preserve"> путем присоединения и утвердить его общими собраниями каждого юридического лица - участника объединения, </w:t>
      </w:r>
      <w:r w:rsidRPr="005E6827">
        <w:rPr>
          <w:rFonts w:eastAsia="Calibri"/>
          <w:b/>
          <w:lang w:eastAsia="en-US"/>
        </w:rPr>
        <w:t>с составлением акта-приема передачи  материальных ценностей.</w:t>
      </w:r>
    </w:p>
    <w:p w:rsidR="005E6827" w:rsidRPr="005E6827" w:rsidRDefault="005E6827" w:rsidP="005E6827">
      <w:pPr>
        <w:contextualSpacing/>
        <w:jc w:val="both"/>
        <w:rPr>
          <w:b/>
        </w:rPr>
      </w:pPr>
    </w:p>
    <w:p w:rsidR="00071C5D" w:rsidRPr="00A26930" w:rsidRDefault="005A4262" w:rsidP="005E6827">
      <w:pPr>
        <w:numPr>
          <w:ilvl w:val="0"/>
          <w:numId w:val="4"/>
        </w:numPr>
        <w:ind w:left="567" w:hanging="567"/>
        <w:contextualSpacing/>
        <w:jc w:val="both"/>
      </w:pPr>
      <w:r w:rsidRPr="005E6827">
        <w:rPr>
          <w:rFonts w:eastAsia="Calibri"/>
          <w:b/>
          <w:lang w:val="ro-RO" w:eastAsia="en-US"/>
        </w:rPr>
        <w:t>ÎM</w:t>
      </w:r>
      <w:r w:rsidRPr="005E6827">
        <w:rPr>
          <w:rFonts w:eastAsia="Calibri"/>
          <w:b/>
          <w:lang w:eastAsia="en-US"/>
        </w:rPr>
        <w:t xml:space="preserve"> </w:t>
      </w:r>
      <w:r w:rsidRPr="005E6827">
        <w:rPr>
          <w:rFonts w:eastAsia="Calibri"/>
          <w:b/>
          <w:lang w:val="ro-RO" w:eastAsia="en-US"/>
        </w:rPr>
        <w:t>„VERDENIŢA-T</w:t>
      </w:r>
      <w:r w:rsidRPr="005E6827">
        <w:rPr>
          <w:rFonts w:eastAsia="Calibri"/>
          <w:b/>
          <w:lang w:val="en-US" w:eastAsia="en-US"/>
        </w:rPr>
        <w:t>ARACLIA</w:t>
      </w:r>
      <w:r w:rsidRPr="005E6827">
        <w:rPr>
          <w:rFonts w:eastAsia="Calibri"/>
          <w:b/>
          <w:lang w:val="ro-RO" w:eastAsia="en-US"/>
        </w:rPr>
        <w:t>”</w:t>
      </w:r>
      <w:r w:rsidRPr="005E6827">
        <w:rPr>
          <w:rFonts w:eastAsia="Calibri"/>
          <w:b/>
          <w:lang w:eastAsia="en-US"/>
        </w:rPr>
        <w:t xml:space="preserve"> </w:t>
      </w:r>
      <w:r w:rsidR="00A26930" w:rsidRPr="00A26930">
        <w:rPr>
          <w:rFonts w:eastAsia="Calibri"/>
          <w:lang w:val="en-US" w:eastAsia="en-US"/>
        </w:rPr>
        <w:t>IDNO</w:t>
      </w:r>
      <w:r w:rsidR="00A26930" w:rsidRPr="00A26930">
        <w:rPr>
          <w:rFonts w:eastAsia="Calibri"/>
          <w:lang w:eastAsia="en-US"/>
        </w:rPr>
        <w:t xml:space="preserve"> </w:t>
      </w:r>
      <w:r w:rsidR="00A26930" w:rsidRPr="00A26930">
        <w:rPr>
          <w:color w:val="000000"/>
          <w:shd w:val="clear" w:color="auto" w:fill="FFFFFF"/>
        </w:rPr>
        <w:t>1006603000477</w:t>
      </w:r>
      <w:r w:rsidR="00A26930" w:rsidRPr="00A26930">
        <w:rPr>
          <w:rFonts w:ascii="Arial" w:hAnsi="Arial" w:cs="Arial"/>
          <w:color w:val="000000"/>
          <w:sz w:val="23"/>
          <w:szCs w:val="23"/>
          <w:shd w:val="clear" w:color="auto" w:fill="FFFFFF"/>
        </w:rPr>
        <w:t xml:space="preserve"> </w:t>
      </w:r>
      <w:r w:rsidRPr="00A26930">
        <w:rPr>
          <w:rFonts w:eastAsia="Calibri"/>
          <w:lang w:eastAsia="en-US"/>
        </w:rPr>
        <w:t xml:space="preserve">и </w:t>
      </w:r>
      <w:r w:rsidRPr="00A26930">
        <w:rPr>
          <w:rFonts w:eastAsiaTheme="minorHAnsi"/>
          <w:b/>
          <w:lang w:val="ro-RO" w:eastAsia="en-US"/>
        </w:rPr>
        <w:t>ÎM „</w:t>
      </w:r>
      <w:r w:rsidRPr="00A26930">
        <w:rPr>
          <w:rFonts w:eastAsiaTheme="minorHAnsi"/>
          <w:b/>
          <w:lang w:val="en-US" w:eastAsia="en-US"/>
        </w:rPr>
        <w:t>TERMOCOM</w:t>
      </w:r>
      <w:r w:rsidRPr="00A26930">
        <w:rPr>
          <w:rFonts w:eastAsiaTheme="minorHAnsi"/>
          <w:b/>
          <w:lang w:eastAsia="en-US"/>
        </w:rPr>
        <w:t>-</w:t>
      </w:r>
      <w:r w:rsidRPr="00A26930">
        <w:rPr>
          <w:rFonts w:eastAsiaTheme="minorHAnsi"/>
          <w:b/>
          <w:lang w:val="ro-RO" w:eastAsia="en-US"/>
        </w:rPr>
        <w:t xml:space="preserve"> T</w:t>
      </w:r>
      <w:r w:rsidRPr="00A26930">
        <w:rPr>
          <w:rFonts w:eastAsiaTheme="minorHAnsi"/>
          <w:b/>
          <w:lang w:val="en-US" w:eastAsia="en-US"/>
        </w:rPr>
        <w:t>ARACLIA</w:t>
      </w:r>
      <w:r w:rsidRPr="00A26930">
        <w:rPr>
          <w:rFonts w:eastAsiaTheme="minorHAnsi"/>
          <w:b/>
          <w:lang w:val="ro-RO" w:eastAsia="en-US"/>
        </w:rPr>
        <w:t>”</w:t>
      </w:r>
      <w:r w:rsidRPr="00A26930">
        <w:rPr>
          <w:rFonts w:eastAsiaTheme="minorHAnsi"/>
          <w:b/>
          <w:lang w:eastAsia="en-US"/>
        </w:rPr>
        <w:t xml:space="preserve"> </w:t>
      </w:r>
      <w:r w:rsidRPr="00A26930">
        <w:rPr>
          <w:b/>
        </w:rPr>
        <w:t xml:space="preserve"> </w:t>
      </w:r>
      <w:r w:rsidR="00A26930" w:rsidRPr="00A26930">
        <w:rPr>
          <w:rFonts w:eastAsia="Calibri"/>
          <w:lang w:val="en-US" w:eastAsia="en-US"/>
        </w:rPr>
        <w:t>IDNO</w:t>
      </w:r>
      <w:r w:rsidR="00A26930" w:rsidRPr="00A26930">
        <w:rPr>
          <w:color w:val="000000"/>
          <w:shd w:val="clear" w:color="auto" w:fill="FFFFFF"/>
        </w:rPr>
        <w:t xml:space="preserve"> 1003610001912 </w:t>
      </w:r>
      <w:r w:rsidRPr="00A26930">
        <w:t>п</w:t>
      </w:r>
      <w:r w:rsidR="00071C5D" w:rsidRPr="00A26930">
        <w:t xml:space="preserve">редоставить финансовый отчет </w:t>
      </w:r>
      <w:r w:rsidRPr="00A26930">
        <w:rPr>
          <w:rFonts w:eastAsia="Calibri"/>
          <w:lang w:eastAsia="en-US"/>
        </w:rPr>
        <w:t xml:space="preserve"> </w:t>
      </w:r>
      <w:r w:rsidR="00071C5D" w:rsidRPr="00A26930">
        <w:rPr>
          <w:rFonts w:eastAsia="Calibri"/>
          <w:lang w:eastAsia="en-US"/>
        </w:rPr>
        <w:t xml:space="preserve"> </w:t>
      </w:r>
      <w:r w:rsidR="00071C5D" w:rsidRPr="00A26930">
        <w:rPr>
          <w:rFonts w:eastAsia="Calibri"/>
          <w:lang w:val="ro-RO" w:eastAsia="en-US"/>
        </w:rPr>
        <w:t>ÎM „APĂ-CANAL” T</w:t>
      </w:r>
      <w:r w:rsidR="00071C5D" w:rsidRPr="00A26930">
        <w:rPr>
          <w:rFonts w:eastAsia="Calibri"/>
          <w:lang w:val="en-US" w:eastAsia="en-US"/>
        </w:rPr>
        <w:t>ARACLIA</w:t>
      </w:r>
      <w:r w:rsidR="00A26930" w:rsidRPr="00A26930">
        <w:rPr>
          <w:rFonts w:eastAsia="Calibri"/>
          <w:lang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1002610000099</w:t>
      </w:r>
      <w:r w:rsidR="00071C5D" w:rsidRPr="00A26930">
        <w:rPr>
          <w:rFonts w:eastAsia="Calibri"/>
          <w:lang w:eastAsia="en-US"/>
        </w:rPr>
        <w:t>.</w:t>
      </w:r>
    </w:p>
    <w:p w:rsidR="005E6827" w:rsidRPr="005E6827" w:rsidRDefault="005E6827" w:rsidP="005A4262">
      <w:pPr>
        <w:contextualSpacing/>
        <w:jc w:val="both"/>
      </w:pPr>
    </w:p>
    <w:p w:rsidR="00071C5D" w:rsidRDefault="00071C5D" w:rsidP="005E6827">
      <w:pPr>
        <w:numPr>
          <w:ilvl w:val="0"/>
          <w:numId w:val="4"/>
        </w:numPr>
        <w:ind w:left="567" w:hanging="567"/>
        <w:contextualSpacing/>
        <w:jc w:val="both"/>
      </w:pPr>
      <w:r w:rsidRPr="005E6827">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5E6827" w:rsidRPr="005E6827" w:rsidRDefault="005E6827" w:rsidP="005E6827">
      <w:pPr>
        <w:ind w:left="567"/>
        <w:contextualSpacing/>
        <w:jc w:val="both"/>
      </w:pPr>
    </w:p>
    <w:p w:rsidR="00071C5D" w:rsidRPr="005E6827" w:rsidRDefault="00071C5D" w:rsidP="005E6827">
      <w:pPr>
        <w:numPr>
          <w:ilvl w:val="0"/>
          <w:numId w:val="4"/>
        </w:numPr>
        <w:ind w:left="567" w:hanging="567"/>
        <w:contextualSpacing/>
        <w:jc w:val="both"/>
      </w:pPr>
      <w:r w:rsidRPr="005E6827">
        <w:t xml:space="preserve">Секретарю городского совета обеспечить публикацию объявления об объединении путем присоединения </w:t>
      </w:r>
      <w:r w:rsidRPr="005E6827">
        <w:rPr>
          <w:rFonts w:eastAsia="Calibri"/>
          <w:lang w:val="ro-RO" w:eastAsia="en-US"/>
        </w:rPr>
        <w:t>ÎM „VERDENIŢA-T</w:t>
      </w:r>
      <w:r w:rsidRPr="005E6827">
        <w:rPr>
          <w:rFonts w:eastAsia="Calibri"/>
          <w:lang w:val="en-US" w:eastAsia="en-US"/>
        </w:rPr>
        <w:t>ARACLIA</w:t>
      </w:r>
      <w:r w:rsidRPr="005E6827">
        <w:rPr>
          <w:rFonts w:eastAsia="Calibri"/>
          <w:lang w:val="ro-RO" w:eastAsia="en-US"/>
        </w:rPr>
        <w:t>”</w:t>
      </w:r>
      <w:r w:rsidRPr="005E6827">
        <w:rPr>
          <w:rFonts w:eastAsia="Calibri"/>
          <w:lang w:eastAsia="en-US"/>
        </w:rPr>
        <w:t xml:space="preserve"> </w:t>
      </w:r>
      <w:r w:rsidR="00A26930" w:rsidRPr="00A26930">
        <w:rPr>
          <w:rFonts w:eastAsia="Calibri"/>
          <w:lang w:val="en-US" w:eastAsia="en-US"/>
        </w:rPr>
        <w:t>IDNO</w:t>
      </w:r>
      <w:r w:rsidR="00A26930" w:rsidRPr="00A26930">
        <w:rPr>
          <w:rFonts w:eastAsia="Calibri"/>
          <w:lang w:eastAsia="en-US"/>
        </w:rPr>
        <w:t xml:space="preserve"> </w:t>
      </w:r>
      <w:r w:rsidR="00A26930" w:rsidRPr="00A26930">
        <w:rPr>
          <w:color w:val="000000"/>
          <w:shd w:val="clear" w:color="auto" w:fill="FFFFFF"/>
        </w:rPr>
        <w:t>1006603000477</w:t>
      </w:r>
      <w:r w:rsidR="00A26930" w:rsidRPr="00A26930">
        <w:rPr>
          <w:rFonts w:ascii="Arial" w:hAnsi="Arial" w:cs="Arial"/>
          <w:color w:val="000000"/>
          <w:sz w:val="23"/>
          <w:szCs w:val="23"/>
          <w:shd w:val="clear" w:color="auto" w:fill="FFFFFF"/>
        </w:rPr>
        <w:t xml:space="preserve"> </w:t>
      </w:r>
      <w:r w:rsidRPr="005E6827">
        <w:rPr>
          <w:rFonts w:eastAsia="Calibri"/>
          <w:lang w:eastAsia="en-US"/>
        </w:rPr>
        <w:t xml:space="preserve">и </w:t>
      </w:r>
      <w:r w:rsidRPr="005E6827">
        <w:rPr>
          <w:rFonts w:eastAsiaTheme="minorHAnsi"/>
          <w:lang w:val="ro-RO" w:eastAsia="en-US"/>
        </w:rPr>
        <w:t>ÎM „</w:t>
      </w:r>
      <w:r w:rsidRPr="005E6827">
        <w:rPr>
          <w:rFonts w:eastAsiaTheme="minorHAnsi"/>
          <w:lang w:val="en-US" w:eastAsia="en-US"/>
        </w:rPr>
        <w:t>TERMOCOM</w:t>
      </w:r>
      <w:r w:rsidRPr="005E6827">
        <w:rPr>
          <w:rFonts w:eastAsiaTheme="minorHAnsi"/>
          <w:lang w:eastAsia="en-US"/>
        </w:rPr>
        <w:t>-</w:t>
      </w:r>
      <w:r w:rsidRPr="005E6827">
        <w:rPr>
          <w:rFonts w:eastAsiaTheme="minorHAnsi"/>
          <w:lang w:val="ro-RO" w:eastAsia="en-US"/>
        </w:rPr>
        <w:t xml:space="preserve"> T</w:t>
      </w:r>
      <w:r w:rsidRPr="005E6827">
        <w:rPr>
          <w:rFonts w:eastAsiaTheme="minorHAnsi"/>
          <w:lang w:val="en-US" w:eastAsia="en-US"/>
        </w:rPr>
        <w:t>ARACLIA</w:t>
      </w:r>
      <w:r w:rsidRPr="005E6827">
        <w:rPr>
          <w:rFonts w:eastAsiaTheme="minorHAnsi"/>
          <w:lang w:val="ro-RO" w:eastAsia="en-US"/>
        </w:rPr>
        <w:t>”</w:t>
      </w:r>
      <w:r w:rsidRPr="005E6827">
        <w:rPr>
          <w:rFonts w:eastAsiaTheme="minorHAnsi"/>
          <w:lang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1003610001912 </w:t>
      </w:r>
      <w:r w:rsidRPr="005E6827">
        <w:rPr>
          <w:rFonts w:eastAsia="Calibri"/>
          <w:lang w:eastAsia="en-US"/>
        </w:rPr>
        <w:t>к</w:t>
      </w:r>
      <w:r w:rsidRPr="005E6827">
        <w:rPr>
          <w:rFonts w:eastAsia="Calibri"/>
          <w:lang w:val="ro-RO" w:eastAsia="en-US"/>
        </w:rPr>
        <w:t xml:space="preserve"> </w:t>
      </w:r>
      <w:r w:rsidRPr="005E6827">
        <w:rPr>
          <w:rFonts w:eastAsia="Calibri"/>
          <w:lang w:eastAsia="en-US"/>
        </w:rPr>
        <w:t xml:space="preserve"> </w:t>
      </w:r>
      <w:r w:rsidRPr="005E6827">
        <w:rPr>
          <w:rFonts w:eastAsia="Calibri"/>
          <w:lang w:val="ro-RO" w:eastAsia="en-US"/>
        </w:rPr>
        <w:t>ÎM „APĂ-CANAL” T</w:t>
      </w:r>
      <w:r w:rsidRPr="005E6827">
        <w:rPr>
          <w:rFonts w:eastAsia="Calibri"/>
          <w:lang w:val="en-US" w:eastAsia="en-US"/>
        </w:rPr>
        <w:t>ARACLIA</w:t>
      </w:r>
      <w:r w:rsidRPr="005E6827">
        <w:rPr>
          <w:rFonts w:eastAsia="Calibri"/>
          <w:lang w:val="ro-RO" w:eastAsia="en-US"/>
        </w:rPr>
        <w:t xml:space="preserve"> </w:t>
      </w:r>
      <w:r w:rsidRPr="005E6827">
        <w:rPr>
          <w:rFonts w:eastAsia="Calibri"/>
          <w:lang w:eastAsia="en-US"/>
        </w:rPr>
        <w:t xml:space="preserve"> </w:t>
      </w:r>
      <w:r w:rsidR="00A26930" w:rsidRPr="00A26930">
        <w:rPr>
          <w:rFonts w:eastAsia="Calibri"/>
          <w:lang w:val="en-US" w:eastAsia="en-US"/>
        </w:rPr>
        <w:t>IDNO</w:t>
      </w:r>
      <w:r w:rsidR="00A26930" w:rsidRPr="00A26930">
        <w:rPr>
          <w:color w:val="000000"/>
          <w:shd w:val="clear" w:color="auto" w:fill="FFFFFF"/>
        </w:rPr>
        <w:t xml:space="preserve"> 1002610000099 </w:t>
      </w:r>
      <w:r w:rsidRPr="005E6827">
        <w:rPr>
          <w:rFonts w:eastAsia="Calibri"/>
          <w:lang w:eastAsia="en-US"/>
        </w:rPr>
        <w:t xml:space="preserve">в </w:t>
      </w:r>
      <w:proofErr w:type="spellStart"/>
      <w:r w:rsidRPr="005E6827">
        <w:rPr>
          <w:rFonts w:eastAsia="Calibri"/>
          <w:lang w:val="en-US" w:eastAsia="en-US"/>
        </w:rPr>
        <w:t>Monitorul</w:t>
      </w:r>
      <w:proofErr w:type="spellEnd"/>
      <w:r w:rsidRPr="005E6827">
        <w:rPr>
          <w:rFonts w:eastAsia="Calibri"/>
          <w:lang w:eastAsia="en-US"/>
        </w:rPr>
        <w:t xml:space="preserve"> </w:t>
      </w:r>
      <w:r w:rsidRPr="005E6827">
        <w:rPr>
          <w:rFonts w:eastAsia="Calibri"/>
          <w:lang w:val="en-US" w:eastAsia="en-US"/>
        </w:rPr>
        <w:t>official</w:t>
      </w:r>
      <w:r w:rsidRPr="005E6827">
        <w:rPr>
          <w:rFonts w:eastAsia="Calibri"/>
          <w:lang w:eastAsia="en-US"/>
        </w:rPr>
        <w:t>.</w:t>
      </w:r>
      <w:r w:rsidRPr="005E6827">
        <w:rPr>
          <w:rFonts w:eastAsia="Calibri"/>
          <w:lang w:val="ro-RO" w:eastAsia="en-US"/>
        </w:rPr>
        <w:t xml:space="preserve"> </w:t>
      </w:r>
    </w:p>
    <w:p w:rsidR="005E6827" w:rsidRPr="005E6827" w:rsidRDefault="005E6827" w:rsidP="005E6827">
      <w:pPr>
        <w:contextualSpacing/>
        <w:jc w:val="both"/>
      </w:pPr>
    </w:p>
    <w:p w:rsidR="00EA0B05" w:rsidRPr="00EA0B05" w:rsidRDefault="00A26930" w:rsidP="00EA0B05">
      <w:pPr>
        <w:ind w:left="567" w:hanging="567"/>
        <w:contextualSpacing/>
        <w:jc w:val="both"/>
      </w:pPr>
      <w:r w:rsidRPr="00A26930">
        <w:rPr>
          <w:b/>
        </w:rPr>
        <w:t>7</w:t>
      </w:r>
      <w:r w:rsidR="00071C5D" w:rsidRPr="005E6827">
        <w:rPr>
          <w:b/>
        </w:rPr>
        <w:t>.</w:t>
      </w:r>
      <w:r w:rsidR="00071C5D" w:rsidRPr="005E6827">
        <w:rPr>
          <w:b/>
        </w:rPr>
        <w:tab/>
      </w:r>
      <w:r w:rsidR="00EA0B05" w:rsidRPr="005E6827">
        <w:t>Руководителям</w:t>
      </w:r>
      <w:r w:rsidR="00EA0B05" w:rsidRPr="005E6827">
        <w:rPr>
          <w:rFonts w:eastAsia="Calibri"/>
          <w:lang w:val="ro-RO" w:eastAsia="en-US"/>
        </w:rPr>
        <w:t xml:space="preserve"> </w:t>
      </w:r>
      <w:r w:rsidR="00EA0B05" w:rsidRPr="00A26930">
        <w:rPr>
          <w:rFonts w:eastAsia="Calibri"/>
          <w:b/>
          <w:lang w:val="ro-RO" w:eastAsia="en-US"/>
        </w:rPr>
        <w:t>ÎM „APĂ-CANAL” T</w:t>
      </w:r>
      <w:r w:rsidR="00EA0B05" w:rsidRPr="00A26930">
        <w:rPr>
          <w:rFonts w:eastAsia="Calibri"/>
          <w:b/>
          <w:lang w:val="en-US" w:eastAsia="en-US"/>
        </w:rPr>
        <w:t>ARACLIA</w:t>
      </w:r>
      <w:r w:rsidR="00EA0B05">
        <w:rPr>
          <w:rFonts w:eastAsia="Calibri"/>
          <w:b/>
          <w:lang w:eastAsia="en-US"/>
        </w:rPr>
        <w:t xml:space="preserve"> </w:t>
      </w:r>
      <w:r w:rsidR="00EA0B05" w:rsidRPr="00A26930">
        <w:rPr>
          <w:rFonts w:eastAsia="Calibri"/>
          <w:b/>
          <w:lang w:val="en-US" w:eastAsia="en-US"/>
        </w:rPr>
        <w:t>IDNO</w:t>
      </w:r>
      <w:r w:rsidR="00EA0B05" w:rsidRPr="00A26930">
        <w:rPr>
          <w:b/>
          <w:color w:val="000000"/>
          <w:shd w:val="clear" w:color="auto" w:fill="FFFFFF"/>
        </w:rPr>
        <w:t xml:space="preserve"> 1002610000099</w:t>
      </w:r>
      <w:r w:rsidR="00EA0B05">
        <w:rPr>
          <w:b/>
          <w:color w:val="000000"/>
          <w:shd w:val="clear" w:color="auto" w:fill="FFFFFF"/>
        </w:rPr>
        <w:t xml:space="preserve">, </w:t>
      </w:r>
      <w:r w:rsidR="00EA0B05" w:rsidRPr="00EA0B05">
        <w:rPr>
          <w:rFonts w:eastAsia="Calibri"/>
          <w:b/>
          <w:lang w:val="ro-RO" w:eastAsia="en-US"/>
        </w:rPr>
        <w:t>ÎM</w:t>
      </w:r>
      <w:r w:rsidR="00EA0B05" w:rsidRPr="00EA0B05">
        <w:rPr>
          <w:rFonts w:eastAsia="Calibri"/>
          <w:b/>
          <w:lang w:eastAsia="en-US"/>
        </w:rPr>
        <w:t xml:space="preserve"> </w:t>
      </w:r>
      <w:r w:rsidR="00EA0B05" w:rsidRPr="00EA0B05">
        <w:rPr>
          <w:rFonts w:eastAsia="Calibri"/>
          <w:b/>
          <w:lang w:val="ro-RO" w:eastAsia="en-US"/>
        </w:rPr>
        <w:t>„VERDENIŢA-T</w:t>
      </w:r>
      <w:r w:rsidR="00EA0B05" w:rsidRPr="00EA0B05">
        <w:rPr>
          <w:rFonts w:eastAsia="Calibri"/>
          <w:b/>
          <w:lang w:val="en-US" w:eastAsia="en-US"/>
        </w:rPr>
        <w:t>ARACLIA</w:t>
      </w:r>
      <w:r w:rsidR="00EA0B05" w:rsidRPr="00EA0B05">
        <w:rPr>
          <w:rFonts w:eastAsia="Calibri"/>
          <w:b/>
          <w:lang w:val="ro-RO" w:eastAsia="en-US"/>
        </w:rPr>
        <w:t>”</w:t>
      </w:r>
      <w:r w:rsidR="00EA0B05" w:rsidRPr="00EA0B05">
        <w:rPr>
          <w:rFonts w:eastAsia="Calibri"/>
          <w:b/>
          <w:lang w:eastAsia="en-US"/>
        </w:rPr>
        <w:t xml:space="preserve"> </w:t>
      </w:r>
      <w:r w:rsidR="00EA0B05" w:rsidRPr="00EA0B05">
        <w:rPr>
          <w:rFonts w:eastAsia="Calibri"/>
          <w:b/>
          <w:lang w:val="en-US" w:eastAsia="en-US"/>
        </w:rPr>
        <w:t>IDNO</w:t>
      </w:r>
      <w:r w:rsidR="00EA0B05" w:rsidRPr="00EA0B05">
        <w:rPr>
          <w:rFonts w:eastAsia="Calibri"/>
          <w:b/>
          <w:lang w:eastAsia="en-US"/>
        </w:rPr>
        <w:t xml:space="preserve"> </w:t>
      </w:r>
      <w:r w:rsidR="00EA0B05" w:rsidRPr="00EA0B05">
        <w:rPr>
          <w:b/>
          <w:color w:val="000000"/>
          <w:shd w:val="clear" w:color="auto" w:fill="FFFFFF"/>
        </w:rPr>
        <w:t>1006603000477</w:t>
      </w:r>
      <w:r w:rsidR="00EA0B05">
        <w:rPr>
          <w:rFonts w:eastAsiaTheme="minorHAnsi"/>
          <w:b/>
          <w:lang w:eastAsia="en-US"/>
        </w:rPr>
        <w:t xml:space="preserve">, </w:t>
      </w:r>
      <w:r w:rsidR="00EA0B05" w:rsidRPr="00A26930">
        <w:rPr>
          <w:rFonts w:eastAsiaTheme="minorHAnsi"/>
          <w:b/>
          <w:lang w:val="ro-RO" w:eastAsia="en-US"/>
        </w:rPr>
        <w:t>ÎM „</w:t>
      </w:r>
      <w:r w:rsidR="00EA0B05" w:rsidRPr="00A26930">
        <w:rPr>
          <w:rFonts w:eastAsiaTheme="minorHAnsi"/>
          <w:b/>
          <w:lang w:val="en-US" w:eastAsia="en-US"/>
        </w:rPr>
        <w:t>TERMOCOM</w:t>
      </w:r>
      <w:r w:rsidR="00EA0B05" w:rsidRPr="00A26930">
        <w:rPr>
          <w:rFonts w:eastAsiaTheme="minorHAnsi"/>
          <w:b/>
          <w:lang w:eastAsia="en-US"/>
        </w:rPr>
        <w:t>-</w:t>
      </w:r>
      <w:r w:rsidR="00EA0B05" w:rsidRPr="00A26930">
        <w:rPr>
          <w:rFonts w:eastAsiaTheme="minorHAnsi"/>
          <w:b/>
          <w:lang w:val="ro-RO" w:eastAsia="en-US"/>
        </w:rPr>
        <w:t xml:space="preserve"> T</w:t>
      </w:r>
      <w:r w:rsidR="00EA0B05" w:rsidRPr="00A26930">
        <w:rPr>
          <w:rFonts w:eastAsiaTheme="minorHAnsi"/>
          <w:b/>
          <w:lang w:val="en-US" w:eastAsia="en-US"/>
        </w:rPr>
        <w:t>ARACLIA</w:t>
      </w:r>
      <w:r w:rsidR="00EA0B05" w:rsidRPr="00A26930">
        <w:rPr>
          <w:rFonts w:eastAsiaTheme="minorHAnsi"/>
          <w:b/>
          <w:lang w:val="ro-RO" w:eastAsia="en-US"/>
        </w:rPr>
        <w:t>”</w:t>
      </w:r>
      <w:r w:rsidR="00EA0B05">
        <w:rPr>
          <w:rFonts w:eastAsiaTheme="minorHAnsi"/>
          <w:b/>
          <w:lang w:eastAsia="en-US"/>
        </w:rPr>
        <w:t xml:space="preserve"> </w:t>
      </w:r>
      <w:r w:rsidR="00EA0B05" w:rsidRPr="00A26930">
        <w:rPr>
          <w:rFonts w:eastAsia="Calibri"/>
          <w:b/>
          <w:lang w:val="en-US" w:eastAsia="en-US"/>
        </w:rPr>
        <w:t>IDNO</w:t>
      </w:r>
      <w:r w:rsidR="00EA0B05" w:rsidRPr="00A26930">
        <w:rPr>
          <w:b/>
          <w:color w:val="000000"/>
          <w:shd w:val="clear" w:color="auto" w:fill="FFFFFF"/>
        </w:rPr>
        <w:t xml:space="preserve"> 1003610001912</w:t>
      </w:r>
      <w:r w:rsidR="00EA0B05" w:rsidRPr="00355256">
        <w:rPr>
          <w:rFonts w:eastAsia="Calibri"/>
          <w:lang w:eastAsia="en-US"/>
        </w:rPr>
        <w:t xml:space="preserve"> </w:t>
      </w:r>
      <w:r w:rsidR="00EA0B05" w:rsidRPr="005E6827">
        <w:rPr>
          <w:rFonts w:eastAsia="Calibri"/>
          <w:lang w:eastAsia="en-US"/>
        </w:rPr>
        <w:t xml:space="preserve">по истечении одного месяца со дня опубликования объявления об объединении путем присоединения подать в соответствующий </w:t>
      </w:r>
      <w:r w:rsidR="00EA0B05" w:rsidRPr="005E6827">
        <w:t>орган государственной регистрации заявление о регистрации объединения в соответствии со ст.76  Гражданского Кодекса РМ.</w:t>
      </w:r>
    </w:p>
    <w:p w:rsidR="00EA0B05" w:rsidRPr="00EA0B05" w:rsidRDefault="00EA0B05" w:rsidP="005E6827">
      <w:pPr>
        <w:tabs>
          <w:tab w:val="num" w:pos="567"/>
        </w:tabs>
        <w:ind w:left="567" w:hanging="567"/>
        <w:jc w:val="both"/>
        <w:rPr>
          <w:b/>
        </w:rPr>
      </w:pPr>
    </w:p>
    <w:p w:rsidR="00071C5D" w:rsidRPr="005E6827" w:rsidRDefault="00EA0B05" w:rsidP="005E6827">
      <w:pPr>
        <w:tabs>
          <w:tab w:val="num" w:pos="567"/>
        </w:tabs>
        <w:ind w:left="567" w:hanging="567"/>
        <w:jc w:val="both"/>
      </w:pPr>
      <w:r w:rsidRPr="00EA0B05">
        <w:rPr>
          <w:b/>
        </w:rPr>
        <w:t>8.</w:t>
      </w:r>
      <w:r w:rsidRPr="00EA0B05">
        <w:tab/>
      </w:r>
      <w:r w:rsidR="00071C5D" w:rsidRPr="005E6827">
        <w:t>Контроль над исполнением настоящего решения возложить на специализированные консультативные комиссии городского совета.</w:t>
      </w:r>
    </w:p>
    <w:p w:rsidR="00071C5D" w:rsidRPr="005E6827" w:rsidRDefault="00071C5D" w:rsidP="005E6827">
      <w:pPr>
        <w:ind w:left="567" w:hanging="567"/>
        <w:rPr>
          <w:b/>
        </w:rPr>
      </w:pPr>
    </w:p>
    <w:p w:rsidR="003F27BC" w:rsidRPr="005E6827" w:rsidRDefault="003F27BC" w:rsidP="005E6827">
      <w:pPr>
        <w:tabs>
          <w:tab w:val="left" w:pos="4500"/>
        </w:tabs>
        <w:ind w:left="567" w:hanging="567"/>
        <w:jc w:val="both"/>
        <w:rPr>
          <w:b/>
          <w:color w:val="000000"/>
        </w:rPr>
      </w:pPr>
    </w:p>
    <w:p w:rsidR="003F27BC" w:rsidRPr="005E6827" w:rsidRDefault="003F27BC" w:rsidP="005E6827">
      <w:pPr>
        <w:tabs>
          <w:tab w:val="left" w:pos="4500"/>
        </w:tabs>
        <w:ind w:left="567" w:hanging="567"/>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5408" behindDoc="1" locked="0" layoutInCell="1" allowOverlap="1" wp14:anchorId="457D1961" wp14:editId="6B43886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06/04</w:t>
      </w:r>
    </w:p>
    <w:p w:rsidR="003F27BC" w:rsidRPr="005E6827" w:rsidRDefault="003F27BC" w:rsidP="003F27BC">
      <w:pPr>
        <w:tabs>
          <w:tab w:val="left" w:pos="4500"/>
        </w:tabs>
        <w:jc w:val="both"/>
        <w:rPr>
          <w:b/>
        </w:rPr>
      </w:pPr>
    </w:p>
    <w:p w:rsidR="00071C5D" w:rsidRPr="005E6827" w:rsidRDefault="00071C5D" w:rsidP="005E6827">
      <w:pPr>
        <w:rPr>
          <w:b/>
        </w:rPr>
      </w:pPr>
      <w:r w:rsidRPr="005E6827">
        <w:rPr>
          <w:b/>
        </w:rPr>
        <w:t xml:space="preserve">Об избрании заместителя </w:t>
      </w:r>
      <w:proofErr w:type="spellStart"/>
      <w:r w:rsidRPr="005E6827">
        <w:rPr>
          <w:b/>
        </w:rPr>
        <w:t>примара</w:t>
      </w:r>
      <w:proofErr w:type="spellEnd"/>
    </w:p>
    <w:p w:rsidR="005E6827" w:rsidRPr="005E6827" w:rsidRDefault="005E6827" w:rsidP="005E6827">
      <w:pPr>
        <w:rPr>
          <w:b/>
        </w:rPr>
      </w:pPr>
    </w:p>
    <w:p w:rsidR="00071C5D" w:rsidRDefault="00071C5D" w:rsidP="00071C5D">
      <w:pPr>
        <w:tabs>
          <w:tab w:val="left" w:pos="540"/>
        </w:tabs>
        <w:jc w:val="both"/>
      </w:pPr>
      <w:r w:rsidRPr="005E6827">
        <w:t xml:space="preserve">     </w:t>
      </w:r>
      <w:r w:rsidRPr="005E6827">
        <w:tab/>
        <w:t xml:space="preserve">На основании пункта </w:t>
      </w:r>
      <w:r w:rsidRPr="005E6827">
        <w:rPr>
          <w:lang w:val="ro-RO"/>
        </w:rPr>
        <w:t xml:space="preserve">t) </w:t>
      </w:r>
      <w:r w:rsidRPr="005E6827">
        <w:t>части (2) статьи 14, части (2) статьи 19, части (1) статьи 31, части (3) статьи 26 Закона о местном публичном управлении № 436-</w:t>
      </w:r>
      <w:r w:rsidRPr="005E6827">
        <w:rPr>
          <w:lang w:val="en-US"/>
        </w:rPr>
        <w:t>XVI</w:t>
      </w:r>
      <w:r w:rsidRPr="005E6827">
        <w:t xml:space="preserve"> от 28 декабря 2006 года, рассмотрев предложение  </w:t>
      </w:r>
      <w:proofErr w:type="spellStart"/>
      <w:r w:rsidRPr="005E6827">
        <w:t>примара</w:t>
      </w:r>
      <w:proofErr w:type="spellEnd"/>
      <w:r w:rsidRPr="005E6827">
        <w:t>, Городской Совет Тараклия,</w:t>
      </w:r>
    </w:p>
    <w:p w:rsidR="005E6827" w:rsidRPr="005E6827" w:rsidRDefault="005E6827" w:rsidP="00071C5D">
      <w:pPr>
        <w:tabs>
          <w:tab w:val="left" w:pos="540"/>
        </w:tabs>
        <w:jc w:val="both"/>
      </w:pPr>
    </w:p>
    <w:p w:rsidR="00071C5D" w:rsidRDefault="00071C5D" w:rsidP="00071C5D">
      <w:pPr>
        <w:tabs>
          <w:tab w:val="left" w:pos="540"/>
        </w:tabs>
        <w:jc w:val="center"/>
        <w:rPr>
          <w:b/>
        </w:rPr>
      </w:pPr>
      <w:r w:rsidRPr="005E6827">
        <w:rPr>
          <w:b/>
        </w:rPr>
        <w:t xml:space="preserve">РЕШИЛ:  </w:t>
      </w:r>
    </w:p>
    <w:p w:rsidR="005E6827" w:rsidRPr="005E6827" w:rsidRDefault="005E6827" w:rsidP="00071C5D">
      <w:pPr>
        <w:tabs>
          <w:tab w:val="left" w:pos="540"/>
        </w:tabs>
        <w:jc w:val="center"/>
        <w:rPr>
          <w:b/>
        </w:rPr>
      </w:pPr>
    </w:p>
    <w:p w:rsidR="00071C5D" w:rsidRPr="005E6827" w:rsidRDefault="00307E63" w:rsidP="00071C5D">
      <w:pPr>
        <w:numPr>
          <w:ilvl w:val="0"/>
          <w:numId w:val="5"/>
        </w:numPr>
        <w:tabs>
          <w:tab w:val="left" w:pos="540"/>
        </w:tabs>
        <w:spacing w:after="200" w:line="276" w:lineRule="auto"/>
        <w:ind w:left="540" w:hanging="540"/>
        <w:jc w:val="both"/>
      </w:pPr>
      <w:r>
        <w:rPr>
          <w:b/>
        </w:rPr>
        <w:t xml:space="preserve">Избрать </w:t>
      </w:r>
      <w:proofErr w:type="spellStart"/>
      <w:r>
        <w:rPr>
          <w:b/>
        </w:rPr>
        <w:t>Бурлакову</w:t>
      </w:r>
      <w:proofErr w:type="spellEnd"/>
      <w:r>
        <w:rPr>
          <w:b/>
        </w:rPr>
        <w:t xml:space="preserve"> Татьяну Николаевну, </w:t>
      </w:r>
      <w:r w:rsidRPr="00307E63">
        <w:t xml:space="preserve">специалиста по планированию </w:t>
      </w:r>
      <w:proofErr w:type="spellStart"/>
      <w:r w:rsidRPr="00307E63">
        <w:t>примэрии</w:t>
      </w:r>
      <w:proofErr w:type="spellEnd"/>
      <w:r w:rsidRPr="00307E63">
        <w:t xml:space="preserve"> </w:t>
      </w:r>
      <w:proofErr w:type="spellStart"/>
      <w:r w:rsidRPr="00307E63">
        <w:t>г</w:t>
      </w:r>
      <w:proofErr w:type="gramStart"/>
      <w:r w:rsidRPr="00307E63">
        <w:t>.Т</w:t>
      </w:r>
      <w:proofErr w:type="gramEnd"/>
      <w:r w:rsidRPr="00307E63">
        <w:t>араклия</w:t>
      </w:r>
      <w:proofErr w:type="spellEnd"/>
      <w:r>
        <w:t>,</w:t>
      </w:r>
      <w:r w:rsidRPr="00307E63">
        <w:t xml:space="preserve"> </w:t>
      </w:r>
      <w:r w:rsidR="00071C5D" w:rsidRPr="00307E63">
        <w:t>з</w:t>
      </w:r>
      <w:r w:rsidR="00071C5D" w:rsidRPr="005E6827">
        <w:t xml:space="preserve">аместителем </w:t>
      </w:r>
      <w:proofErr w:type="spellStart"/>
      <w:r w:rsidR="00071C5D" w:rsidRPr="005E6827">
        <w:t>примара</w:t>
      </w:r>
      <w:proofErr w:type="spellEnd"/>
      <w:r w:rsidR="00071C5D" w:rsidRPr="005E6827">
        <w:t xml:space="preserve"> города Тараклия.</w:t>
      </w:r>
    </w:p>
    <w:p w:rsidR="00071C5D" w:rsidRPr="005E6827" w:rsidRDefault="00071C5D" w:rsidP="00071C5D">
      <w:pPr>
        <w:numPr>
          <w:ilvl w:val="0"/>
          <w:numId w:val="5"/>
        </w:numPr>
        <w:tabs>
          <w:tab w:val="left" w:pos="540"/>
        </w:tabs>
        <w:spacing w:after="200" w:line="276" w:lineRule="auto"/>
        <w:ind w:left="540" w:hanging="540"/>
        <w:jc w:val="both"/>
      </w:pPr>
      <w:r w:rsidRPr="005E6827">
        <w:t>Настоящее решение вступает в силу со дня его принятия.</w:t>
      </w:r>
    </w:p>
    <w:p w:rsidR="00071C5D" w:rsidRPr="005E6827" w:rsidRDefault="00071C5D" w:rsidP="00071C5D">
      <w:pPr>
        <w:numPr>
          <w:ilvl w:val="0"/>
          <w:numId w:val="5"/>
        </w:numPr>
        <w:tabs>
          <w:tab w:val="left" w:pos="540"/>
        </w:tabs>
        <w:spacing w:after="200" w:line="276" w:lineRule="auto"/>
        <w:ind w:left="540" w:hanging="540"/>
        <w:jc w:val="both"/>
      </w:pPr>
      <w:r w:rsidRPr="005E6827">
        <w:t>Контроль за исполнение настоящего решения возложить на городской совет.</w:t>
      </w:r>
    </w:p>
    <w:p w:rsidR="00071C5D" w:rsidRDefault="00071C5D" w:rsidP="00071C5D">
      <w:pPr>
        <w:rPr>
          <w:b/>
        </w:rPr>
      </w:pPr>
    </w:p>
    <w:p w:rsidR="00FF0798" w:rsidRDefault="00FF0798" w:rsidP="00071C5D">
      <w:pPr>
        <w:rPr>
          <w:b/>
        </w:rPr>
      </w:pPr>
    </w:p>
    <w:p w:rsidR="00FF0798" w:rsidRPr="005E6827" w:rsidRDefault="00FF0798" w:rsidP="00071C5D">
      <w:pPr>
        <w:rPr>
          <w:b/>
        </w:rPr>
      </w:pPr>
    </w:p>
    <w:p w:rsidR="00307E63" w:rsidRPr="00307E63" w:rsidRDefault="00307E63" w:rsidP="00307E63">
      <w:pPr>
        <w:tabs>
          <w:tab w:val="left" w:pos="2982"/>
        </w:tabs>
        <w:jc w:val="both"/>
      </w:pPr>
      <w:r w:rsidRPr="00307E63">
        <w:rPr>
          <w:b/>
        </w:rPr>
        <w:t xml:space="preserve">Голосовали: За – </w:t>
      </w:r>
      <w:r>
        <w:rPr>
          <w:b/>
        </w:rPr>
        <w:t>6</w:t>
      </w:r>
      <w:r>
        <w:t>;</w:t>
      </w:r>
    </w:p>
    <w:p w:rsidR="00307E63" w:rsidRPr="00307E63" w:rsidRDefault="00307E63" w:rsidP="00307E63">
      <w:pPr>
        <w:tabs>
          <w:tab w:val="left" w:pos="2982"/>
        </w:tabs>
        <w:jc w:val="both"/>
      </w:pPr>
    </w:p>
    <w:p w:rsidR="00307E63" w:rsidRPr="00307E63" w:rsidRDefault="001B5FD7" w:rsidP="00307E63">
      <w:pPr>
        <w:tabs>
          <w:tab w:val="left" w:pos="2982"/>
        </w:tabs>
        <w:jc w:val="both"/>
        <w:rPr>
          <w:b/>
        </w:rPr>
      </w:pPr>
      <w:r>
        <w:rPr>
          <w:b/>
        </w:rPr>
        <w:t>Против – 0.</w:t>
      </w:r>
      <w:r w:rsidR="00307E63" w:rsidRPr="00307E63">
        <w:rPr>
          <w:b/>
        </w:rPr>
        <w:t xml:space="preserve"> </w:t>
      </w:r>
    </w:p>
    <w:p w:rsidR="00307E63" w:rsidRPr="00307E63" w:rsidRDefault="00307E63" w:rsidP="00307E63">
      <w:pPr>
        <w:tabs>
          <w:tab w:val="left" w:pos="2982"/>
        </w:tabs>
        <w:jc w:val="both"/>
      </w:pPr>
    </w:p>
    <w:p w:rsidR="00307E63" w:rsidRDefault="00307E63" w:rsidP="00307E63">
      <w:pPr>
        <w:tabs>
          <w:tab w:val="left" w:pos="2982"/>
        </w:tabs>
        <w:jc w:val="both"/>
      </w:pPr>
      <w:r w:rsidRPr="00307E63">
        <w:rPr>
          <w:b/>
        </w:rPr>
        <w:t xml:space="preserve">Воздержались – </w:t>
      </w:r>
      <w:r w:rsidR="001B5FD7">
        <w:rPr>
          <w:b/>
        </w:rPr>
        <w:t>12.</w:t>
      </w:r>
      <w:r w:rsidRPr="00307E63">
        <w:t xml:space="preserve">  </w:t>
      </w:r>
    </w:p>
    <w:p w:rsidR="00307E63" w:rsidRPr="00307E63" w:rsidRDefault="00307E63" w:rsidP="00307E63">
      <w:pPr>
        <w:tabs>
          <w:tab w:val="left" w:pos="2982"/>
        </w:tabs>
        <w:jc w:val="both"/>
      </w:pPr>
    </w:p>
    <w:p w:rsidR="00307E63" w:rsidRPr="00307E63" w:rsidRDefault="00307E63" w:rsidP="00307E63">
      <w:pPr>
        <w:tabs>
          <w:tab w:val="left" w:pos="2982"/>
        </w:tabs>
        <w:jc w:val="both"/>
        <w:rPr>
          <w:b/>
        </w:rPr>
      </w:pPr>
      <w:r w:rsidRPr="00307E63">
        <w:rPr>
          <w:b/>
        </w:rPr>
        <w:t xml:space="preserve">                                                   </w:t>
      </w:r>
    </w:p>
    <w:p w:rsidR="00307E63" w:rsidRPr="00307E63" w:rsidRDefault="00307E63" w:rsidP="00307E63">
      <w:pPr>
        <w:tabs>
          <w:tab w:val="left" w:pos="2982"/>
        </w:tabs>
        <w:jc w:val="both"/>
        <w:rPr>
          <w:b/>
          <w:u w:val="single"/>
        </w:rPr>
      </w:pPr>
      <w:r w:rsidRPr="00307E63">
        <w:rPr>
          <w:b/>
        </w:rPr>
        <w:t xml:space="preserve">  </w:t>
      </w:r>
      <w:r w:rsidRPr="00307E63">
        <w:rPr>
          <w:b/>
          <w:u w:val="single"/>
        </w:rPr>
        <w:t>Решение не набрало необходимого количества голосов.</w:t>
      </w:r>
    </w:p>
    <w:p w:rsidR="00307E63" w:rsidRPr="00307E63" w:rsidRDefault="00307E63" w:rsidP="00307E63">
      <w:pPr>
        <w:jc w:val="both"/>
        <w:rPr>
          <w:b/>
        </w:rPr>
      </w:pPr>
      <w:r w:rsidRPr="00307E63">
        <w:t xml:space="preserve">                                           </w:t>
      </w:r>
    </w:p>
    <w:p w:rsidR="003F27BC" w:rsidRDefault="003F27BC" w:rsidP="003F27BC">
      <w:pPr>
        <w:tabs>
          <w:tab w:val="left" w:pos="4500"/>
        </w:tabs>
        <w:jc w:val="both"/>
        <w:rPr>
          <w:b/>
          <w:color w:val="000000"/>
        </w:rPr>
      </w:pPr>
    </w:p>
    <w:p w:rsidR="00FF0798" w:rsidRDefault="00FF0798" w:rsidP="003F27BC">
      <w:pPr>
        <w:tabs>
          <w:tab w:val="left" w:pos="4500"/>
        </w:tabs>
        <w:jc w:val="both"/>
        <w:rPr>
          <w:b/>
          <w:color w:val="000000"/>
        </w:rPr>
      </w:pPr>
    </w:p>
    <w:p w:rsidR="00FF0798" w:rsidRPr="005E6827" w:rsidRDefault="00FF0798"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745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06/05</w:t>
      </w:r>
    </w:p>
    <w:p w:rsidR="003F27BC" w:rsidRPr="00C40B0D" w:rsidRDefault="003F27BC" w:rsidP="003F27BC">
      <w:pPr>
        <w:tabs>
          <w:tab w:val="left" w:pos="4500"/>
        </w:tabs>
        <w:jc w:val="both"/>
        <w:rPr>
          <w:b/>
        </w:rPr>
      </w:pPr>
    </w:p>
    <w:p w:rsidR="00071C5D" w:rsidRPr="00C40B0D" w:rsidRDefault="00071C5D" w:rsidP="00071C5D">
      <w:pPr>
        <w:contextualSpacing/>
        <w:jc w:val="both"/>
        <w:rPr>
          <w:b/>
          <w:color w:val="000000"/>
        </w:rPr>
      </w:pPr>
      <w:r w:rsidRPr="00C40B0D">
        <w:rPr>
          <w:b/>
          <w:color w:val="000000"/>
        </w:rPr>
        <w:t xml:space="preserve">О согласовании </w:t>
      </w:r>
      <w:proofErr w:type="gramStart"/>
      <w:r w:rsidRPr="00C40B0D">
        <w:rPr>
          <w:b/>
          <w:color w:val="000000"/>
        </w:rPr>
        <w:t>Акта инвентаризации объектов недвижимого имущ</w:t>
      </w:r>
      <w:r w:rsidR="005E6827" w:rsidRPr="00C40B0D">
        <w:rPr>
          <w:b/>
          <w:color w:val="000000"/>
        </w:rPr>
        <w:t>ества районного совета</w:t>
      </w:r>
      <w:proofErr w:type="gramEnd"/>
      <w:r w:rsidR="005E6827" w:rsidRPr="00C40B0D">
        <w:rPr>
          <w:b/>
          <w:color w:val="000000"/>
        </w:rPr>
        <w:t xml:space="preserve"> Тараклия</w:t>
      </w:r>
    </w:p>
    <w:p w:rsidR="005E6827" w:rsidRPr="00C40B0D" w:rsidRDefault="005E6827" w:rsidP="00071C5D">
      <w:pPr>
        <w:contextualSpacing/>
        <w:jc w:val="both"/>
        <w:rPr>
          <w:b/>
          <w:color w:val="000000"/>
        </w:rPr>
      </w:pPr>
    </w:p>
    <w:p w:rsidR="00071C5D" w:rsidRPr="00C40B0D" w:rsidRDefault="00030AFD" w:rsidP="00071C5D">
      <w:pPr>
        <w:ind w:right="-1" w:firstLine="540"/>
        <w:contextualSpacing/>
        <w:jc w:val="both"/>
        <w:rPr>
          <w:lang w:eastAsia="en-US"/>
        </w:rPr>
      </w:pPr>
      <w:proofErr w:type="gramStart"/>
      <w:r>
        <w:rPr>
          <w:lang w:eastAsia="en-US"/>
        </w:rPr>
        <w:t>На основании ст.</w:t>
      </w:r>
      <w:r w:rsidR="00071C5D" w:rsidRPr="00C40B0D">
        <w:rPr>
          <w:lang w:eastAsia="en-US"/>
        </w:rPr>
        <w:t>с</w:t>
      </w:r>
      <w:r>
        <w:rPr>
          <w:lang w:eastAsia="en-US"/>
        </w:rPr>
        <w:t>т.</w:t>
      </w:r>
      <w:r w:rsidR="00C40B0D">
        <w:rPr>
          <w:lang w:eastAsia="en-US"/>
        </w:rPr>
        <w:t xml:space="preserve">19 (2), 14 (2)  </w:t>
      </w:r>
      <w:r w:rsidR="00C40B0D">
        <w:rPr>
          <w:lang w:val="en-US" w:eastAsia="en-US"/>
        </w:rPr>
        <w:t>b</w:t>
      </w:r>
      <w:r w:rsidR="00C40B0D">
        <w:rPr>
          <w:lang w:eastAsia="en-US"/>
        </w:rPr>
        <w:t xml:space="preserve">),  </w:t>
      </w:r>
      <w:r w:rsidR="00C40B0D" w:rsidRPr="00C40B0D">
        <w:rPr>
          <w:lang w:val="ro-RO" w:eastAsia="en-US"/>
        </w:rPr>
        <w:t>z</w:t>
      </w:r>
      <w:r w:rsidR="00C40B0D" w:rsidRPr="00C40B0D">
        <w:rPr>
          <w:lang w:eastAsia="en-US"/>
        </w:rPr>
        <w:t>)</w:t>
      </w:r>
      <w:r w:rsidR="00C40B0D">
        <w:rPr>
          <w:lang w:eastAsia="en-US"/>
        </w:rPr>
        <w:t>, ст.77 (3</w:t>
      </w:r>
      <w:r w:rsidR="00071C5D" w:rsidRPr="00C40B0D">
        <w:rPr>
          <w:lang w:eastAsia="en-US"/>
        </w:rPr>
        <w:t>) Закона о местном публичном управлении № 436-</w:t>
      </w:r>
      <w:r w:rsidR="00071C5D" w:rsidRPr="00C40B0D">
        <w:rPr>
          <w:lang w:val="en-US" w:eastAsia="en-US"/>
        </w:rPr>
        <w:t>XVI</w:t>
      </w:r>
      <w:r w:rsidR="00071C5D" w:rsidRPr="00C40B0D">
        <w:rPr>
          <w:lang w:eastAsia="en-US"/>
        </w:rPr>
        <w:t xml:space="preserve">  от 28 декабря 2006 года,  ст.8 (4) Закона о публичной собственности административно-территориальных единиц №523-</w:t>
      </w:r>
      <w:r w:rsidR="00071C5D" w:rsidRPr="00C40B0D">
        <w:rPr>
          <w:lang w:val="ro-RO" w:eastAsia="en-US"/>
        </w:rPr>
        <w:t>XIV</w:t>
      </w:r>
      <w:r>
        <w:rPr>
          <w:lang w:eastAsia="en-US"/>
        </w:rPr>
        <w:t xml:space="preserve"> от 16 июля 1999 года, ст.14 </w:t>
      </w:r>
      <w:r w:rsidR="00071C5D" w:rsidRPr="00C40B0D">
        <w:rPr>
          <w:lang w:eastAsia="en-US"/>
        </w:rPr>
        <w:t>(1) а)  Закона об управлении публичной собственностью и ее разгосударствлении №121-</w:t>
      </w:r>
      <w:r w:rsidR="00071C5D" w:rsidRPr="00C40B0D">
        <w:rPr>
          <w:lang w:val="ro-RO" w:eastAsia="en-US"/>
        </w:rPr>
        <w:t>XVI</w:t>
      </w:r>
      <w:r w:rsidR="00071C5D" w:rsidRPr="00C40B0D">
        <w:rPr>
          <w:lang w:eastAsia="en-US"/>
        </w:rPr>
        <w:t xml:space="preserve"> от 04 мая </w:t>
      </w:r>
      <w:r>
        <w:rPr>
          <w:lang w:eastAsia="en-US"/>
        </w:rPr>
        <w:t xml:space="preserve">2007 года, </w:t>
      </w:r>
      <w:proofErr w:type="gramEnd"/>
    </w:p>
    <w:p w:rsidR="005E6827" w:rsidRPr="00C40B0D" w:rsidRDefault="00071C5D" w:rsidP="00030AFD">
      <w:pPr>
        <w:ind w:right="-1" w:firstLine="540"/>
        <w:jc w:val="both"/>
      </w:pPr>
      <w:r w:rsidRPr="00C40B0D">
        <w:t>рассм</w:t>
      </w:r>
      <w:r w:rsidR="001B5FD7" w:rsidRPr="00C40B0D">
        <w:t xml:space="preserve">отрев представленную информацию </w:t>
      </w:r>
      <w:r w:rsidRPr="00C40B0D">
        <w:t>и заключение специализированных  консультативных комиссий  по бюджету, финансам и инвестициям</w:t>
      </w:r>
      <w:r w:rsidRPr="00C40B0D">
        <w:rPr>
          <w:b/>
          <w:color w:val="000000"/>
        </w:rPr>
        <w:t xml:space="preserve"> </w:t>
      </w:r>
      <w:r w:rsidRPr="00C40B0D">
        <w:rPr>
          <w:color w:val="000000"/>
        </w:rPr>
        <w:t>и по</w:t>
      </w:r>
      <w:r w:rsidRPr="00C40B0D">
        <w:t xml:space="preserve"> </w:t>
      </w:r>
      <w:r w:rsidRPr="00C40B0D">
        <w:rPr>
          <w:color w:val="000000"/>
        </w:rPr>
        <w:t>промышленности, строительству, транспорту, связи и коммунальному хозяйству</w:t>
      </w:r>
      <w:r w:rsidRPr="00C40B0D">
        <w:t xml:space="preserve"> от 08 июня 2017 года, Городс</w:t>
      </w:r>
      <w:r w:rsidR="00030AFD">
        <w:t>кой Совет Тараклия,</w:t>
      </w:r>
    </w:p>
    <w:p w:rsidR="00071C5D" w:rsidRPr="00C40B0D" w:rsidRDefault="00071C5D" w:rsidP="00071C5D">
      <w:pPr>
        <w:tabs>
          <w:tab w:val="left" w:pos="540"/>
        </w:tabs>
        <w:ind w:right="567" w:hanging="540"/>
        <w:jc w:val="center"/>
        <w:rPr>
          <w:b/>
        </w:rPr>
      </w:pPr>
      <w:r w:rsidRPr="00C40B0D">
        <w:rPr>
          <w:b/>
        </w:rPr>
        <w:t>РЕШИЛ:</w:t>
      </w:r>
    </w:p>
    <w:p w:rsidR="005E6827" w:rsidRPr="00C40B0D" w:rsidRDefault="005E6827" w:rsidP="00071C5D">
      <w:pPr>
        <w:tabs>
          <w:tab w:val="left" w:pos="540"/>
        </w:tabs>
        <w:ind w:right="567" w:hanging="540"/>
        <w:jc w:val="center"/>
        <w:rPr>
          <w:b/>
        </w:rPr>
      </w:pPr>
    </w:p>
    <w:p w:rsidR="00071C5D" w:rsidRPr="00C40B0D" w:rsidRDefault="00071C5D" w:rsidP="001B5FD7">
      <w:pPr>
        <w:ind w:left="567" w:right="-1" w:hanging="540"/>
        <w:jc w:val="both"/>
        <w:rPr>
          <w:b/>
        </w:rPr>
      </w:pPr>
      <w:r w:rsidRPr="00C40B0D">
        <w:rPr>
          <w:b/>
        </w:rPr>
        <w:t>1.</w:t>
      </w:r>
      <w:r w:rsidRPr="00C40B0D">
        <w:rPr>
          <w:b/>
        </w:rPr>
        <w:tab/>
        <w:t xml:space="preserve">Согласовать </w:t>
      </w:r>
      <w:r w:rsidRPr="00C40B0D">
        <w:rPr>
          <w:b/>
          <w:color w:val="000000"/>
        </w:rPr>
        <w:t xml:space="preserve">Акт инвентаризации </w:t>
      </w:r>
      <w:r w:rsidR="001B5FD7" w:rsidRPr="00C40B0D">
        <w:rPr>
          <w:color w:val="000000"/>
        </w:rPr>
        <w:t>объектов недвижимого имущества Р</w:t>
      </w:r>
      <w:r w:rsidRPr="00C40B0D">
        <w:rPr>
          <w:color w:val="000000"/>
        </w:rPr>
        <w:t xml:space="preserve">айонного совета Тараклия, а также управлений и служб, подведомственных Районному совету Тараклия и медицинских учреждений района Тараклия, расположенных на территории </w:t>
      </w:r>
      <w:proofErr w:type="spellStart"/>
      <w:r w:rsidRPr="00C40B0D">
        <w:rPr>
          <w:color w:val="000000"/>
        </w:rPr>
        <w:t>г</w:t>
      </w:r>
      <w:proofErr w:type="gramStart"/>
      <w:r w:rsidRPr="00C40B0D">
        <w:rPr>
          <w:color w:val="000000"/>
        </w:rPr>
        <w:t>.Т</w:t>
      </w:r>
      <w:proofErr w:type="gramEnd"/>
      <w:r w:rsidRPr="00C40B0D">
        <w:rPr>
          <w:color w:val="000000"/>
        </w:rPr>
        <w:t>араклия</w:t>
      </w:r>
      <w:proofErr w:type="spellEnd"/>
      <w:r w:rsidRPr="00C40B0D">
        <w:rPr>
          <w:color w:val="000000"/>
        </w:rPr>
        <w:t xml:space="preserve">, утвержденный Решений районного совета Тараклия №3/13 от 28.04.2017 г. «Об утверждении актов инвентаризации». </w:t>
      </w:r>
      <w:r w:rsidRPr="00C40B0D">
        <w:rPr>
          <w:b/>
          <w:color w:val="000000"/>
        </w:rPr>
        <w:t>Приложение 1.</w:t>
      </w:r>
    </w:p>
    <w:p w:rsidR="00030AFD" w:rsidRDefault="00030AFD" w:rsidP="001B5FD7">
      <w:pPr>
        <w:ind w:left="567" w:right="-1" w:hanging="540"/>
        <w:jc w:val="both"/>
        <w:rPr>
          <w:b/>
        </w:rPr>
      </w:pPr>
    </w:p>
    <w:p w:rsidR="00071C5D" w:rsidRPr="00C40B0D" w:rsidRDefault="00071C5D" w:rsidP="001B5FD7">
      <w:pPr>
        <w:ind w:left="567" w:right="-1" w:hanging="540"/>
        <w:jc w:val="both"/>
      </w:pPr>
      <w:r w:rsidRPr="00C40B0D">
        <w:rPr>
          <w:b/>
        </w:rPr>
        <w:t>2.</w:t>
      </w:r>
      <w:r w:rsidRPr="00C40B0D">
        <w:tab/>
      </w:r>
      <w:proofErr w:type="spellStart"/>
      <w:r w:rsidRPr="00C40B0D">
        <w:t>Примэрии</w:t>
      </w:r>
      <w:proofErr w:type="spellEnd"/>
      <w:r w:rsidRPr="00C40B0D">
        <w:t xml:space="preserve"> </w:t>
      </w:r>
      <w:proofErr w:type="spellStart"/>
      <w:r w:rsidRPr="00C40B0D">
        <w:t>г</w:t>
      </w:r>
      <w:proofErr w:type="gramStart"/>
      <w:r w:rsidRPr="00C40B0D">
        <w:t>.Т</w:t>
      </w:r>
      <w:proofErr w:type="gramEnd"/>
      <w:r w:rsidRPr="00C40B0D">
        <w:t>араклия</w:t>
      </w:r>
      <w:proofErr w:type="spellEnd"/>
      <w:r w:rsidRPr="00C40B0D">
        <w:t xml:space="preserve"> </w:t>
      </w:r>
      <w:r w:rsidRPr="00C40B0D">
        <w:rPr>
          <w:color w:val="000000"/>
        </w:rPr>
        <w:t>произвести  соответствующие изменения в реестре публичного имущества и бухгалтерском учете основных средств в соответствии с действующим законодательством.</w:t>
      </w:r>
    </w:p>
    <w:p w:rsidR="00030AFD" w:rsidRDefault="00030AFD" w:rsidP="001B5FD7">
      <w:pPr>
        <w:ind w:left="567" w:right="-1" w:hanging="540"/>
        <w:jc w:val="both"/>
        <w:rPr>
          <w:b/>
        </w:rPr>
      </w:pPr>
    </w:p>
    <w:p w:rsidR="00071C5D" w:rsidRPr="00C40B0D" w:rsidRDefault="00071C5D" w:rsidP="001B5FD7">
      <w:pPr>
        <w:ind w:left="567" w:right="-1" w:hanging="540"/>
        <w:jc w:val="both"/>
      </w:pPr>
      <w:r w:rsidRPr="00C40B0D">
        <w:rPr>
          <w:b/>
        </w:rPr>
        <w:t>3.</w:t>
      </w:r>
      <w:r w:rsidRPr="00C40B0D">
        <w:tab/>
        <w:t>Секретарю городского совета довести до сведения заинтересованных лиц настоящее решение.</w:t>
      </w:r>
    </w:p>
    <w:p w:rsidR="00030AFD" w:rsidRDefault="00030AFD" w:rsidP="001B5FD7">
      <w:pPr>
        <w:tabs>
          <w:tab w:val="num" w:pos="540"/>
        </w:tabs>
        <w:ind w:left="567" w:right="-1" w:hanging="540"/>
        <w:jc w:val="both"/>
        <w:rPr>
          <w:b/>
          <w:bCs/>
          <w:noProof/>
        </w:rPr>
      </w:pPr>
    </w:p>
    <w:p w:rsidR="00071C5D" w:rsidRPr="00C40B0D" w:rsidRDefault="00071C5D" w:rsidP="001B5FD7">
      <w:pPr>
        <w:tabs>
          <w:tab w:val="num" w:pos="540"/>
        </w:tabs>
        <w:ind w:left="567" w:right="-1" w:hanging="540"/>
        <w:jc w:val="both"/>
      </w:pPr>
      <w:r w:rsidRPr="00C40B0D">
        <w:rPr>
          <w:b/>
          <w:bCs/>
          <w:noProof/>
        </w:rPr>
        <w:t>4.</w:t>
      </w:r>
      <w:r w:rsidRPr="00C40B0D">
        <w:rPr>
          <w:bCs/>
          <w:noProof/>
        </w:rPr>
        <w:tab/>
      </w:r>
      <w:r w:rsidRPr="00C40B0D">
        <w:t xml:space="preserve">Ответственность за исполнение решение возложить на </w:t>
      </w:r>
      <w:r w:rsidRPr="00C40B0D">
        <w:rPr>
          <w:bCs/>
          <w:noProof/>
        </w:rPr>
        <w:t>примара г.Тараклия, Сергея Филипова.</w:t>
      </w:r>
    </w:p>
    <w:p w:rsidR="00030AFD" w:rsidRDefault="00030AFD" w:rsidP="001B5FD7">
      <w:pPr>
        <w:tabs>
          <w:tab w:val="num" w:pos="540"/>
        </w:tabs>
        <w:ind w:left="567" w:right="-1" w:hanging="540"/>
        <w:jc w:val="both"/>
        <w:rPr>
          <w:b/>
        </w:rPr>
      </w:pPr>
    </w:p>
    <w:p w:rsidR="00071C5D" w:rsidRPr="00C40B0D" w:rsidRDefault="00071C5D" w:rsidP="001B5FD7">
      <w:pPr>
        <w:tabs>
          <w:tab w:val="num" w:pos="540"/>
        </w:tabs>
        <w:ind w:left="567" w:right="-1" w:hanging="540"/>
        <w:jc w:val="both"/>
      </w:pPr>
      <w:r w:rsidRPr="00C40B0D">
        <w:rPr>
          <w:b/>
        </w:rPr>
        <w:t>5.</w:t>
      </w:r>
      <w:r w:rsidRPr="00C40B0D">
        <w:tab/>
        <w:t>Контроль над исполнением решения возложить на специализированную консультативную комиссию по бюджету финансам и инвестициям.</w:t>
      </w:r>
    </w:p>
    <w:p w:rsidR="00071C5D" w:rsidRPr="005E6827" w:rsidRDefault="00071C5D" w:rsidP="00071C5D">
      <w:pPr>
        <w:rPr>
          <w:b/>
          <w:color w:val="000000"/>
          <w:sz w:val="22"/>
          <w:szCs w:val="22"/>
        </w:rPr>
      </w:pPr>
    </w:p>
    <w:p w:rsidR="003F27BC" w:rsidRPr="005E6827" w:rsidRDefault="003F27BC" w:rsidP="003F27BC">
      <w:pPr>
        <w:tabs>
          <w:tab w:val="left" w:pos="4500"/>
        </w:tabs>
        <w:jc w:val="both"/>
        <w:rPr>
          <w:rFonts w:eastAsia="Calibri"/>
          <w:sz w:val="16"/>
          <w:szCs w:val="16"/>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Pr="005E6827" w:rsidRDefault="003F27BC" w:rsidP="005E6827">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w:t>
            </w:r>
            <w:bookmarkStart w:id="0" w:name="_GoBack"/>
            <w:bookmarkEnd w:id="0"/>
            <w:r>
              <w:rPr>
                <w:rFonts w:eastAsia="Calibri"/>
                <w:b/>
                <w:bCs/>
                <w:color w:val="000000"/>
                <w:kern w:val="32"/>
                <w:sz w:val="20"/>
                <w:szCs w:val="20"/>
                <w:lang w:val="en-US"/>
              </w:rPr>
              <w:t>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hyperlink r:id="rId10" w:history="1">
              <w:r>
                <w:rPr>
                  <w:rStyle w:val="a3"/>
                  <w:rFonts w:eastAsia="Calibri"/>
                  <w:sz w:val="20"/>
                  <w:szCs w:val="20"/>
                  <w:lang w:val="it-IT"/>
                </w:rPr>
                <w:t>info@taraclia.md</w:t>
              </w:r>
            </w:hyperlink>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848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06/06</w:t>
      </w:r>
    </w:p>
    <w:p w:rsidR="003F27BC" w:rsidRDefault="003F27BC" w:rsidP="003F27BC">
      <w:pPr>
        <w:tabs>
          <w:tab w:val="left" w:pos="4500"/>
        </w:tabs>
        <w:jc w:val="both"/>
        <w:rPr>
          <w:b/>
          <w:sz w:val="16"/>
          <w:szCs w:val="16"/>
        </w:rPr>
      </w:pPr>
    </w:p>
    <w:p w:rsidR="00FF0798" w:rsidRPr="005E6827" w:rsidRDefault="00FF0798" w:rsidP="003F27BC">
      <w:pPr>
        <w:tabs>
          <w:tab w:val="left" w:pos="4500"/>
        </w:tabs>
        <w:jc w:val="both"/>
        <w:rPr>
          <w:b/>
          <w:sz w:val="16"/>
          <w:szCs w:val="16"/>
        </w:rPr>
      </w:pPr>
    </w:p>
    <w:p w:rsidR="00071C5D" w:rsidRPr="00734B1E" w:rsidRDefault="00071C5D" w:rsidP="005E6827">
      <w:pPr>
        <w:contextualSpacing/>
        <w:jc w:val="both"/>
        <w:rPr>
          <w:rFonts w:eastAsiaTheme="minorHAnsi"/>
          <w:b/>
          <w:lang w:eastAsia="en-US"/>
        </w:rPr>
      </w:pPr>
      <w:r w:rsidRPr="00734B1E">
        <w:rPr>
          <w:rFonts w:eastAsiaTheme="minorHAnsi"/>
          <w:b/>
          <w:lang w:eastAsia="en-US"/>
        </w:rPr>
        <w:t>О разрешении на создание резервных</w:t>
      </w:r>
      <w:r w:rsidR="005E6827" w:rsidRPr="00734B1E">
        <w:rPr>
          <w:rFonts w:eastAsiaTheme="minorHAnsi"/>
          <w:b/>
          <w:lang w:eastAsia="en-US"/>
        </w:rPr>
        <w:t xml:space="preserve"> источников для снабжения водой</w:t>
      </w:r>
    </w:p>
    <w:p w:rsidR="005E6827" w:rsidRPr="00734B1E" w:rsidRDefault="005E6827" w:rsidP="005E6827">
      <w:pPr>
        <w:ind w:firstLine="567"/>
        <w:contextualSpacing/>
        <w:jc w:val="both"/>
        <w:rPr>
          <w:rFonts w:eastAsiaTheme="minorHAnsi"/>
          <w:b/>
          <w:lang w:eastAsia="en-US"/>
        </w:rPr>
      </w:pPr>
    </w:p>
    <w:p w:rsidR="00071C5D" w:rsidRPr="00734B1E" w:rsidRDefault="00071C5D" w:rsidP="0031781F">
      <w:pPr>
        <w:ind w:firstLine="567"/>
        <w:jc w:val="both"/>
        <w:rPr>
          <w:bCs/>
          <w:color w:val="000000"/>
        </w:rPr>
      </w:pPr>
      <w:r w:rsidRPr="00734B1E">
        <w:t xml:space="preserve">На основании ст.ст.19 (2), 14 (2) </w:t>
      </w:r>
      <w:r w:rsidRPr="00734B1E">
        <w:rPr>
          <w:lang w:val="ro-RO"/>
        </w:rPr>
        <w:t>h</w:t>
      </w:r>
      <w:r w:rsidRPr="00734B1E">
        <w:t xml:space="preserve">), </w:t>
      </w:r>
      <w:r w:rsidRPr="00734B1E">
        <w:rPr>
          <w:lang w:val="en-US"/>
        </w:rPr>
        <w:t>q</w:t>
      </w:r>
      <w:r w:rsidRPr="00734B1E">
        <w:t xml:space="preserve">), </w:t>
      </w:r>
      <w:r w:rsidRPr="00734B1E">
        <w:rPr>
          <w:lang w:val="ro-RO"/>
        </w:rPr>
        <w:t>m</w:t>
      </w:r>
      <w:r w:rsidRPr="00734B1E">
        <w:t xml:space="preserve">, </w:t>
      </w:r>
      <w:r w:rsidRPr="00734B1E">
        <w:rPr>
          <w:lang w:val="ro-RO"/>
        </w:rPr>
        <w:t>z</w:t>
      </w:r>
      <w:r w:rsidRPr="00734B1E">
        <w:t>) Закона о местном публичном управлении №436-</w:t>
      </w:r>
      <w:r w:rsidRPr="00734B1E">
        <w:rPr>
          <w:lang w:val="en-US"/>
        </w:rPr>
        <w:t>XVI</w:t>
      </w:r>
      <w:r w:rsidRPr="00734B1E">
        <w:t xml:space="preserve"> от 28 декабря 2006 года, </w:t>
      </w:r>
      <w:r w:rsidRPr="00734B1E">
        <w:rPr>
          <w:color w:val="000000"/>
        </w:rPr>
        <w:t xml:space="preserve">ст.14 (1), (4) </w:t>
      </w:r>
      <w:r w:rsidRPr="00734B1E">
        <w:rPr>
          <w:color w:val="000000"/>
          <w:lang w:val="ro-RO"/>
        </w:rPr>
        <w:t>h</w:t>
      </w:r>
      <w:r w:rsidRPr="00734B1E">
        <w:rPr>
          <w:color w:val="000000"/>
        </w:rPr>
        <w:t xml:space="preserve">), (5), части </w:t>
      </w:r>
      <w:r w:rsidRPr="00734B1E">
        <w:rPr>
          <w:color w:val="000000"/>
          <w:lang w:val="en-US"/>
        </w:rPr>
        <w:t>B</w:t>
      </w:r>
      <w:r w:rsidRPr="00734B1E">
        <w:rPr>
          <w:color w:val="000000"/>
        </w:rPr>
        <w:t xml:space="preserve"> Главы </w:t>
      </w:r>
      <w:r w:rsidRPr="00734B1E">
        <w:rPr>
          <w:color w:val="000000"/>
          <w:lang w:val="en-US"/>
        </w:rPr>
        <w:t>II</w:t>
      </w:r>
      <w:r w:rsidRPr="00734B1E">
        <w:rPr>
          <w:color w:val="000000"/>
        </w:rPr>
        <w:t>,  ст.19 (3) части</w:t>
      </w:r>
      <w:proofErr w:type="gramStart"/>
      <w:r w:rsidRPr="00734B1E">
        <w:rPr>
          <w:color w:val="000000"/>
        </w:rPr>
        <w:t xml:space="preserve"> А</w:t>
      </w:r>
      <w:proofErr w:type="gramEnd"/>
      <w:r w:rsidRPr="00734B1E">
        <w:rPr>
          <w:color w:val="000000"/>
        </w:rPr>
        <w:t xml:space="preserve"> Главы </w:t>
      </w:r>
      <w:r w:rsidRPr="00734B1E">
        <w:rPr>
          <w:color w:val="000000"/>
          <w:lang w:val="en-US"/>
        </w:rPr>
        <w:t>III</w:t>
      </w:r>
      <w:r w:rsidRPr="00734B1E">
        <w:rPr>
          <w:color w:val="000000"/>
        </w:rPr>
        <w:t xml:space="preserve"> Закона РМ № 1402-Х</w:t>
      </w:r>
      <w:r w:rsidRPr="00734B1E">
        <w:rPr>
          <w:color w:val="000000"/>
          <w:lang w:val="en-US"/>
        </w:rPr>
        <w:t>VI</w:t>
      </w:r>
      <w:r w:rsidRPr="00734B1E">
        <w:rPr>
          <w:color w:val="000000"/>
        </w:rPr>
        <w:t xml:space="preserve"> от 24 октября 2002 года «О публичных службах коммунального хозяйства», ст.16, ст.19 (3), </w:t>
      </w:r>
      <w:r w:rsidRPr="00734B1E">
        <w:t xml:space="preserve">ст. 4 (1) </w:t>
      </w:r>
      <w:r w:rsidRPr="00734B1E">
        <w:rPr>
          <w:lang w:val="en-US"/>
        </w:rPr>
        <w:t>c</w:t>
      </w:r>
      <w:r w:rsidRPr="00734B1E">
        <w:t xml:space="preserve">), </w:t>
      </w:r>
      <w:r w:rsidRPr="00734B1E">
        <w:rPr>
          <w:lang w:val="en-US"/>
        </w:rPr>
        <w:t>l</w:t>
      </w:r>
      <w:r w:rsidRPr="00734B1E">
        <w:t xml:space="preserve">) Закона об административной децентрализации №435 – </w:t>
      </w:r>
      <w:r w:rsidRPr="00734B1E">
        <w:rPr>
          <w:lang w:val="en-US"/>
        </w:rPr>
        <w:t>XVI</w:t>
      </w:r>
      <w:r w:rsidRPr="00734B1E">
        <w:t xml:space="preserve"> от </w:t>
      </w:r>
      <w:r w:rsidR="00BA0DD9" w:rsidRPr="00734B1E">
        <w:t xml:space="preserve">28 декабря 2006 года, ст.19 (5), ст.22 (5) </w:t>
      </w:r>
      <w:r w:rsidRPr="00734B1E">
        <w:t xml:space="preserve">Закона </w:t>
      </w:r>
      <w:r w:rsidRPr="00734B1E">
        <w:rPr>
          <w:bCs/>
          <w:color w:val="000000"/>
        </w:rPr>
        <w:t>о публичной услуге водоснабжения и канализац</w:t>
      </w:r>
      <w:r w:rsidR="0031781F" w:rsidRPr="00734B1E">
        <w:rPr>
          <w:bCs/>
          <w:color w:val="000000"/>
        </w:rPr>
        <w:t>ии №303 от 13 декабря 2013 года</w:t>
      </w:r>
      <w:r w:rsidR="00BA0DD9" w:rsidRPr="00734B1E">
        <w:rPr>
          <w:bCs/>
          <w:color w:val="000000"/>
        </w:rPr>
        <w:t>, ст.23 Закона о воде №272 от 23 декабря 2011 года,</w:t>
      </w:r>
    </w:p>
    <w:p w:rsidR="00071C5D" w:rsidRPr="00734B1E" w:rsidRDefault="00071C5D" w:rsidP="005E6827">
      <w:pPr>
        <w:ind w:firstLine="567"/>
        <w:jc w:val="both"/>
      </w:pPr>
      <w:r w:rsidRPr="00734B1E">
        <w:t>рассмотрев представленную информацию</w:t>
      </w:r>
      <w:r w:rsidR="00954D7B" w:rsidRPr="00734B1E">
        <w:t xml:space="preserve">, ходатайства предприятий и учреждений </w:t>
      </w:r>
      <w:r w:rsidR="00954D7B" w:rsidRPr="00734B1E">
        <w:rPr>
          <w:b/>
        </w:rPr>
        <w:t>Приложение 1,</w:t>
      </w:r>
      <w:r w:rsidR="00954D7B" w:rsidRPr="00734B1E">
        <w:t xml:space="preserve"> а также </w:t>
      </w:r>
      <w:r w:rsidRPr="00734B1E">
        <w:t>заключение специализированных  консультативных комиссий  по бюджету, финансам и инвестициям</w:t>
      </w:r>
      <w:r w:rsidRPr="00734B1E">
        <w:rPr>
          <w:b/>
          <w:color w:val="000000"/>
        </w:rPr>
        <w:t xml:space="preserve"> </w:t>
      </w:r>
      <w:r w:rsidRPr="00734B1E">
        <w:rPr>
          <w:color w:val="000000"/>
        </w:rPr>
        <w:t>и по</w:t>
      </w:r>
      <w:r w:rsidRPr="00734B1E">
        <w:t xml:space="preserve"> </w:t>
      </w:r>
      <w:r w:rsidRPr="00734B1E">
        <w:rPr>
          <w:color w:val="000000"/>
        </w:rPr>
        <w:t>промышленности, строительству, транспорту, связи и коммунальному хозяйству</w:t>
      </w:r>
      <w:r w:rsidRPr="00734B1E">
        <w:t xml:space="preserve"> от 08 июня 2017 года, Городской Совет Тараклия,</w:t>
      </w:r>
    </w:p>
    <w:p w:rsidR="00954D7B" w:rsidRPr="00734B1E" w:rsidRDefault="00954D7B" w:rsidP="005E6827">
      <w:pPr>
        <w:ind w:firstLine="567"/>
        <w:jc w:val="both"/>
      </w:pPr>
    </w:p>
    <w:p w:rsidR="00071C5D" w:rsidRPr="00734B1E" w:rsidRDefault="00071C5D" w:rsidP="005E6827">
      <w:pPr>
        <w:tabs>
          <w:tab w:val="left" w:pos="540"/>
        </w:tabs>
        <w:ind w:firstLine="567"/>
        <w:jc w:val="center"/>
        <w:outlineLvl w:val="0"/>
        <w:rPr>
          <w:b/>
        </w:rPr>
      </w:pPr>
      <w:r w:rsidRPr="00734B1E">
        <w:rPr>
          <w:b/>
        </w:rPr>
        <w:t>РЕШИЛ:</w:t>
      </w:r>
    </w:p>
    <w:p w:rsidR="005E6827" w:rsidRPr="00734B1E" w:rsidRDefault="005E6827" w:rsidP="005E6827">
      <w:pPr>
        <w:tabs>
          <w:tab w:val="left" w:pos="540"/>
        </w:tabs>
        <w:ind w:firstLine="567"/>
        <w:jc w:val="center"/>
        <w:outlineLvl w:val="0"/>
        <w:rPr>
          <w:b/>
        </w:rPr>
      </w:pPr>
    </w:p>
    <w:p w:rsidR="00071C5D" w:rsidRPr="00734B1E" w:rsidRDefault="00071C5D" w:rsidP="005E6827">
      <w:pPr>
        <w:numPr>
          <w:ilvl w:val="0"/>
          <w:numId w:val="7"/>
        </w:numPr>
        <w:ind w:left="567" w:hanging="567"/>
        <w:contextualSpacing/>
        <w:jc w:val="both"/>
      </w:pPr>
      <w:r w:rsidRPr="00734B1E">
        <w:rPr>
          <w:b/>
        </w:rPr>
        <w:t xml:space="preserve">РАЗРЕШИТЬ </w:t>
      </w:r>
      <w:r w:rsidRPr="00734B1E">
        <w:t xml:space="preserve">забор воды со скважин, находящихся на территории,  прилегающей к следующим учреждениям и предприятиям </w:t>
      </w:r>
      <w:r w:rsidRPr="00734B1E">
        <w:rPr>
          <w:u w:val="single"/>
        </w:rPr>
        <w:t>для дальнейшего получения разре</w:t>
      </w:r>
      <w:r w:rsidR="00954D7B" w:rsidRPr="00734B1E">
        <w:rPr>
          <w:u w:val="single"/>
        </w:rPr>
        <w:t>шения на спец</w:t>
      </w:r>
      <w:r w:rsidR="00BA0DD9" w:rsidRPr="00734B1E">
        <w:rPr>
          <w:u w:val="single"/>
        </w:rPr>
        <w:t xml:space="preserve">иальное </w:t>
      </w:r>
      <w:r w:rsidR="00954D7B" w:rsidRPr="00734B1E">
        <w:rPr>
          <w:u w:val="single"/>
        </w:rPr>
        <w:t xml:space="preserve"> водопользование в Т</w:t>
      </w:r>
      <w:r w:rsidRPr="00734B1E">
        <w:rPr>
          <w:u w:val="single"/>
        </w:rPr>
        <w:t>ерриториальной экологической инспекции</w:t>
      </w:r>
      <w:r w:rsidRPr="00734B1E">
        <w:t xml:space="preserve">: </w:t>
      </w:r>
    </w:p>
    <w:p w:rsidR="00071C5D" w:rsidRPr="00734B1E" w:rsidRDefault="00071C5D" w:rsidP="005E6827">
      <w:pPr>
        <w:numPr>
          <w:ilvl w:val="0"/>
          <w:numId w:val="6"/>
        </w:numPr>
        <w:ind w:left="851" w:hanging="284"/>
        <w:contextualSpacing/>
        <w:jc w:val="both"/>
        <w:rPr>
          <w:i/>
        </w:rPr>
      </w:pPr>
      <w:r w:rsidRPr="00734B1E">
        <w:rPr>
          <w:i/>
        </w:rPr>
        <w:t>Пенитенциарное учреждение №1-Тараклия;</w:t>
      </w:r>
    </w:p>
    <w:p w:rsidR="00071C5D" w:rsidRDefault="00071C5D" w:rsidP="005E6827">
      <w:pPr>
        <w:numPr>
          <w:ilvl w:val="0"/>
          <w:numId w:val="6"/>
        </w:numPr>
        <w:ind w:left="851" w:hanging="284"/>
        <w:contextualSpacing/>
        <w:jc w:val="both"/>
        <w:rPr>
          <w:i/>
        </w:rPr>
      </w:pPr>
      <w:r w:rsidRPr="00734B1E">
        <w:rPr>
          <w:i/>
        </w:rPr>
        <w:t>ПМСУ Районная больница Тараклия;</w:t>
      </w:r>
    </w:p>
    <w:p w:rsidR="00D23465" w:rsidRDefault="00D23465" w:rsidP="00D23465">
      <w:pPr>
        <w:ind w:left="851"/>
        <w:contextualSpacing/>
        <w:jc w:val="both"/>
        <w:rPr>
          <w:i/>
        </w:rPr>
      </w:pPr>
    </w:p>
    <w:p w:rsidR="00D23465" w:rsidRPr="00D23465" w:rsidRDefault="00D23465" w:rsidP="00D23465">
      <w:pPr>
        <w:pStyle w:val="a9"/>
        <w:numPr>
          <w:ilvl w:val="0"/>
          <w:numId w:val="7"/>
        </w:numPr>
        <w:ind w:left="567" w:hanging="567"/>
        <w:jc w:val="both"/>
        <w:rPr>
          <w:i/>
        </w:rPr>
      </w:pPr>
      <w:r w:rsidRPr="00D23465">
        <w:rPr>
          <w:b/>
        </w:rPr>
        <w:t xml:space="preserve">РАЗРЕШИТЬ </w:t>
      </w:r>
      <w:r w:rsidRPr="00D23465">
        <w:rPr>
          <w:i/>
          <w:lang w:val="en-US"/>
        </w:rPr>
        <w:t>SA</w:t>
      </w:r>
      <w:r w:rsidRPr="00D23465">
        <w:rPr>
          <w:i/>
        </w:rPr>
        <w:t xml:space="preserve"> «</w:t>
      </w:r>
      <w:proofErr w:type="spellStart"/>
      <w:r w:rsidRPr="00D23465">
        <w:rPr>
          <w:i/>
          <w:lang w:val="en-US"/>
        </w:rPr>
        <w:t>Iuginter</w:t>
      </w:r>
      <w:proofErr w:type="spellEnd"/>
      <w:r w:rsidRPr="00D23465">
        <w:rPr>
          <w:i/>
        </w:rPr>
        <w:t xml:space="preserve"> </w:t>
      </w:r>
      <w:r w:rsidRPr="00D23465">
        <w:rPr>
          <w:i/>
          <w:lang w:val="en-US"/>
        </w:rPr>
        <w:t>Trans</w:t>
      </w:r>
      <w:r w:rsidRPr="00D23465">
        <w:rPr>
          <w:i/>
        </w:rPr>
        <w:t>» (</w:t>
      </w:r>
      <w:proofErr w:type="spellStart"/>
      <w:r w:rsidRPr="00D23465">
        <w:rPr>
          <w:i/>
        </w:rPr>
        <w:t>хлебокомбинат</w:t>
      </w:r>
      <w:proofErr w:type="spellEnd"/>
      <w:r w:rsidRPr="00D23465">
        <w:rPr>
          <w:i/>
        </w:rPr>
        <w:t>)</w:t>
      </w:r>
      <w:r>
        <w:rPr>
          <w:i/>
        </w:rPr>
        <w:t xml:space="preserve"> </w:t>
      </w:r>
      <w:r w:rsidRPr="00D23465">
        <w:t>бурение скважины</w:t>
      </w:r>
      <w:r w:rsidRPr="00D23465">
        <w:rPr>
          <w:b/>
        </w:rPr>
        <w:t xml:space="preserve"> </w:t>
      </w:r>
      <w:r w:rsidR="00DA41E9" w:rsidRPr="00734B1E">
        <w:t>на территории,  приле</w:t>
      </w:r>
      <w:r w:rsidR="00DA41E9">
        <w:t xml:space="preserve">гающей к </w:t>
      </w:r>
      <w:proofErr w:type="spellStart"/>
      <w:r w:rsidR="00DA41E9">
        <w:t>хлебокомбинату</w:t>
      </w:r>
      <w:proofErr w:type="spellEnd"/>
      <w:r w:rsidR="00DA41E9">
        <w:t xml:space="preserve"> предприятия с последующим</w:t>
      </w:r>
      <w:r w:rsidR="00DA41E9" w:rsidRPr="00D23465">
        <w:rPr>
          <w:b/>
        </w:rPr>
        <w:t xml:space="preserve"> </w:t>
      </w:r>
      <w:r w:rsidR="00DA41E9" w:rsidRPr="00734B1E">
        <w:t>забор</w:t>
      </w:r>
      <w:r w:rsidR="00DA41E9">
        <w:t>ом воды с данной</w:t>
      </w:r>
      <w:r w:rsidR="00DA41E9" w:rsidRPr="00734B1E">
        <w:t xml:space="preserve"> скважин</w:t>
      </w:r>
      <w:r w:rsidR="00DA41E9">
        <w:t>ы</w:t>
      </w:r>
      <w:r w:rsidR="00DA41E9" w:rsidRPr="00734B1E">
        <w:t xml:space="preserve"> </w:t>
      </w:r>
      <w:r w:rsidRPr="00D23465">
        <w:rPr>
          <w:u w:val="single"/>
        </w:rPr>
        <w:t>для дальнейшего получения разрешения на специальное  водопользование в Территориальной экологической инспекции</w:t>
      </w:r>
      <w:r w:rsidR="00B63CD5">
        <w:rPr>
          <w:u w:val="single"/>
        </w:rPr>
        <w:t>.</w:t>
      </w:r>
    </w:p>
    <w:p w:rsidR="00071C5D" w:rsidRPr="00734B1E" w:rsidRDefault="00071C5D" w:rsidP="005E6827">
      <w:pPr>
        <w:numPr>
          <w:ilvl w:val="0"/>
          <w:numId w:val="7"/>
        </w:numPr>
        <w:ind w:left="567" w:hanging="567"/>
        <w:contextualSpacing/>
        <w:jc w:val="both"/>
      </w:pPr>
      <w:r w:rsidRPr="00734B1E">
        <w:rPr>
          <w:color w:val="000000"/>
        </w:rPr>
        <w:t>Секретарю городского Совета, Светлане Котовой, довести до сведения</w:t>
      </w:r>
      <w:r w:rsidRPr="00734B1E">
        <w:t xml:space="preserve"> заинтересованных лиц настоящее решение.  </w:t>
      </w:r>
    </w:p>
    <w:p w:rsidR="005E6827" w:rsidRPr="00734B1E" w:rsidRDefault="005E6827" w:rsidP="005E6827">
      <w:pPr>
        <w:ind w:left="567"/>
        <w:contextualSpacing/>
        <w:jc w:val="both"/>
      </w:pPr>
    </w:p>
    <w:p w:rsidR="00071C5D" w:rsidRPr="00734B1E" w:rsidRDefault="00071C5D" w:rsidP="005E6827">
      <w:pPr>
        <w:numPr>
          <w:ilvl w:val="0"/>
          <w:numId w:val="7"/>
        </w:numPr>
        <w:ind w:left="567" w:hanging="567"/>
        <w:contextualSpacing/>
        <w:jc w:val="both"/>
      </w:pPr>
      <w:r w:rsidRPr="00734B1E">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5E6827" w:rsidRPr="00B63CD5" w:rsidRDefault="00B63CD5" w:rsidP="003F27BC">
      <w:pPr>
        <w:tabs>
          <w:tab w:val="left" w:pos="4500"/>
        </w:tabs>
        <w:jc w:val="both"/>
        <w:rPr>
          <w:b/>
          <w:color w:val="000000"/>
          <w:sz w:val="22"/>
          <w:szCs w:val="22"/>
        </w:rPr>
      </w:pPr>
      <w:r>
        <w:rPr>
          <w:b/>
          <w:color w:val="000000"/>
          <w:sz w:val="22"/>
          <w:szCs w:val="22"/>
        </w:rPr>
        <w:t xml:space="preserve"> </w:t>
      </w: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Pr="005E6827" w:rsidRDefault="003F27BC" w:rsidP="005E6827">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6950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06/07</w:t>
      </w:r>
    </w:p>
    <w:p w:rsidR="003F27BC" w:rsidRPr="00A27239" w:rsidRDefault="003F27BC" w:rsidP="00A27239">
      <w:pPr>
        <w:tabs>
          <w:tab w:val="left" w:pos="4500"/>
        </w:tabs>
        <w:jc w:val="both"/>
        <w:rPr>
          <w:b/>
        </w:rPr>
      </w:pPr>
    </w:p>
    <w:p w:rsidR="00071C5D" w:rsidRPr="00A27239" w:rsidRDefault="00071C5D" w:rsidP="00A27239">
      <w:pPr>
        <w:contextualSpacing/>
        <w:jc w:val="both"/>
        <w:rPr>
          <w:rFonts w:eastAsiaTheme="minorHAnsi"/>
          <w:b/>
          <w:lang w:eastAsia="en-US"/>
        </w:rPr>
      </w:pPr>
      <w:r w:rsidRPr="00A27239">
        <w:rPr>
          <w:rFonts w:eastAsiaTheme="minorHAnsi"/>
          <w:b/>
          <w:lang w:eastAsia="en-US"/>
        </w:rPr>
        <w:t xml:space="preserve">О ходатайстве </w:t>
      </w:r>
      <w:r w:rsidRPr="00A27239">
        <w:rPr>
          <w:rFonts w:eastAsiaTheme="minorHAnsi"/>
          <w:b/>
          <w:lang w:val="ro-RO" w:eastAsia="en-US"/>
        </w:rPr>
        <w:t>ÎM „APĂ-CANAL” T</w:t>
      </w:r>
      <w:r w:rsidRPr="00A27239">
        <w:rPr>
          <w:rFonts w:eastAsiaTheme="minorHAnsi"/>
          <w:b/>
          <w:lang w:val="en-US" w:eastAsia="en-US"/>
        </w:rPr>
        <w:t>ARACLIA</w:t>
      </w:r>
      <w:r w:rsidRPr="00A27239">
        <w:rPr>
          <w:rFonts w:eastAsiaTheme="minorHAnsi"/>
          <w:b/>
          <w:lang w:eastAsia="en-US"/>
        </w:rPr>
        <w:t xml:space="preserve">» по распределению чистой </w:t>
      </w:r>
      <w:r w:rsidR="00A948A9" w:rsidRPr="00A27239">
        <w:rPr>
          <w:rFonts w:eastAsiaTheme="minorHAnsi"/>
          <w:b/>
          <w:lang w:eastAsia="en-US"/>
        </w:rPr>
        <w:t>прибыли предприятия за 2016 год</w:t>
      </w:r>
    </w:p>
    <w:p w:rsidR="00A948A9" w:rsidRPr="00A27239" w:rsidRDefault="00A948A9" w:rsidP="00A27239">
      <w:pPr>
        <w:contextualSpacing/>
        <w:jc w:val="both"/>
        <w:rPr>
          <w:rFonts w:eastAsiaTheme="minorHAnsi"/>
          <w:b/>
          <w:lang w:eastAsia="en-US"/>
        </w:rPr>
      </w:pPr>
    </w:p>
    <w:p w:rsidR="00C90D82" w:rsidRDefault="00071C5D" w:rsidP="00A27239">
      <w:pPr>
        <w:ind w:firstLine="567"/>
        <w:jc w:val="both"/>
      </w:pPr>
      <w:r w:rsidRPr="00A27239">
        <w:t xml:space="preserve">На основании ст.ст.19 (2), 14 (2) </w:t>
      </w:r>
      <w:r w:rsidRPr="00A27239">
        <w:rPr>
          <w:lang w:val="ro-RO"/>
        </w:rPr>
        <w:t>h</w:t>
      </w:r>
      <w:r w:rsidRPr="00A27239">
        <w:t xml:space="preserve">), </w:t>
      </w:r>
      <w:r w:rsidRPr="00A27239">
        <w:rPr>
          <w:lang w:val="en-US"/>
        </w:rPr>
        <w:t>q</w:t>
      </w:r>
      <w:r w:rsidRPr="00A27239">
        <w:t xml:space="preserve">), </w:t>
      </w:r>
      <w:r w:rsidRPr="00A27239">
        <w:rPr>
          <w:lang w:val="ro-RO"/>
        </w:rPr>
        <w:t>m</w:t>
      </w:r>
      <w:r w:rsidRPr="00A27239">
        <w:t xml:space="preserve">, </w:t>
      </w:r>
      <w:r w:rsidRPr="00A27239">
        <w:rPr>
          <w:lang w:val="ro-RO"/>
        </w:rPr>
        <w:t>z</w:t>
      </w:r>
      <w:r w:rsidRPr="00A27239">
        <w:t>) Закона о местном публичном управлении №436-</w:t>
      </w:r>
      <w:r w:rsidRPr="00A27239">
        <w:rPr>
          <w:lang w:val="en-US"/>
        </w:rPr>
        <w:t>XVI</w:t>
      </w:r>
      <w:r w:rsidRPr="00A27239">
        <w:t xml:space="preserve"> от 28 декабря 2006 года, </w:t>
      </w:r>
      <w:r w:rsidR="00457A4D">
        <w:rPr>
          <w:color w:val="000000"/>
        </w:rPr>
        <w:t xml:space="preserve">ст.9 (2), ст.14 (1), (4) </w:t>
      </w:r>
      <w:r w:rsidR="00457A4D">
        <w:rPr>
          <w:color w:val="000000"/>
          <w:lang w:val="en-US"/>
        </w:rPr>
        <w:t>a</w:t>
      </w:r>
      <w:r w:rsidR="00457A4D" w:rsidRPr="00457A4D">
        <w:rPr>
          <w:color w:val="000000"/>
        </w:rPr>
        <w:t xml:space="preserve">), </w:t>
      </w:r>
      <w:r w:rsidR="00457A4D">
        <w:rPr>
          <w:color w:val="000000"/>
          <w:lang w:val="en-US"/>
        </w:rPr>
        <w:t>e</w:t>
      </w:r>
      <w:r w:rsidR="00457A4D" w:rsidRPr="00457A4D">
        <w:rPr>
          <w:color w:val="000000"/>
        </w:rPr>
        <w:t xml:space="preserve">), </w:t>
      </w:r>
      <w:r w:rsidR="00457A4D">
        <w:rPr>
          <w:color w:val="000000"/>
          <w:lang w:val="en-US"/>
        </w:rPr>
        <w:t>f</w:t>
      </w:r>
      <w:r w:rsidR="00457A4D" w:rsidRPr="00457A4D">
        <w:rPr>
          <w:color w:val="000000"/>
        </w:rPr>
        <w:t>)</w:t>
      </w:r>
      <w:r w:rsidR="00457A4D">
        <w:rPr>
          <w:color w:val="000000"/>
        </w:rPr>
        <w:t xml:space="preserve"> </w:t>
      </w:r>
      <w:r w:rsidRPr="00A27239">
        <w:rPr>
          <w:color w:val="000000"/>
        </w:rPr>
        <w:t xml:space="preserve">части </w:t>
      </w:r>
      <w:r w:rsidRPr="00A27239">
        <w:rPr>
          <w:color w:val="000000"/>
          <w:lang w:val="en-US"/>
        </w:rPr>
        <w:t>B</w:t>
      </w:r>
      <w:r w:rsidRPr="00A27239">
        <w:rPr>
          <w:color w:val="000000"/>
        </w:rPr>
        <w:t xml:space="preserve"> Главы </w:t>
      </w:r>
      <w:r w:rsidRPr="00A27239">
        <w:rPr>
          <w:color w:val="000000"/>
          <w:lang w:val="en-US"/>
        </w:rPr>
        <w:t>II</w:t>
      </w:r>
      <w:r w:rsidRPr="00A27239">
        <w:rPr>
          <w:color w:val="000000"/>
        </w:rPr>
        <w:t>,  ст.19 (3) части</w:t>
      </w:r>
      <w:proofErr w:type="gramStart"/>
      <w:r w:rsidRPr="00A27239">
        <w:rPr>
          <w:color w:val="000000"/>
        </w:rPr>
        <w:t xml:space="preserve"> А</w:t>
      </w:r>
      <w:proofErr w:type="gramEnd"/>
      <w:r w:rsidRPr="00A27239">
        <w:rPr>
          <w:color w:val="000000"/>
        </w:rPr>
        <w:t xml:space="preserve"> Главы </w:t>
      </w:r>
      <w:r w:rsidRPr="00A27239">
        <w:rPr>
          <w:color w:val="000000"/>
          <w:lang w:val="en-US"/>
        </w:rPr>
        <w:t>III</w:t>
      </w:r>
      <w:r w:rsidRPr="00A27239">
        <w:rPr>
          <w:color w:val="000000"/>
        </w:rPr>
        <w:t xml:space="preserve"> Закона РМ № 1402-Х</w:t>
      </w:r>
      <w:r w:rsidRPr="00A27239">
        <w:rPr>
          <w:color w:val="000000"/>
          <w:lang w:val="en-US"/>
        </w:rPr>
        <w:t>VI</w:t>
      </w:r>
      <w:r w:rsidRPr="00A27239">
        <w:rPr>
          <w:color w:val="000000"/>
        </w:rPr>
        <w:t xml:space="preserve"> от 24 октября 2002 года «О публичных службах коммунального хозяйства», </w:t>
      </w:r>
      <w:r w:rsidR="00457A4D">
        <w:t>ст.</w:t>
      </w:r>
      <w:r w:rsidRPr="00A27239">
        <w:t xml:space="preserve">4 (1) </w:t>
      </w:r>
      <w:r w:rsidRPr="00A27239">
        <w:rPr>
          <w:lang w:val="en-US"/>
        </w:rPr>
        <w:t>c</w:t>
      </w:r>
      <w:r w:rsidRPr="00A27239">
        <w:t xml:space="preserve">), </w:t>
      </w:r>
      <w:r w:rsidRPr="00A27239">
        <w:rPr>
          <w:lang w:val="en-US"/>
        </w:rPr>
        <w:t>l</w:t>
      </w:r>
      <w:r w:rsidRPr="00A27239">
        <w:t>) Закона об админист</w:t>
      </w:r>
      <w:r w:rsidR="00C90D82">
        <w:t>ративной децентрализации №435–</w:t>
      </w:r>
      <w:r w:rsidRPr="00A27239">
        <w:rPr>
          <w:lang w:val="en-US"/>
        </w:rPr>
        <w:t>XVI</w:t>
      </w:r>
      <w:r w:rsidRPr="00A27239">
        <w:t xml:space="preserve"> от 28 декабря 2006 года, ст.13 (2) </w:t>
      </w:r>
      <w:r w:rsidRPr="00A27239">
        <w:rPr>
          <w:lang w:val="en-US"/>
        </w:rPr>
        <w:t>b</w:t>
      </w:r>
      <w:r w:rsidRPr="00A27239">
        <w:t xml:space="preserve">), </w:t>
      </w:r>
      <w:r w:rsidRPr="00A27239">
        <w:rPr>
          <w:lang w:val="en-US"/>
        </w:rPr>
        <w:t>c</w:t>
      </w:r>
      <w:r w:rsidRPr="00A27239">
        <w:t>), (3) Закона о государственном предприятии №146-</w:t>
      </w:r>
      <w:r w:rsidRPr="00A27239">
        <w:rPr>
          <w:lang w:val="en-US"/>
        </w:rPr>
        <w:t>XIII</w:t>
      </w:r>
      <w:r w:rsidRPr="00A27239">
        <w:t xml:space="preserve"> от 16 июня 1996 года, </w:t>
      </w:r>
    </w:p>
    <w:p w:rsidR="00A27239" w:rsidRPr="00A27239" w:rsidRDefault="00071C5D" w:rsidP="00C90D82">
      <w:pPr>
        <w:ind w:firstLine="567"/>
        <w:jc w:val="both"/>
      </w:pPr>
      <w:proofErr w:type="gramStart"/>
      <w:r w:rsidRPr="00A27239">
        <w:t xml:space="preserve">рассмотрев ходатайство </w:t>
      </w:r>
      <w:r w:rsidRPr="00A27239">
        <w:rPr>
          <w:lang w:val="ro-RO"/>
        </w:rPr>
        <w:t>ÎM „APĂ-CANAL” T</w:t>
      </w:r>
      <w:r w:rsidRPr="00A27239">
        <w:rPr>
          <w:lang w:val="en-US"/>
        </w:rPr>
        <w:t>ARACLIA</w:t>
      </w:r>
      <w:r w:rsidRPr="00A27239">
        <w:t xml:space="preserve">», Протокол Административного совета </w:t>
      </w:r>
      <w:r w:rsidRPr="00A27239">
        <w:rPr>
          <w:rFonts w:eastAsiaTheme="minorHAnsi"/>
          <w:lang w:val="ro-RO" w:eastAsia="en-US"/>
        </w:rPr>
        <w:t>ÎM „APĂ-CANAL” T</w:t>
      </w:r>
      <w:r w:rsidRPr="00A27239">
        <w:rPr>
          <w:rFonts w:eastAsiaTheme="minorHAnsi"/>
          <w:lang w:val="en-US" w:eastAsia="en-US"/>
        </w:rPr>
        <w:t>ARACLIA</w:t>
      </w:r>
      <w:r w:rsidRPr="00A27239">
        <w:rPr>
          <w:rFonts w:eastAsiaTheme="minorHAnsi"/>
          <w:lang w:eastAsia="en-US"/>
        </w:rPr>
        <w:t xml:space="preserve">»  №4 от 28 апреля 2017 г. </w:t>
      </w:r>
      <w:r w:rsidRPr="00A27239">
        <w:t xml:space="preserve">по распределению чистой прибыли предприятия за 2016 год </w:t>
      </w:r>
      <w:r w:rsidRPr="00A27239">
        <w:rPr>
          <w:rFonts w:eastAsiaTheme="minorHAnsi"/>
          <w:b/>
          <w:lang w:eastAsia="en-US"/>
        </w:rPr>
        <w:t xml:space="preserve">Приложение 1, </w:t>
      </w:r>
      <w:r w:rsidRPr="00A27239">
        <w:rPr>
          <w:rFonts w:eastAsiaTheme="minorHAnsi"/>
          <w:lang w:eastAsia="en-US"/>
        </w:rPr>
        <w:t>а также</w:t>
      </w:r>
      <w:r w:rsidRPr="00A27239">
        <w:rPr>
          <w:rFonts w:eastAsiaTheme="minorHAnsi"/>
          <w:b/>
          <w:lang w:eastAsia="en-US"/>
        </w:rPr>
        <w:t xml:space="preserve"> </w:t>
      </w:r>
      <w:r w:rsidRPr="00A27239">
        <w:t>представленную информацию и заключение специализированных  консультативных комиссий  по бюджету, финансам и инвестициям</w:t>
      </w:r>
      <w:r w:rsidRPr="00A27239">
        <w:rPr>
          <w:b/>
          <w:color w:val="000000"/>
        </w:rPr>
        <w:t xml:space="preserve"> </w:t>
      </w:r>
      <w:r w:rsidRPr="00A27239">
        <w:rPr>
          <w:color w:val="000000"/>
        </w:rPr>
        <w:t>и по</w:t>
      </w:r>
      <w:r w:rsidRPr="00A27239">
        <w:t xml:space="preserve"> </w:t>
      </w:r>
      <w:r w:rsidRPr="00A27239">
        <w:rPr>
          <w:color w:val="000000"/>
        </w:rPr>
        <w:t>промышленности, строительству, транспорту, связи и коммунальному хозяйству</w:t>
      </w:r>
      <w:r w:rsidRPr="00A27239">
        <w:t xml:space="preserve"> от 08 июня 2017 года, Городской Совет Тараклия,</w:t>
      </w:r>
      <w:proofErr w:type="gramEnd"/>
    </w:p>
    <w:p w:rsidR="00071C5D" w:rsidRDefault="00071C5D" w:rsidP="00A27239">
      <w:pPr>
        <w:tabs>
          <w:tab w:val="left" w:pos="540"/>
        </w:tabs>
        <w:jc w:val="center"/>
        <w:outlineLvl w:val="0"/>
        <w:rPr>
          <w:b/>
        </w:rPr>
      </w:pPr>
      <w:r w:rsidRPr="00A27239">
        <w:rPr>
          <w:b/>
        </w:rPr>
        <w:t>РЕШИЛ:</w:t>
      </w:r>
    </w:p>
    <w:p w:rsidR="00A27239" w:rsidRPr="00A27239" w:rsidRDefault="00A27239" w:rsidP="00A27239">
      <w:pPr>
        <w:tabs>
          <w:tab w:val="left" w:pos="540"/>
        </w:tabs>
        <w:jc w:val="center"/>
        <w:outlineLvl w:val="0"/>
        <w:rPr>
          <w:b/>
        </w:rPr>
      </w:pPr>
    </w:p>
    <w:p w:rsidR="00071C5D" w:rsidRDefault="00071C5D" w:rsidP="00A27239">
      <w:pPr>
        <w:numPr>
          <w:ilvl w:val="0"/>
          <w:numId w:val="8"/>
        </w:numPr>
        <w:ind w:left="567" w:hanging="567"/>
        <w:contextualSpacing/>
        <w:jc w:val="both"/>
      </w:pPr>
      <w:r w:rsidRPr="00A27239">
        <w:rPr>
          <w:b/>
        </w:rPr>
        <w:t xml:space="preserve">В ответ на  ходатайство </w:t>
      </w:r>
      <w:r w:rsidRPr="00A27239">
        <w:rPr>
          <w:b/>
          <w:lang w:val="ro-RO"/>
        </w:rPr>
        <w:t>ÎM „APĂ-CANAL” T</w:t>
      </w:r>
      <w:r w:rsidRPr="00A27239">
        <w:rPr>
          <w:b/>
          <w:lang w:val="en-US"/>
        </w:rPr>
        <w:t>ARACLIA</w:t>
      </w:r>
      <w:r w:rsidRPr="00A27239">
        <w:rPr>
          <w:b/>
        </w:rPr>
        <w:t xml:space="preserve">» по распределению чистой прибыли предприятия за 2016 год: </w:t>
      </w:r>
      <w:r w:rsidR="00C90D82">
        <w:rPr>
          <w:b/>
        </w:rPr>
        <w:t xml:space="preserve">Удовлетворить </w:t>
      </w:r>
      <w:r w:rsidR="00C90D82">
        <w:rPr>
          <w:rFonts w:eastAsiaTheme="minorHAnsi"/>
          <w:b/>
          <w:lang w:eastAsia="en-US"/>
        </w:rPr>
        <w:t>ходатайство</w:t>
      </w:r>
      <w:r w:rsidR="00C90D82" w:rsidRPr="00A27239">
        <w:rPr>
          <w:rFonts w:eastAsiaTheme="minorHAnsi"/>
          <w:b/>
          <w:lang w:eastAsia="en-US"/>
        </w:rPr>
        <w:t xml:space="preserve"> </w:t>
      </w:r>
      <w:r w:rsidR="00C90D82" w:rsidRPr="00A27239">
        <w:rPr>
          <w:rFonts w:eastAsiaTheme="minorHAnsi"/>
          <w:b/>
          <w:lang w:val="ro-RO" w:eastAsia="en-US"/>
        </w:rPr>
        <w:t>ÎM „APĂ-CANAL” T</w:t>
      </w:r>
      <w:r w:rsidR="00C90D82" w:rsidRPr="00A27239">
        <w:rPr>
          <w:rFonts w:eastAsiaTheme="minorHAnsi"/>
          <w:b/>
          <w:lang w:val="en-US" w:eastAsia="en-US"/>
        </w:rPr>
        <w:t>ARACLIA</w:t>
      </w:r>
      <w:r w:rsidR="00C90D82" w:rsidRPr="00A27239">
        <w:rPr>
          <w:rFonts w:eastAsiaTheme="minorHAnsi"/>
          <w:b/>
          <w:lang w:eastAsia="en-US"/>
        </w:rPr>
        <w:t xml:space="preserve">» </w:t>
      </w:r>
      <w:r w:rsidR="00C90D82">
        <w:rPr>
          <w:b/>
        </w:rPr>
        <w:t xml:space="preserve"> и н</w:t>
      </w:r>
      <w:r w:rsidRPr="00A27239">
        <w:rPr>
          <w:b/>
        </w:rPr>
        <w:t xml:space="preserve">аправить </w:t>
      </w:r>
      <w:r w:rsidRPr="00A27239">
        <w:t>чистую прибыль предприятия за 2016 год  в сумме 77520 леев на приобретение насосного оборудования.</w:t>
      </w:r>
    </w:p>
    <w:p w:rsidR="00A27239" w:rsidRPr="00A27239" w:rsidRDefault="00A27239" w:rsidP="00A27239">
      <w:pPr>
        <w:ind w:left="567"/>
        <w:contextualSpacing/>
        <w:jc w:val="both"/>
      </w:pPr>
    </w:p>
    <w:p w:rsidR="00071C5D" w:rsidRDefault="00071C5D" w:rsidP="00A27239">
      <w:pPr>
        <w:numPr>
          <w:ilvl w:val="0"/>
          <w:numId w:val="8"/>
        </w:numPr>
        <w:ind w:left="567" w:hanging="567"/>
        <w:contextualSpacing/>
        <w:jc w:val="both"/>
      </w:pPr>
      <w:r w:rsidRPr="00A27239">
        <w:rPr>
          <w:color w:val="000000"/>
        </w:rPr>
        <w:t>Секретарю городского Совета, Светлане Котовой, довести до сведения</w:t>
      </w:r>
      <w:r w:rsidRPr="00A27239">
        <w:t xml:space="preserve"> </w:t>
      </w:r>
      <w:r w:rsidRPr="00A27239">
        <w:rPr>
          <w:lang w:val="ro-RO"/>
        </w:rPr>
        <w:t>ÎM „APĂ-CANAL” T</w:t>
      </w:r>
      <w:r w:rsidRPr="00A27239">
        <w:rPr>
          <w:lang w:val="en-US"/>
        </w:rPr>
        <w:t>ARACLIA</w:t>
      </w:r>
      <w:r w:rsidRPr="00A27239">
        <w:t xml:space="preserve">»  настоящее решение.  </w:t>
      </w:r>
    </w:p>
    <w:p w:rsidR="00A27239" w:rsidRPr="00A27239" w:rsidRDefault="00A27239" w:rsidP="00A27239">
      <w:pPr>
        <w:contextualSpacing/>
        <w:jc w:val="both"/>
      </w:pPr>
    </w:p>
    <w:p w:rsidR="003F27BC" w:rsidRDefault="00071C5D" w:rsidP="003F27BC">
      <w:pPr>
        <w:numPr>
          <w:ilvl w:val="0"/>
          <w:numId w:val="8"/>
        </w:numPr>
        <w:ind w:left="567" w:hanging="567"/>
        <w:contextualSpacing/>
        <w:jc w:val="both"/>
      </w:pPr>
      <w:r w:rsidRPr="00A27239">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A27239" w:rsidRPr="00A27239" w:rsidRDefault="00A27239" w:rsidP="00A27239">
      <w:pPr>
        <w:contextualSpacing/>
        <w:jc w:val="both"/>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052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06/08</w:t>
      </w:r>
    </w:p>
    <w:p w:rsidR="003F27BC" w:rsidRDefault="003F27BC" w:rsidP="003F27BC">
      <w:pPr>
        <w:tabs>
          <w:tab w:val="left" w:pos="4500"/>
        </w:tabs>
        <w:jc w:val="both"/>
        <w:rPr>
          <w:b/>
          <w:color w:val="000000"/>
        </w:rPr>
      </w:pPr>
    </w:p>
    <w:p w:rsidR="00071C5D" w:rsidRPr="00A27239" w:rsidRDefault="00071C5D" w:rsidP="00A27239">
      <w:pPr>
        <w:contextualSpacing/>
        <w:jc w:val="both"/>
        <w:rPr>
          <w:rFonts w:eastAsiaTheme="minorHAnsi"/>
          <w:b/>
          <w:lang w:eastAsia="en-US"/>
        </w:rPr>
      </w:pPr>
      <w:r w:rsidRPr="00A27239">
        <w:rPr>
          <w:rFonts w:eastAsiaTheme="minorHAnsi"/>
          <w:b/>
          <w:lang w:eastAsia="en-US"/>
        </w:rPr>
        <w:t xml:space="preserve">О разрешении </w:t>
      </w:r>
      <w:r w:rsidRPr="00A27239">
        <w:rPr>
          <w:rFonts w:eastAsiaTheme="minorHAnsi"/>
          <w:b/>
          <w:lang w:val="ro-RO" w:eastAsia="en-US"/>
        </w:rPr>
        <w:t>ÎM „APĂ-CANAL” T</w:t>
      </w:r>
      <w:r w:rsidRPr="00A27239">
        <w:rPr>
          <w:rFonts w:eastAsiaTheme="minorHAnsi"/>
          <w:b/>
          <w:lang w:val="en-US" w:eastAsia="en-US"/>
        </w:rPr>
        <w:t>ARACLIA</w:t>
      </w:r>
      <w:r w:rsidRPr="00A27239">
        <w:rPr>
          <w:rFonts w:eastAsiaTheme="minorHAnsi"/>
          <w:b/>
          <w:lang w:eastAsia="en-US"/>
        </w:rPr>
        <w:t>» на приобретение энергосберегающего насосного оборудования для НС-</w:t>
      </w:r>
      <w:proofErr w:type="gramStart"/>
      <w:r w:rsidRPr="00A27239">
        <w:rPr>
          <w:rFonts w:eastAsiaTheme="minorHAnsi"/>
          <w:b/>
          <w:lang w:val="en-US" w:eastAsia="en-US"/>
        </w:rPr>
        <w:t>II</w:t>
      </w:r>
      <w:proofErr w:type="gramEnd"/>
      <w:r w:rsidR="00041CE8">
        <w:rPr>
          <w:rFonts w:eastAsiaTheme="minorHAnsi"/>
          <w:b/>
          <w:lang w:eastAsia="en-US"/>
        </w:rPr>
        <w:t xml:space="preserve"> подъема</w:t>
      </w:r>
    </w:p>
    <w:p w:rsidR="00A27239" w:rsidRPr="00A27239" w:rsidRDefault="00A27239" w:rsidP="00A27239">
      <w:pPr>
        <w:contextualSpacing/>
        <w:jc w:val="both"/>
        <w:rPr>
          <w:rFonts w:eastAsiaTheme="minorHAnsi"/>
          <w:b/>
          <w:lang w:eastAsia="en-US"/>
        </w:rPr>
      </w:pPr>
    </w:p>
    <w:p w:rsidR="00041CE8" w:rsidRDefault="00041CE8" w:rsidP="00041CE8">
      <w:pPr>
        <w:ind w:firstLine="567"/>
        <w:jc w:val="both"/>
      </w:pPr>
      <w:r w:rsidRPr="00A27239">
        <w:t xml:space="preserve">На основании ст.ст.19 (2), 14 (2) </w:t>
      </w:r>
      <w:r w:rsidRPr="00A27239">
        <w:rPr>
          <w:lang w:val="ro-RO"/>
        </w:rPr>
        <w:t>h</w:t>
      </w:r>
      <w:r w:rsidRPr="00A27239">
        <w:t xml:space="preserve">), </w:t>
      </w:r>
      <w:r w:rsidRPr="00A27239">
        <w:rPr>
          <w:lang w:val="en-US"/>
        </w:rPr>
        <w:t>q</w:t>
      </w:r>
      <w:r w:rsidRPr="00A27239">
        <w:t xml:space="preserve">), </w:t>
      </w:r>
      <w:r w:rsidRPr="00A27239">
        <w:rPr>
          <w:lang w:val="ro-RO"/>
        </w:rPr>
        <w:t>m</w:t>
      </w:r>
      <w:r w:rsidRPr="00A27239">
        <w:t xml:space="preserve">, </w:t>
      </w:r>
      <w:r w:rsidRPr="00A27239">
        <w:rPr>
          <w:lang w:val="ro-RO"/>
        </w:rPr>
        <w:t>z</w:t>
      </w:r>
      <w:r w:rsidRPr="00A27239">
        <w:t>) Закона о местном публичном управлении №436-</w:t>
      </w:r>
      <w:r w:rsidRPr="00A27239">
        <w:rPr>
          <w:lang w:val="en-US"/>
        </w:rPr>
        <w:t>XVI</w:t>
      </w:r>
      <w:r w:rsidRPr="00A27239">
        <w:t xml:space="preserve"> от 28 декабря 2006 года, </w:t>
      </w:r>
      <w:r>
        <w:rPr>
          <w:color w:val="000000"/>
        </w:rPr>
        <w:t xml:space="preserve">ст.9 (2), ст.14 (1), (4) </w:t>
      </w:r>
      <w:r>
        <w:rPr>
          <w:color w:val="000000"/>
          <w:lang w:val="en-US"/>
        </w:rPr>
        <w:t>a</w:t>
      </w:r>
      <w:r w:rsidRPr="00457A4D">
        <w:rPr>
          <w:color w:val="000000"/>
        </w:rPr>
        <w:t xml:space="preserve">), </w:t>
      </w:r>
      <w:r>
        <w:rPr>
          <w:color w:val="000000"/>
          <w:lang w:val="en-US"/>
        </w:rPr>
        <w:t>e</w:t>
      </w:r>
      <w:r w:rsidRPr="00457A4D">
        <w:rPr>
          <w:color w:val="000000"/>
        </w:rPr>
        <w:t xml:space="preserve">), </w:t>
      </w:r>
      <w:r>
        <w:rPr>
          <w:color w:val="000000"/>
          <w:lang w:val="en-US"/>
        </w:rPr>
        <w:t>f</w:t>
      </w:r>
      <w:r w:rsidRPr="00457A4D">
        <w:rPr>
          <w:color w:val="000000"/>
        </w:rPr>
        <w:t>)</w:t>
      </w:r>
      <w:r>
        <w:rPr>
          <w:color w:val="000000"/>
        </w:rPr>
        <w:t xml:space="preserve"> </w:t>
      </w:r>
      <w:r w:rsidRPr="00A27239">
        <w:rPr>
          <w:color w:val="000000"/>
        </w:rPr>
        <w:t xml:space="preserve">части </w:t>
      </w:r>
      <w:r w:rsidRPr="00A27239">
        <w:rPr>
          <w:color w:val="000000"/>
          <w:lang w:val="en-US"/>
        </w:rPr>
        <w:t>B</w:t>
      </w:r>
      <w:r w:rsidRPr="00A27239">
        <w:rPr>
          <w:color w:val="000000"/>
        </w:rPr>
        <w:t xml:space="preserve"> Главы </w:t>
      </w:r>
      <w:r w:rsidRPr="00A27239">
        <w:rPr>
          <w:color w:val="000000"/>
          <w:lang w:val="en-US"/>
        </w:rPr>
        <w:t>II</w:t>
      </w:r>
      <w:r w:rsidRPr="00A27239">
        <w:rPr>
          <w:color w:val="000000"/>
        </w:rPr>
        <w:t>,  ст.19 (3) части</w:t>
      </w:r>
      <w:proofErr w:type="gramStart"/>
      <w:r w:rsidRPr="00A27239">
        <w:rPr>
          <w:color w:val="000000"/>
        </w:rPr>
        <w:t xml:space="preserve"> А</w:t>
      </w:r>
      <w:proofErr w:type="gramEnd"/>
      <w:r w:rsidRPr="00A27239">
        <w:rPr>
          <w:color w:val="000000"/>
        </w:rPr>
        <w:t xml:space="preserve"> Главы </w:t>
      </w:r>
      <w:r w:rsidRPr="00A27239">
        <w:rPr>
          <w:color w:val="000000"/>
          <w:lang w:val="en-US"/>
        </w:rPr>
        <w:t>III</w:t>
      </w:r>
      <w:r w:rsidRPr="00A27239">
        <w:rPr>
          <w:color w:val="000000"/>
        </w:rPr>
        <w:t xml:space="preserve"> Закона РМ № 1402-Х</w:t>
      </w:r>
      <w:r w:rsidRPr="00A27239">
        <w:rPr>
          <w:color w:val="000000"/>
          <w:lang w:val="en-US"/>
        </w:rPr>
        <w:t>VI</w:t>
      </w:r>
      <w:r w:rsidRPr="00A27239">
        <w:rPr>
          <w:color w:val="000000"/>
        </w:rPr>
        <w:t xml:space="preserve"> от 24 октября 2002 года «О публичных службах коммунального хозяйства», </w:t>
      </w:r>
      <w:r>
        <w:t>ст.</w:t>
      </w:r>
      <w:r w:rsidRPr="00A27239">
        <w:t xml:space="preserve">4 (1) </w:t>
      </w:r>
      <w:r w:rsidRPr="00A27239">
        <w:rPr>
          <w:lang w:val="en-US"/>
        </w:rPr>
        <w:t>c</w:t>
      </w:r>
      <w:r w:rsidRPr="00A27239">
        <w:t xml:space="preserve">), </w:t>
      </w:r>
      <w:r w:rsidRPr="00A27239">
        <w:rPr>
          <w:lang w:val="en-US"/>
        </w:rPr>
        <w:t>l</w:t>
      </w:r>
      <w:r w:rsidRPr="00A27239">
        <w:t>) Закона об админист</w:t>
      </w:r>
      <w:r>
        <w:t>ративной децентрализации №435–</w:t>
      </w:r>
      <w:r w:rsidRPr="00A27239">
        <w:rPr>
          <w:lang w:val="en-US"/>
        </w:rPr>
        <w:t>XVI</w:t>
      </w:r>
      <w:r w:rsidRPr="00A27239">
        <w:t xml:space="preserve"> от 28 декабря 2006 года, </w:t>
      </w:r>
    </w:p>
    <w:p w:rsidR="00041CE8" w:rsidRDefault="00071C5D" w:rsidP="00A27239">
      <w:pPr>
        <w:ind w:firstLine="540"/>
        <w:jc w:val="both"/>
      </w:pPr>
      <w:r w:rsidRPr="00A27239">
        <w:t xml:space="preserve">рассмотрев ходатайство </w:t>
      </w:r>
      <w:r w:rsidRPr="00A27239">
        <w:rPr>
          <w:lang w:val="ro-RO"/>
        </w:rPr>
        <w:t>ÎM „APĂ-CANAL” T</w:t>
      </w:r>
      <w:r w:rsidRPr="00A27239">
        <w:rPr>
          <w:lang w:val="en-US"/>
        </w:rPr>
        <w:t>ARACLIA</w:t>
      </w:r>
      <w:r w:rsidRPr="00A27239">
        <w:t xml:space="preserve"> о разрешении </w:t>
      </w:r>
      <w:r w:rsidRPr="00A27239">
        <w:rPr>
          <w:lang w:val="ro-RO"/>
        </w:rPr>
        <w:t>ÎM „APĂ-CANAL” T</w:t>
      </w:r>
      <w:r w:rsidRPr="00A27239">
        <w:rPr>
          <w:lang w:val="en-US"/>
        </w:rPr>
        <w:t>ARACLIA</w:t>
      </w:r>
      <w:r w:rsidRPr="00A27239">
        <w:t>» на приобретение энергосберегающего насосного оборудования для НС-</w:t>
      </w:r>
      <w:proofErr w:type="gramStart"/>
      <w:r w:rsidRPr="00A27239">
        <w:rPr>
          <w:lang w:val="en-US"/>
        </w:rPr>
        <w:t>II</w:t>
      </w:r>
      <w:proofErr w:type="gramEnd"/>
      <w:r w:rsidRPr="00A27239">
        <w:t xml:space="preserve"> подъема </w:t>
      </w:r>
      <w:r w:rsidRPr="00041CE8">
        <w:rPr>
          <w:b/>
        </w:rPr>
        <w:t>Приложение 1,</w:t>
      </w:r>
      <w:r w:rsidRPr="00A27239">
        <w:t xml:space="preserve"> </w:t>
      </w:r>
    </w:p>
    <w:p w:rsidR="00A27239" w:rsidRPr="00A27239" w:rsidRDefault="00071C5D" w:rsidP="00041CE8">
      <w:pPr>
        <w:ind w:firstLine="540"/>
        <w:jc w:val="both"/>
      </w:pPr>
      <w:r w:rsidRPr="00A27239">
        <w:t>а также представленную информацию и заключение специализированных  консультативных комиссий  по бюджету, финансам и инвестициям</w:t>
      </w:r>
      <w:r w:rsidRPr="00A27239">
        <w:rPr>
          <w:b/>
          <w:color w:val="000000"/>
        </w:rPr>
        <w:t xml:space="preserve"> </w:t>
      </w:r>
      <w:r w:rsidRPr="00A27239">
        <w:rPr>
          <w:color w:val="000000"/>
        </w:rPr>
        <w:t>и по</w:t>
      </w:r>
      <w:r w:rsidRPr="00A27239">
        <w:t xml:space="preserve"> </w:t>
      </w:r>
      <w:r w:rsidRPr="00A27239">
        <w:rPr>
          <w:color w:val="000000"/>
        </w:rPr>
        <w:t>промышленности, строительству, транспорту, связи и коммунальному хозяйству</w:t>
      </w:r>
      <w:r w:rsidRPr="00A27239">
        <w:t xml:space="preserve"> от 08 июня 2017 года, Городской Совет Тараклия,</w:t>
      </w:r>
    </w:p>
    <w:p w:rsidR="00071C5D" w:rsidRDefault="00071C5D" w:rsidP="00A27239">
      <w:pPr>
        <w:tabs>
          <w:tab w:val="left" w:pos="540"/>
        </w:tabs>
        <w:jc w:val="center"/>
        <w:outlineLvl w:val="0"/>
        <w:rPr>
          <w:b/>
        </w:rPr>
      </w:pPr>
      <w:r w:rsidRPr="00A27239">
        <w:rPr>
          <w:b/>
        </w:rPr>
        <w:t>РЕШИЛ:</w:t>
      </w:r>
    </w:p>
    <w:p w:rsidR="00250E85" w:rsidRPr="00A27239" w:rsidRDefault="00250E85" w:rsidP="00A27239">
      <w:pPr>
        <w:tabs>
          <w:tab w:val="left" w:pos="540"/>
        </w:tabs>
        <w:jc w:val="center"/>
        <w:outlineLvl w:val="0"/>
        <w:rPr>
          <w:b/>
        </w:rPr>
      </w:pPr>
    </w:p>
    <w:p w:rsidR="00071C5D" w:rsidRPr="00A27239" w:rsidRDefault="00071C5D" w:rsidP="00A27239">
      <w:pPr>
        <w:numPr>
          <w:ilvl w:val="0"/>
          <w:numId w:val="9"/>
        </w:numPr>
        <w:spacing w:after="200"/>
        <w:ind w:left="567" w:hanging="567"/>
        <w:contextualSpacing/>
        <w:jc w:val="both"/>
      </w:pPr>
      <w:r w:rsidRPr="00A27239">
        <w:rPr>
          <w:b/>
        </w:rPr>
        <w:t xml:space="preserve">В ответ на  ходатайство </w:t>
      </w:r>
      <w:r w:rsidRPr="00A27239">
        <w:rPr>
          <w:b/>
          <w:lang w:val="ro-RO"/>
        </w:rPr>
        <w:t>ÎM „APĂ-CANAL” T</w:t>
      </w:r>
      <w:r w:rsidRPr="00A27239">
        <w:rPr>
          <w:b/>
          <w:lang w:val="en-US"/>
        </w:rPr>
        <w:t>ARACLIA</w:t>
      </w:r>
      <w:r w:rsidRPr="00A27239">
        <w:rPr>
          <w:b/>
        </w:rPr>
        <w:t xml:space="preserve"> о разрешении </w:t>
      </w:r>
      <w:r w:rsidRPr="00A27239">
        <w:rPr>
          <w:b/>
          <w:lang w:val="ro-RO"/>
        </w:rPr>
        <w:t>ÎM „APĂ-CANAL” T</w:t>
      </w:r>
      <w:r w:rsidRPr="00A27239">
        <w:rPr>
          <w:b/>
          <w:lang w:val="en-US"/>
        </w:rPr>
        <w:t>ARACLIA</w:t>
      </w:r>
      <w:r w:rsidRPr="00A27239">
        <w:rPr>
          <w:b/>
        </w:rPr>
        <w:t xml:space="preserve">» </w:t>
      </w:r>
      <w:r w:rsidRPr="00A27239">
        <w:t>на приобретение энергосберегающего насосного оборудования для НС-</w:t>
      </w:r>
      <w:proofErr w:type="gramStart"/>
      <w:r w:rsidRPr="00A27239">
        <w:rPr>
          <w:lang w:val="en-US"/>
        </w:rPr>
        <w:t>II</w:t>
      </w:r>
      <w:proofErr w:type="gramEnd"/>
      <w:r w:rsidRPr="00A27239">
        <w:t xml:space="preserve"> подъема:</w:t>
      </w:r>
    </w:p>
    <w:p w:rsidR="00071C5D" w:rsidRDefault="00071C5D" w:rsidP="00A27239">
      <w:pPr>
        <w:ind w:left="567"/>
        <w:contextualSpacing/>
        <w:jc w:val="both"/>
      </w:pPr>
      <w:r w:rsidRPr="00A27239">
        <w:rPr>
          <w:b/>
        </w:rPr>
        <w:t xml:space="preserve">Разрешить </w:t>
      </w:r>
      <w:r w:rsidRPr="00A27239">
        <w:rPr>
          <w:lang w:val="ro-RO"/>
        </w:rPr>
        <w:t>ÎM „APĂ-CANAL” T</w:t>
      </w:r>
      <w:r w:rsidRPr="00A27239">
        <w:rPr>
          <w:lang w:val="en-US"/>
        </w:rPr>
        <w:t>ARACLIA</w:t>
      </w:r>
      <w:r w:rsidRPr="00A27239">
        <w:t xml:space="preserve"> приобрести энергосберегающее насосное оборудование для НС-</w:t>
      </w:r>
      <w:proofErr w:type="gramStart"/>
      <w:r w:rsidRPr="00A27239">
        <w:rPr>
          <w:lang w:val="en-US"/>
        </w:rPr>
        <w:t>II</w:t>
      </w:r>
      <w:proofErr w:type="gramEnd"/>
      <w:r w:rsidRPr="00A27239">
        <w:t xml:space="preserve"> подъема.</w:t>
      </w:r>
    </w:p>
    <w:p w:rsidR="00A27239" w:rsidRPr="00A27239" w:rsidRDefault="00A27239" w:rsidP="00A27239">
      <w:pPr>
        <w:ind w:left="567"/>
        <w:contextualSpacing/>
        <w:jc w:val="both"/>
      </w:pPr>
    </w:p>
    <w:p w:rsidR="00071C5D" w:rsidRDefault="00071C5D" w:rsidP="00A27239">
      <w:pPr>
        <w:numPr>
          <w:ilvl w:val="0"/>
          <w:numId w:val="9"/>
        </w:numPr>
        <w:spacing w:after="200"/>
        <w:ind w:left="567" w:hanging="567"/>
        <w:contextualSpacing/>
        <w:jc w:val="both"/>
      </w:pPr>
      <w:r w:rsidRPr="00A27239">
        <w:rPr>
          <w:color w:val="000000"/>
        </w:rPr>
        <w:t>Секретарю городского Совета, Светлане Котовой, довести до сведения</w:t>
      </w:r>
      <w:r w:rsidRPr="00A27239">
        <w:t xml:space="preserve"> </w:t>
      </w:r>
      <w:r w:rsidRPr="00A27239">
        <w:rPr>
          <w:lang w:val="ro-RO"/>
        </w:rPr>
        <w:t>ÎM „APĂ-CANAL” T</w:t>
      </w:r>
      <w:r w:rsidRPr="00A27239">
        <w:rPr>
          <w:lang w:val="en-US"/>
        </w:rPr>
        <w:t>ARACLIA</w:t>
      </w:r>
      <w:r w:rsidRPr="00A27239">
        <w:t xml:space="preserve">»  настоящее решение.  </w:t>
      </w:r>
    </w:p>
    <w:p w:rsidR="00A27239" w:rsidRPr="00A27239" w:rsidRDefault="00A27239" w:rsidP="00A27239">
      <w:pPr>
        <w:spacing w:after="200"/>
        <w:ind w:left="567"/>
        <w:contextualSpacing/>
        <w:jc w:val="both"/>
      </w:pPr>
    </w:p>
    <w:p w:rsidR="003F27BC" w:rsidRPr="00A27239" w:rsidRDefault="00071C5D" w:rsidP="003F27BC">
      <w:pPr>
        <w:numPr>
          <w:ilvl w:val="0"/>
          <w:numId w:val="9"/>
        </w:numPr>
        <w:spacing w:after="200"/>
        <w:ind w:left="567" w:hanging="567"/>
        <w:contextualSpacing/>
        <w:jc w:val="both"/>
      </w:pPr>
      <w:r w:rsidRPr="00A27239">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Pr="00250E85" w:rsidRDefault="003F27BC" w:rsidP="00250E85">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257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250E85" w:rsidRDefault="003F27BC" w:rsidP="00250E85">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06/09</w:t>
      </w:r>
    </w:p>
    <w:p w:rsidR="003F27BC" w:rsidRDefault="003F27BC" w:rsidP="003F27BC">
      <w:pPr>
        <w:tabs>
          <w:tab w:val="left" w:pos="4500"/>
        </w:tabs>
        <w:jc w:val="both"/>
        <w:rPr>
          <w:b/>
          <w:color w:val="000000"/>
        </w:rPr>
      </w:pPr>
    </w:p>
    <w:p w:rsidR="00071C5D" w:rsidRPr="00250E85" w:rsidRDefault="00071C5D" w:rsidP="00071C5D">
      <w:pPr>
        <w:contextualSpacing/>
        <w:jc w:val="both"/>
        <w:rPr>
          <w:b/>
          <w:bCs/>
        </w:rPr>
      </w:pPr>
      <w:r w:rsidRPr="00250E85">
        <w:rPr>
          <w:b/>
        </w:rPr>
        <w:t xml:space="preserve">О внесении изменений и дополнений в решение городского совета №№ 04/08 от 09 декабря 2015  года «Об утверждении тарифов на публичные услуги, оказываемые населению, бюджетным учреждениям и экономическим </w:t>
      </w:r>
      <w:r w:rsidRPr="00250E85">
        <w:rPr>
          <w:b/>
          <w:color w:val="000000"/>
        </w:rPr>
        <w:t xml:space="preserve">агентам МП  </w:t>
      </w:r>
      <w:r w:rsidRPr="00250E85">
        <w:rPr>
          <w:b/>
          <w:bCs/>
        </w:rPr>
        <w:t>”APĂ-CANAL”</w:t>
      </w:r>
      <w:r w:rsidRPr="00250E85">
        <w:rPr>
          <w:b/>
          <w:bCs/>
          <w:lang w:val="ro-RO"/>
        </w:rPr>
        <w:t xml:space="preserve"> TARACLIA</w:t>
      </w:r>
      <w:r w:rsidR="00250E85" w:rsidRPr="00250E85">
        <w:rPr>
          <w:b/>
          <w:bCs/>
        </w:rPr>
        <w:t>»</w:t>
      </w:r>
    </w:p>
    <w:p w:rsidR="00250E85" w:rsidRPr="00250E85" w:rsidRDefault="00250E85" w:rsidP="00071C5D">
      <w:pPr>
        <w:contextualSpacing/>
        <w:jc w:val="both"/>
        <w:rPr>
          <w:b/>
          <w:bCs/>
        </w:rPr>
      </w:pPr>
    </w:p>
    <w:p w:rsidR="00DA1027" w:rsidRPr="00250E85" w:rsidRDefault="00071C5D" w:rsidP="008113CB">
      <w:pPr>
        <w:jc w:val="both"/>
        <w:rPr>
          <w:color w:val="000000"/>
        </w:rPr>
      </w:pPr>
      <w:r w:rsidRPr="00250E85">
        <w:rPr>
          <w:color w:val="000000"/>
        </w:rPr>
        <w:tab/>
        <w:t xml:space="preserve">В соответствии со ст. 14 (2) </w:t>
      </w:r>
      <w:r w:rsidR="008113CB" w:rsidRPr="00250E85">
        <w:rPr>
          <w:lang w:val="ro-RO"/>
        </w:rPr>
        <w:t>h</w:t>
      </w:r>
      <w:r w:rsidR="008113CB">
        <w:t xml:space="preserve">), </w:t>
      </w:r>
      <w:r w:rsidRPr="00250E85">
        <w:rPr>
          <w:color w:val="000000"/>
        </w:rPr>
        <w:t>q),</w:t>
      </w:r>
      <w:r w:rsidR="008113CB">
        <w:rPr>
          <w:color w:val="000000"/>
        </w:rPr>
        <w:t xml:space="preserve"> </w:t>
      </w:r>
      <w:r w:rsidR="008113CB">
        <w:rPr>
          <w:color w:val="000000"/>
          <w:lang w:val="en-US"/>
        </w:rPr>
        <w:t>m</w:t>
      </w:r>
      <w:r w:rsidR="008113CB" w:rsidRPr="008113CB">
        <w:rPr>
          <w:color w:val="000000"/>
        </w:rPr>
        <w:t>)</w:t>
      </w:r>
      <w:r w:rsidRPr="00250E85">
        <w:rPr>
          <w:lang w:val="ro-RO"/>
        </w:rPr>
        <w:t xml:space="preserve"> </w:t>
      </w:r>
      <w:r w:rsidRPr="00250E85">
        <w:rPr>
          <w:color w:val="000000"/>
        </w:rPr>
        <w:t>Закона РМ № 436-Х</w:t>
      </w:r>
      <w:r w:rsidRPr="00250E85">
        <w:rPr>
          <w:color w:val="000000"/>
          <w:lang w:val="de-DE"/>
        </w:rPr>
        <w:t>VI</w:t>
      </w:r>
      <w:r w:rsidR="008113CB">
        <w:rPr>
          <w:color w:val="000000"/>
        </w:rPr>
        <w:t xml:space="preserve"> от 28 декабря 2006 года о местном публичном управлении</w:t>
      </w:r>
      <w:r w:rsidR="008113CB" w:rsidRPr="008113CB">
        <w:t xml:space="preserve"> </w:t>
      </w:r>
      <w:r w:rsidR="008113CB" w:rsidRPr="00A27239">
        <w:t>№436-</w:t>
      </w:r>
      <w:r w:rsidR="008113CB" w:rsidRPr="00A27239">
        <w:rPr>
          <w:lang w:val="en-US"/>
        </w:rPr>
        <w:t>XVI</w:t>
      </w:r>
      <w:r w:rsidR="008113CB" w:rsidRPr="00A27239">
        <w:t xml:space="preserve"> от 28 декабря 2006 года, </w:t>
      </w:r>
      <w:r w:rsidRPr="00250E85">
        <w:rPr>
          <w:color w:val="000000"/>
        </w:rPr>
        <w:t xml:space="preserve"> ст. 4 (1)  с) Закона РМ </w:t>
      </w:r>
      <w:r w:rsidR="008113CB">
        <w:rPr>
          <w:color w:val="000000"/>
        </w:rPr>
        <w:t xml:space="preserve"> об </w:t>
      </w:r>
      <w:r w:rsidR="008113CB" w:rsidRPr="00250E85">
        <w:rPr>
          <w:color w:val="000000"/>
        </w:rPr>
        <w:t>а</w:t>
      </w:r>
      <w:r w:rsidR="008113CB">
        <w:rPr>
          <w:color w:val="000000"/>
        </w:rPr>
        <w:t>дминистративной децентрализации</w:t>
      </w:r>
      <w:r w:rsidR="008113CB" w:rsidRPr="00250E85">
        <w:rPr>
          <w:color w:val="000000"/>
        </w:rPr>
        <w:t xml:space="preserve"> № 4</w:t>
      </w:r>
      <w:r w:rsidR="008113CB">
        <w:rPr>
          <w:color w:val="000000"/>
        </w:rPr>
        <w:t>35-Х</w:t>
      </w:r>
      <w:r w:rsidR="008113CB">
        <w:rPr>
          <w:color w:val="000000"/>
          <w:lang w:val="en-US"/>
        </w:rPr>
        <w:t>V</w:t>
      </w:r>
      <w:r w:rsidR="008113CB">
        <w:rPr>
          <w:color w:val="000000"/>
        </w:rPr>
        <w:t xml:space="preserve">1 от 28 декабря 2006 года, </w:t>
      </w:r>
      <w:r w:rsidR="008113CB" w:rsidRPr="00250E85">
        <w:rPr>
          <w:color w:val="000000"/>
        </w:rPr>
        <w:t>ст.13</w:t>
      </w:r>
      <w:r w:rsidR="008113CB" w:rsidRPr="00250E85">
        <w:rPr>
          <w:color w:val="000000"/>
          <w:vertAlign w:val="superscript"/>
        </w:rPr>
        <w:t xml:space="preserve">1 </w:t>
      </w:r>
      <w:r w:rsidR="008113CB" w:rsidRPr="00250E85">
        <w:rPr>
          <w:color w:val="000000"/>
        </w:rPr>
        <w:t>части</w:t>
      </w:r>
      <w:proofErr w:type="gramStart"/>
      <w:r w:rsidR="008113CB" w:rsidRPr="00250E85">
        <w:rPr>
          <w:color w:val="000000"/>
        </w:rPr>
        <w:t xml:space="preserve"> А</w:t>
      </w:r>
      <w:proofErr w:type="gramEnd"/>
      <w:r w:rsidR="008113CB" w:rsidRPr="00250E85">
        <w:rPr>
          <w:color w:val="000000"/>
        </w:rPr>
        <w:t xml:space="preserve"> главы </w:t>
      </w:r>
      <w:r w:rsidR="008113CB" w:rsidRPr="00250E85">
        <w:rPr>
          <w:color w:val="000000"/>
          <w:lang w:val="en-US"/>
        </w:rPr>
        <w:t>II</w:t>
      </w:r>
      <w:r w:rsidR="008113CB" w:rsidRPr="00250E85">
        <w:rPr>
          <w:color w:val="000000"/>
        </w:rPr>
        <w:t>,</w:t>
      </w:r>
      <w:r w:rsidR="008113CB" w:rsidRPr="00250E85">
        <w:rPr>
          <w:color w:val="000000"/>
          <w:vertAlign w:val="superscript"/>
        </w:rPr>
        <w:t xml:space="preserve"> </w:t>
      </w:r>
      <w:r w:rsidR="008113CB">
        <w:rPr>
          <w:color w:val="000000"/>
        </w:rPr>
        <w:t xml:space="preserve"> ст.14 </w:t>
      </w:r>
      <w:r w:rsidR="008113CB" w:rsidRPr="00250E85">
        <w:rPr>
          <w:color w:val="000000"/>
        </w:rPr>
        <w:t xml:space="preserve">(5) части </w:t>
      </w:r>
      <w:r w:rsidR="008113CB" w:rsidRPr="00250E85">
        <w:rPr>
          <w:color w:val="000000"/>
          <w:lang w:val="en-US"/>
        </w:rPr>
        <w:t>B</w:t>
      </w:r>
      <w:r w:rsidR="008113CB" w:rsidRPr="00250E85">
        <w:rPr>
          <w:color w:val="000000"/>
        </w:rPr>
        <w:t xml:space="preserve"> главы </w:t>
      </w:r>
      <w:r w:rsidR="008113CB" w:rsidRPr="00250E85">
        <w:rPr>
          <w:color w:val="000000"/>
          <w:lang w:val="en-US"/>
        </w:rPr>
        <w:t>II</w:t>
      </w:r>
      <w:r w:rsidR="008113CB" w:rsidRPr="00250E85">
        <w:rPr>
          <w:color w:val="000000"/>
        </w:rPr>
        <w:t xml:space="preserve"> Закона РМ </w:t>
      </w:r>
      <w:r w:rsidR="008113CB">
        <w:rPr>
          <w:color w:val="000000"/>
        </w:rPr>
        <w:t>о</w:t>
      </w:r>
      <w:r w:rsidR="008113CB" w:rsidRPr="00250E85">
        <w:rPr>
          <w:color w:val="000000"/>
        </w:rPr>
        <w:t xml:space="preserve"> публичных службах </w:t>
      </w:r>
      <w:proofErr w:type="gramStart"/>
      <w:r w:rsidR="008113CB" w:rsidRPr="00250E85">
        <w:rPr>
          <w:color w:val="000000"/>
        </w:rPr>
        <w:t>коммунального хозяйства № 1402-Х</w:t>
      </w:r>
      <w:r w:rsidR="008113CB" w:rsidRPr="00250E85">
        <w:rPr>
          <w:color w:val="000000"/>
          <w:lang w:val="de-DE"/>
        </w:rPr>
        <w:t>VI</w:t>
      </w:r>
      <w:r w:rsidR="008113CB">
        <w:rPr>
          <w:color w:val="000000"/>
        </w:rPr>
        <w:t xml:space="preserve"> от 24 октября 2002 года</w:t>
      </w:r>
      <w:r w:rsidR="008113CB" w:rsidRPr="00250E85">
        <w:rPr>
          <w:color w:val="000000"/>
        </w:rPr>
        <w:t xml:space="preserve">, ст.7 (3) Закона РМ </w:t>
      </w:r>
      <w:r w:rsidR="008113CB">
        <w:rPr>
          <w:color w:val="000000"/>
        </w:rPr>
        <w:t xml:space="preserve">о </w:t>
      </w:r>
      <w:r w:rsidR="008113CB" w:rsidRPr="00250E85">
        <w:rPr>
          <w:color w:val="000000"/>
        </w:rPr>
        <w:t xml:space="preserve">питьевой воде </w:t>
      </w:r>
      <w:r w:rsidR="008113CB">
        <w:rPr>
          <w:color w:val="000000"/>
        </w:rPr>
        <w:t>№</w:t>
      </w:r>
      <w:r w:rsidR="008113CB" w:rsidRPr="00250E85">
        <w:rPr>
          <w:color w:val="000000"/>
        </w:rPr>
        <w:t>272-Х</w:t>
      </w:r>
      <w:r w:rsidR="008113CB" w:rsidRPr="00250E85">
        <w:rPr>
          <w:color w:val="000000"/>
          <w:lang w:val="de-DE"/>
        </w:rPr>
        <w:t>IV</w:t>
      </w:r>
      <w:r w:rsidR="008113CB" w:rsidRPr="00250E85">
        <w:rPr>
          <w:color w:val="000000"/>
        </w:rPr>
        <w:t xml:space="preserve"> от 10 </w:t>
      </w:r>
      <w:r w:rsidR="008113CB">
        <w:rPr>
          <w:color w:val="000000"/>
        </w:rPr>
        <w:t>сентября 1999 года,</w:t>
      </w:r>
      <w:r w:rsidR="008113CB" w:rsidRPr="00250E85">
        <w:rPr>
          <w:color w:val="000000"/>
        </w:rPr>
        <w:t xml:space="preserve"> п.7 а) «Положения о порядке предоставления и оплаты жилищных, коммунальных и не коммунальных услуг для жилищного фонда, установки счетчиков расхода воды в квартирах и условиях отключения от систем отопления и водоснабжения и подключения к этим системам», утвержденного</w:t>
      </w:r>
      <w:proofErr w:type="gramEnd"/>
      <w:r w:rsidR="008113CB" w:rsidRPr="00250E85">
        <w:rPr>
          <w:color w:val="000000"/>
        </w:rPr>
        <w:t xml:space="preserve"> Постановлением Правительства РМ №191 от 19 </w:t>
      </w:r>
      <w:r w:rsidR="005B538F">
        <w:rPr>
          <w:color w:val="000000"/>
        </w:rPr>
        <w:t xml:space="preserve">февраля 2002 года, п.50 </w:t>
      </w:r>
      <w:r w:rsidR="008113CB" w:rsidRPr="00250E85">
        <w:rPr>
          <w:color w:val="000000"/>
        </w:rPr>
        <w:t xml:space="preserve">Главы </w:t>
      </w:r>
      <w:r w:rsidR="005B538F">
        <w:rPr>
          <w:color w:val="000000"/>
          <w:lang w:val="en-US"/>
        </w:rPr>
        <w:t>VII</w:t>
      </w:r>
      <w:r w:rsidR="008113CB" w:rsidRPr="00250E85">
        <w:rPr>
          <w:color w:val="000000"/>
        </w:rPr>
        <w:t xml:space="preserve"> Постановления Национального Агентства </w:t>
      </w:r>
      <w:r w:rsidR="008113CB">
        <w:rPr>
          <w:color w:val="000000"/>
        </w:rPr>
        <w:t>по регулированию в энергетике №</w:t>
      </w:r>
      <w:r w:rsidR="00DA1027">
        <w:rPr>
          <w:color w:val="000000"/>
        </w:rPr>
        <w:t>741 от 18 декабря 201</w:t>
      </w:r>
      <w:r w:rsidR="008113CB" w:rsidRPr="00250E85">
        <w:rPr>
          <w:color w:val="000000"/>
        </w:rPr>
        <w:t>4 года «О</w:t>
      </w:r>
      <w:r w:rsidR="00DA1027">
        <w:rPr>
          <w:color w:val="000000"/>
        </w:rPr>
        <w:t>б утверждении</w:t>
      </w:r>
      <w:r w:rsidR="008113CB" w:rsidRPr="00250E85">
        <w:rPr>
          <w:color w:val="000000"/>
        </w:rPr>
        <w:t xml:space="preserve"> методологии определения, утверждения и</w:t>
      </w:r>
      <w:r w:rsidR="00DA1027">
        <w:rPr>
          <w:color w:val="000000"/>
        </w:rPr>
        <w:t xml:space="preserve"> применения тарифов на публичную услугу</w:t>
      </w:r>
      <w:r w:rsidR="008113CB" w:rsidRPr="00250E85">
        <w:rPr>
          <w:color w:val="000000"/>
        </w:rPr>
        <w:t xml:space="preserve"> водос</w:t>
      </w:r>
      <w:r w:rsidR="00DA1027">
        <w:rPr>
          <w:color w:val="000000"/>
        </w:rPr>
        <w:t>набжения, канализации и очистки</w:t>
      </w:r>
      <w:r w:rsidR="008113CB" w:rsidRPr="00250E85">
        <w:rPr>
          <w:color w:val="000000"/>
        </w:rPr>
        <w:t xml:space="preserve"> сточных вод»,  </w:t>
      </w:r>
    </w:p>
    <w:p w:rsidR="00250E85" w:rsidRDefault="008113CB" w:rsidP="008113CB">
      <w:pPr>
        <w:ind w:firstLine="708"/>
        <w:jc w:val="both"/>
      </w:pPr>
      <w:r w:rsidRPr="00250E85">
        <w:rPr>
          <w:color w:val="000000"/>
        </w:rPr>
        <w:t xml:space="preserve">рассмотрев представленную МП  </w:t>
      </w:r>
      <w:r w:rsidRPr="00250E85">
        <w:rPr>
          <w:bCs/>
        </w:rPr>
        <w:t>”APĂ-CANAL”</w:t>
      </w:r>
      <w:r w:rsidRPr="00250E85">
        <w:rPr>
          <w:bCs/>
          <w:lang w:val="ro-RO"/>
        </w:rPr>
        <w:t xml:space="preserve"> TARACLIA</w:t>
      </w:r>
      <w:r w:rsidRPr="00250E85">
        <w:rPr>
          <w:color w:val="000000"/>
        </w:rPr>
        <w:t xml:space="preserve"> информацию </w:t>
      </w:r>
      <w:r w:rsidR="00F14F61" w:rsidRPr="00F14F61">
        <w:rPr>
          <w:b/>
          <w:color w:val="000000"/>
        </w:rPr>
        <w:t>Приложение 1</w:t>
      </w:r>
      <w:r w:rsidR="00F14F61">
        <w:rPr>
          <w:color w:val="000000"/>
        </w:rPr>
        <w:t xml:space="preserve"> </w:t>
      </w:r>
      <w:r w:rsidRPr="00250E85">
        <w:t>и заключение  специализированных  консультативных комиссий  по бюджету, финансам и инвестициям</w:t>
      </w:r>
      <w:r w:rsidRPr="00250E85">
        <w:rPr>
          <w:b/>
          <w:color w:val="000000"/>
        </w:rPr>
        <w:t xml:space="preserve"> </w:t>
      </w:r>
      <w:r w:rsidRPr="00250E85">
        <w:rPr>
          <w:color w:val="000000"/>
        </w:rPr>
        <w:t>и по</w:t>
      </w:r>
      <w:r w:rsidRPr="00250E85">
        <w:t xml:space="preserve"> </w:t>
      </w:r>
      <w:r w:rsidRPr="00250E85">
        <w:rPr>
          <w:color w:val="000000"/>
        </w:rPr>
        <w:t>промышленности, строительству, транспорту, связи и коммунальному хозяйству</w:t>
      </w:r>
      <w:r w:rsidRPr="00250E85">
        <w:t xml:space="preserve"> от 08 июня  2017 года, Городской Совет Тараклия,</w:t>
      </w:r>
      <w:r>
        <w:rPr>
          <w:color w:val="000000"/>
        </w:rPr>
        <w:t xml:space="preserve">                                                                                                                                                                                                                                                                                               </w:t>
      </w:r>
    </w:p>
    <w:p w:rsidR="00250E85" w:rsidRPr="00250E85" w:rsidRDefault="00250E85" w:rsidP="00250E85">
      <w:pPr>
        <w:ind w:firstLine="708"/>
        <w:jc w:val="both"/>
      </w:pPr>
    </w:p>
    <w:p w:rsidR="00071C5D" w:rsidRPr="00250E85" w:rsidRDefault="00071C5D" w:rsidP="00071C5D">
      <w:pPr>
        <w:tabs>
          <w:tab w:val="left" w:pos="540"/>
        </w:tabs>
        <w:jc w:val="center"/>
        <w:outlineLvl w:val="0"/>
        <w:rPr>
          <w:b/>
        </w:rPr>
      </w:pPr>
      <w:r w:rsidRPr="00250E85">
        <w:rPr>
          <w:b/>
        </w:rPr>
        <w:t>РЕШИЛ:</w:t>
      </w:r>
    </w:p>
    <w:p w:rsidR="00250E85" w:rsidRPr="00250E85" w:rsidRDefault="00250E85" w:rsidP="00541A4B">
      <w:pPr>
        <w:tabs>
          <w:tab w:val="left" w:pos="540"/>
        </w:tabs>
        <w:jc w:val="both"/>
        <w:outlineLvl w:val="0"/>
        <w:rPr>
          <w:b/>
        </w:rPr>
      </w:pPr>
    </w:p>
    <w:p w:rsidR="00071C5D" w:rsidRPr="00F14F61" w:rsidRDefault="00071C5D" w:rsidP="00541A4B">
      <w:pPr>
        <w:numPr>
          <w:ilvl w:val="0"/>
          <w:numId w:val="10"/>
        </w:numPr>
        <w:ind w:left="567" w:hanging="567"/>
        <w:contextualSpacing/>
        <w:jc w:val="both"/>
        <w:outlineLvl w:val="0"/>
        <w:rPr>
          <w:b/>
          <w:u w:val="single"/>
        </w:rPr>
      </w:pPr>
      <w:r w:rsidRPr="00F14F61">
        <w:rPr>
          <w:b/>
          <w:u w:val="single"/>
        </w:rPr>
        <w:t xml:space="preserve">Пункт 1 </w:t>
      </w:r>
      <w:r w:rsidRPr="00F14F61">
        <w:rPr>
          <w:u w:val="single"/>
        </w:rPr>
        <w:t xml:space="preserve">решения городского совета №№ 04/08 от 09 декабря 2015  года «Об утверждении тарифов на публичные услуги, оказываемые населению, бюджетным учреждениям и экономическим </w:t>
      </w:r>
      <w:r w:rsidRPr="00F14F61">
        <w:rPr>
          <w:color w:val="000000"/>
          <w:u w:val="single"/>
        </w:rPr>
        <w:t xml:space="preserve">агентам МП  </w:t>
      </w:r>
      <w:r w:rsidRPr="00F14F61">
        <w:rPr>
          <w:bCs/>
          <w:u w:val="single"/>
        </w:rPr>
        <w:t>”APĂ-CANAL”</w:t>
      </w:r>
      <w:r w:rsidRPr="00F14F61">
        <w:rPr>
          <w:bCs/>
          <w:u w:val="single"/>
          <w:lang w:val="ro-RO"/>
        </w:rPr>
        <w:t xml:space="preserve"> TARACLIA</w:t>
      </w:r>
      <w:r w:rsidRPr="00F14F61">
        <w:rPr>
          <w:bCs/>
          <w:u w:val="single"/>
        </w:rPr>
        <w:t>» дополнить подпунктами следующего содержания:</w:t>
      </w:r>
    </w:p>
    <w:p w:rsidR="00071C5D" w:rsidRDefault="00071C5D" w:rsidP="00541A4B">
      <w:pPr>
        <w:ind w:left="567"/>
        <w:contextualSpacing/>
        <w:jc w:val="both"/>
        <w:outlineLvl w:val="0"/>
      </w:pPr>
      <w:r w:rsidRPr="00250E85">
        <w:rPr>
          <w:b/>
        </w:rPr>
        <w:t xml:space="preserve">«1.3.Установить тариф </w:t>
      </w:r>
      <w:r w:rsidRPr="00250E85">
        <w:t xml:space="preserve">на предоставление публичной услуги водоснабжения и водоотведения общежитию </w:t>
      </w:r>
      <w:proofErr w:type="spellStart"/>
      <w:r w:rsidRPr="00F14F61">
        <w:rPr>
          <w:b/>
        </w:rPr>
        <w:t>Тараклийского</w:t>
      </w:r>
      <w:proofErr w:type="spellEnd"/>
      <w:r w:rsidRPr="00F14F61">
        <w:rPr>
          <w:b/>
        </w:rPr>
        <w:t xml:space="preserve"> государственного Университета </w:t>
      </w:r>
      <w:proofErr w:type="spellStart"/>
      <w:r w:rsidRPr="00F14F61">
        <w:rPr>
          <w:b/>
        </w:rPr>
        <w:t>им.Г.Цымблак</w:t>
      </w:r>
      <w:proofErr w:type="spellEnd"/>
      <w:r w:rsidRPr="00250E85">
        <w:t>: вода  14,00 лей /м</w:t>
      </w:r>
      <w:r w:rsidRPr="00250E85">
        <w:rPr>
          <w:vertAlign w:val="superscript"/>
        </w:rPr>
        <w:t>3</w:t>
      </w:r>
      <w:r w:rsidRPr="00250E85">
        <w:t xml:space="preserve"> без НДС, стоки 14,00 лей м</w:t>
      </w:r>
      <w:r w:rsidRPr="00250E85">
        <w:rPr>
          <w:vertAlign w:val="superscript"/>
        </w:rPr>
        <w:t>3</w:t>
      </w:r>
      <w:r w:rsidRPr="00250E85">
        <w:t xml:space="preserve"> без НДС</w:t>
      </w:r>
      <w:proofErr w:type="gramStart"/>
      <w:r w:rsidRPr="00250E85">
        <w:t>.»</w:t>
      </w:r>
      <w:proofErr w:type="gramEnd"/>
    </w:p>
    <w:p w:rsidR="00250E85" w:rsidRDefault="00250E85" w:rsidP="00541A4B">
      <w:pPr>
        <w:ind w:left="567"/>
        <w:contextualSpacing/>
        <w:jc w:val="both"/>
        <w:outlineLvl w:val="0"/>
      </w:pPr>
    </w:p>
    <w:p w:rsidR="00250E85" w:rsidRDefault="00250E85" w:rsidP="00541A4B">
      <w:pPr>
        <w:ind w:left="567"/>
        <w:contextualSpacing/>
        <w:jc w:val="both"/>
        <w:outlineLvl w:val="0"/>
      </w:pPr>
    </w:p>
    <w:p w:rsidR="00250E85" w:rsidRDefault="00250E85" w:rsidP="00541A4B">
      <w:pPr>
        <w:ind w:left="567"/>
        <w:contextualSpacing/>
        <w:jc w:val="both"/>
        <w:outlineLvl w:val="0"/>
      </w:pPr>
    </w:p>
    <w:p w:rsidR="00250E85" w:rsidRDefault="00250E85" w:rsidP="00541A4B">
      <w:pPr>
        <w:ind w:left="567"/>
        <w:contextualSpacing/>
        <w:jc w:val="both"/>
        <w:outlineLvl w:val="0"/>
      </w:pPr>
    </w:p>
    <w:p w:rsidR="00250E85" w:rsidRDefault="00250E85" w:rsidP="00541A4B">
      <w:pPr>
        <w:ind w:left="567"/>
        <w:contextualSpacing/>
        <w:jc w:val="both"/>
        <w:outlineLvl w:val="0"/>
      </w:pPr>
    </w:p>
    <w:p w:rsidR="00250E85" w:rsidRPr="00250E85" w:rsidRDefault="00250E85" w:rsidP="00541A4B">
      <w:pPr>
        <w:ind w:left="567"/>
        <w:contextualSpacing/>
        <w:jc w:val="both"/>
        <w:outlineLvl w:val="0"/>
      </w:pPr>
    </w:p>
    <w:p w:rsidR="00071C5D" w:rsidRPr="00250E85" w:rsidRDefault="00071C5D" w:rsidP="00541A4B">
      <w:pPr>
        <w:ind w:left="567"/>
        <w:contextualSpacing/>
        <w:jc w:val="both"/>
        <w:outlineLvl w:val="0"/>
      </w:pPr>
      <w:r w:rsidRPr="00250E85">
        <w:rPr>
          <w:b/>
        </w:rPr>
        <w:t xml:space="preserve">«1.4.Установить </w:t>
      </w:r>
      <w:r w:rsidRPr="00250E85">
        <w:t xml:space="preserve">для </w:t>
      </w:r>
      <w:r w:rsidRPr="00F14F61">
        <w:rPr>
          <w:b/>
        </w:rPr>
        <w:t xml:space="preserve">Монастыря Рождества Божьей Матери </w:t>
      </w:r>
      <w:proofErr w:type="spellStart"/>
      <w:r w:rsidRPr="00F14F61">
        <w:rPr>
          <w:b/>
        </w:rPr>
        <w:t>г</w:t>
      </w:r>
      <w:proofErr w:type="gramStart"/>
      <w:r w:rsidRPr="00F14F61">
        <w:rPr>
          <w:b/>
        </w:rPr>
        <w:t>.Т</w:t>
      </w:r>
      <w:proofErr w:type="gramEnd"/>
      <w:r w:rsidRPr="00F14F61">
        <w:rPr>
          <w:b/>
        </w:rPr>
        <w:t>араклия</w:t>
      </w:r>
      <w:proofErr w:type="spellEnd"/>
      <w:r w:rsidRPr="00250E85">
        <w:rPr>
          <w:b/>
        </w:rPr>
        <w:t xml:space="preserve"> </w:t>
      </w:r>
      <w:r w:rsidRPr="00250E85">
        <w:t>потребление воды в размере 50 м3</w:t>
      </w:r>
      <w:r w:rsidRPr="00250E85">
        <w:rPr>
          <w:b/>
        </w:rPr>
        <w:t xml:space="preserve"> </w:t>
      </w:r>
      <w:r w:rsidRPr="00250E85">
        <w:t>в месяц за счет</w:t>
      </w:r>
      <w:r w:rsidRPr="00250E85">
        <w:rPr>
          <w:b/>
        </w:rPr>
        <w:t xml:space="preserve"> </w:t>
      </w:r>
      <w:r w:rsidRPr="00250E85">
        <w:rPr>
          <w:color w:val="000000"/>
        </w:rPr>
        <w:t xml:space="preserve">МП  </w:t>
      </w:r>
      <w:r w:rsidRPr="00250E85">
        <w:rPr>
          <w:bCs/>
        </w:rPr>
        <w:t>”APĂ-CANAL”</w:t>
      </w:r>
      <w:r w:rsidRPr="00250E85">
        <w:rPr>
          <w:bCs/>
          <w:lang w:val="ro-RO"/>
        </w:rPr>
        <w:t xml:space="preserve"> TARACLIA</w:t>
      </w:r>
      <w:r w:rsidRPr="00250E85">
        <w:rPr>
          <w:bCs/>
        </w:rPr>
        <w:t xml:space="preserve">, при потреблении более </w:t>
      </w:r>
      <w:r w:rsidRPr="00250E85">
        <w:t xml:space="preserve">50 м3 установить </w:t>
      </w:r>
      <w:r w:rsidRPr="00250E85">
        <w:rPr>
          <w:b/>
        </w:rPr>
        <w:t xml:space="preserve"> тариф </w:t>
      </w:r>
      <w:r w:rsidRPr="00250E85">
        <w:t>на предоставление публичной услуги водоснабжения и водоотведения Монастыря Рождества Божьей Матери: вода  14,00 лей /м</w:t>
      </w:r>
      <w:r w:rsidRPr="00250E85">
        <w:rPr>
          <w:vertAlign w:val="superscript"/>
        </w:rPr>
        <w:t>3</w:t>
      </w:r>
      <w:r w:rsidRPr="00250E85">
        <w:t xml:space="preserve"> без НДС, стоки 14,00 лей м</w:t>
      </w:r>
      <w:r w:rsidRPr="00250E85">
        <w:rPr>
          <w:vertAlign w:val="superscript"/>
        </w:rPr>
        <w:t>3</w:t>
      </w:r>
      <w:r w:rsidRPr="00250E85">
        <w:t xml:space="preserve"> без НДС.»</w:t>
      </w:r>
    </w:p>
    <w:p w:rsidR="00250E85" w:rsidRDefault="00250E85" w:rsidP="00541A4B">
      <w:pPr>
        <w:ind w:left="600" w:hanging="600"/>
        <w:jc w:val="both"/>
        <w:rPr>
          <w:b/>
          <w:color w:val="000000"/>
        </w:rPr>
      </w:pPr>
    </w:p>
    <w:p w:rsidR="00071C5D" w:rsidRPr="00250E85" w:rsidRDefault="00071C5D" w:rsidP="00541A4B">
      <w:pPr>
        <w:ind w:left="600" w:hanging="600"/>
        <w:jc w:val="both"/>
        <w:rPr>
          <w:color w:val="000000"/>
        </w:rPr>
      </w:pPr>
      <w:r w:rsidRPr="00250E85">
        <w:rPr>
          <w:b/>
          <w:color w:val="000000"/>
        </w:rPr>
        <w:t>2.</w:t>
      </w:r>
      <w:r w:rsidRPr="00250E85">
        <w:rPr>
          <w:color w:val="000000"/>
        </w:rPr>
        <w:t xml:space="preserve"> </w:t>
      </w:r>
      <w:r w:rsidRPr="00250E85">
        <w:rPr>
          <w:color w:val="000000"/>
        </w:rPr>
        <w:tab/>
      </w:r>
      <w:proofErr w:type="spellStart"/>
      <w:r w:rsidRPr="00250E85">
        <w:rPr>
          <w:color w:val="000000"/>
        </w:rPr>
        <w:t>Примару</w:t>
      </w:r>
      <w:proofErr w:type="spellEnd"/>
      <w:r w:rsidRPr="00250E85">
        <w:rPr>
          <w:color w:val="000000"/>
        </w:rPr>
        <w:t xml:space="preserve"> </w:t>
      </w:r>
      <w:proofErr w:type="spellStart"/>
      <w:r w:rsidRPr="00250E85">
        <w:rPr>
          <w:color w:val="000000"/>
        </w:rPr>
        <w:t>г</w:t>
      </w:r>
      <w:proofErr w:type="gramStart"/>
      <w:r w:rsidRPr="00250E85">
        <w:rPr>
          <w:color w:val="000000"/>
        </w:rPr>
        <w:t>.Т</w:t>
      </w:r>
      <w:proofErr w:type="gramEnd"/>
      <w:r w:rsidRPr="00250E85">
        <w:rPr>
          <w:color w:val="000000"/>
        </w:rPr>
        <w:t>араклия</w:t>
      </w:r>
      <w:proofErr w:type="spellEnd"/>
      <w:r w:rsidRPr="00250E85">
        <w:rPr>
          <w:color w:val="000000"/>
        </w:rPr>
        <w:t xml:space="preserve">, </w:t>
      </w:r>
      <w:proofErr w:type="spellStart"/>
      <w:r w:rsidRPr="00250E85">
        <w:rPr>
          <w:color w:val="000000"/>
        </w:rPr>
        <w:t>С.Филипову</w:t>
      </w:r>
      <w:proofErr w:type="spellEnd"/>
      <w:r w:rsidRPr="00250E85">
        <w:rPr>
          <w:color w:val="000000"/>
        </w:rPr>
        <w:t xml:space="preserve"> и директору МП  </w:t>
      </w:r>
      <w:r w:rsidRPr="00250E85">
        <w:rPr>
          <w:bCs/>
        </w:rPr>
        <w:t>”APĂ-CANAL”</w:t>
      </w:r>
      <w:r w:rsidRPr="00250E85">
        <w:rPr>
          <w:bCs/>
          <w:lang w:val="ro-RO"/>
        </w:rPr>
        <w:t xml:space="preserve"> TARACLIA</w:t>
      </w:r>
      <w:r w:rsidRPr="00250E85">
        <w:rPr>
          <w:color w:val="000000"/>
        </w:rPr>
        <w:t xml:space="preserve"> </w:t>
      </w:r>
      <w:r w:rsidRPr="00250E85">
        <w:t>Тараклия,</w:t>
      </w:r>
      <w:r w:rsidRPr="00250E85">
        <w:rPr>
          <w:color w:val="000000"/>
        </w:rPr>
        <w:t xml:space="preserve"> </w:t>
      </w:r>
      <w:proofErr w:type="spellStart"/>
      <w:r w:rsidRPr="00250E85">
        <w:rPr>
          <w:color w:val="000000"/>
        </w:rPr>
        <w:t>В.Попову</w:t>
      </w:r>
      <w:proofErr w:type="spellEnd"/>
      <w:r w:rsidRPr="00250E85">
        <w:rPr>
          <w:color w:val="000000"/>
        </w:rPr>
        <w:t xml:space="preserve">  настоящее решение довести до сведения жителей города через средства массовой информации.</w:t>
      </w:r>
    </w:p>
    <w:p w:rsidR="00250E85" w:rsidRDefault="00250E85" w:rsidP="00541A4B">
      <w:pPr>
        <w:ind w:left="600" w:hanging="600"/>
        <w:jc w:val="both"/>
        <w:rPr>
          <w:b/>
        </w:rPr>
      </w:pPr>
    </w:p>
    <w:p w:rsidR="00071C5D" w:rsidRPr="00250E85" w:rsidRDefault="00071C5D" w:rsidP="00541A4B">
      <w:pPr>
        <w:ind w:left="600" w:hanging="600"/>
        <w:jc w:val="both"/>
        <w:rPr>
          <w:color w:val="000000"/>
        </w:rPr>
      </w:pPr>
      <w:r w:rsidRPr="00250E85">
        <w:rPr>
          <w:b/>
        </w:rPr>
        <w:t>3.</w:t>
      </w:r>
      <w:r w:rsidRPr="00250E85">
        <w:rPr>
          <w:b/>
        </w:rPr>
        <w:tab/>
      </w:r>
      <w:r w:rsidRPr="00250E85">
        <w:t>Контроль   над  исполнением    настоящего    решения    возложить    на консультативную специализированную     комиссию по</w:t>
      </w:r>
      <w:r w:rsidR="00F14F61" w:rsidRPr="00F14F61">
        <w:t xml:space="preserve"> </w:t>
      </w:r>
      <w:r w:rsidR="00F14F61" w:rsidRPr="00250E85">
        <w:t>бюджету, финансам и инвестициям</w:t>
      </w:r>
      <w:r w:rsidRPr="00250E85">
        <w:t>.</w:t>
      </w:r>
    </w:p>
    <w:p w:rsidR="003F27BC" w:rsidRPr="00250E85" w:rsidRDefault="003F27BC" w:rsidP="00541A4B">
      <w:pPr>
        <w:tabs>
          <w:tab w:val="left" w:pos="4500"/>
        </w:tabs>
        <w:jc w:val="both"/>
        <w:rPr>
          <w:b/>
          <w:color w:val="000000"/>
        </w:rPr>
      </w:pPr>
    </w:p>
    <w:p w:rsidR="003F27BC" w:rsidRPr="00250E85" w:rsidRDefault="003F27BC" w:rsidP="003F27BC">
      <w:pPr>
        <w:tabs>
          <w:tab w:val="left" w:pos="4500"/>
        </w:tabs>
        <w:jc w:val="both"/>
        <w:rPr>
          <w:b/>
          <w:color w:val="000000"/>
        </w:rPr>
      </w:pPr>
    </w:p>
    <w:p w:rsidR="003F27BC" w:rsidRPr="00250E85" w:rsidRDefault="003F27BC" w:rsidP="003F27BC">
      <w:pPr>
        <w:tabs>
          <w:tab w:val="left" w:pos="4500"/>
        </w:tabs>
        <w:jc w:val="both"/>
        <w:rPr>
          <w:b/>
          <w:color w:val="000000"/>
        </w:rPr>
      </w:pPr>
    </w:p>
    <w:p w:rsidR="003F27BC" w:rsidRPr="00250E85" w:rsidRDefault="003F27BC" w:rsidP="003F27BC">
      <w:pPr>
        <w:tabs>
          <w:tab w:val="left" w:pos="4500"/>
        </w:tabs>
        <w:jc w:val="both"/>
        <w:rPr>
          <w:b/>
          <w:color w:val="000000"/>
        </w:rPr>
      </w:pPr>
    </w:p>
    <w:p w:rsidR="003F27BC" w:rsidRPr="00250E85" w:rsidRDefault="003F27BC" w:rsidP="003F27BC">
      <w:pPr>
        <w:tabs>
          <w:tab w:val="left" w:pos="4500"/>
        </w:tabs>
        <w:jc w:val="both"/>
        <w:rPr>
          <w:b/>
          <w:color w:val="000000"/>
        </w:rPr>
      </w:pPr>
    </w:p>
    <w:p w:rsidR="003F27BC" w:rsidRPr="00250E85"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D46B6F" w:rsidRDefault="00D46B6F" w:rsidP="003F27BC">
      <w:pPr>
        <w:tabs>
          <w:tab w:val="left" w:pos="4500"/>
        </w:tabs>
        <w:jc w:val="both"/>
        <w:rPr>
          <w:rFonts w:eastAsia="Calibri"/>
        </w:rPr>
      </w:pPr>
    </w:p>
    <w:p w:rsidR="00D46B6F" w:rsidRDefault="00D46B6F"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360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sidR="00453F45">
              <w:fldChar w:fldCharType="begin"/>
            </w:r>
            <w:r w:rsidR="00453F45" w:rsidRPr="00AD4586">
              <w:rPr>
                <w:lang w:val="ro-RO"/>
              </w:rPr>
              <w:instrText xml:space="preserve"> HYPERLINK "mailto:prim-tar@mail.ru" </w:instrText>
            </w:r>
            <w:r w:rsidR="00453F45">
              <w:fldChar w:fldCharType="separate"/>
            </w:r>
            <w:r>
              <w:rPr>
                <w:rStyle w:val="a3"/>
                <w:rFonts w:eastAsia="Calibri"/>
                <w:sz w:val="20"/>
                <w:szCs w:val="20"/>
                <w:lang w:val="it-IT"/>
              </w:rPr>
              <w:t>info@taraclia.md</w:t>
            </w:r>
            <w:r w:rsidR="00453F45">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06/10</w:t>
      </w:r>
    </w:p>
    <w:p w:rsidR="003F27BC" w:rsidRDefault="003F27BC" w:rsidP="003F27BC">
      <w:pPr>
        <w:tabs>
          <w:tab w:val="left" w:pos="4500"/>
        </w:tabs>
        <w:jc w:val="both"/>
        <w:rPr>
          <w:b/>
          <w:color w:val="000000"/>
        </w:rPr>
      </w:pPr>
    </w:p>
    <w:p w:rsidR="00071C5D" w:rsidRPr="00D67DA9" w:rsidRDefault="00071C5D" w:rsidP="00D67DA9">
      <w:pPr>
        <w:jc w:val="both"/>
        <w:rPr>
          <w:rFonts w:eastAsia="Calibri"/>
          <w:b/>
          <w:lang w:eastAsia="en-US"/>
        </w:rPr>
      </w:pPr>
      <w:r w:rsidRPr="00D67DA9">
        <w:rPr>
          <w:rFonts w:eastAsia="Calibri"/>
          <w:b/>
          <w:lang w:eastAsia="en-US"/>
        </w:rPr>
        <w:t xml:space="preserve">О рассмотрении информации по финансовому состоянию </w:t>
      </w:r>
      <w:proofErr w:type="spellStart"/>
      <w:r w:rsidRPr="00D67DA9">
        <w:rPr>
          <w:rFonts w:eastAsia="Calibri"/>
          <w:b/>
          <w:lang w:eastAsia="en-US"/>
        </w:rPr>
        <w:t>примэрии</w:t>
      </w:r>
      <w:proofErr w:type="spellEnd"/>
      <w:r w:rsidRPr="00D67DA9">
        <w:rPr>
          <w:rFonts w:eastAsia="Calibri"/>
          <w:b/>
          <w:lang w:eastAsia="en-US"/>
        </w:rPr>
        <w:t xml:space="preserve"> </w:t>
      </w:r>
      <w:proofErr w:type="spellStart"/>
      <w:r w:rsidRPr="00D67DA9">
        <w:rPr>
          <w:rFonts w:eastAsia="Calibri"/>
          <w:b/>
          <w:lang w:eastAsia="en-US"/>
        </w:rPr>
        <w:t>г</w:t>
      </w:r>
      <w:proofErr w:type="gramStart"/>
      <w:r w:rsidRPr="00D67DA9">
        <w:rPr>
          <w:rFonts w:eastAsia="Calibri"/>
          <w:b/>
          <w:lang w:eastAsia="en-US"/>
        </w:rPr>
        <w:t>.Т</w:t>
      </w:r>
      <w:proofErr w:type="gramEnd"/>
      <w:r w:rsidRPr="00D67DA9">
        <w:rPr>
          <w:rFonts w:eastAsia="Calibri"/>
          <w:b/>
          <w:lang w:eastAsia="en-US"/>
        </w:rPr>
        <w:t>араклия</w:t>
      </w:r>
      <w:proofErr w:type="spellEnd"/>
      <w:r w:rsidRPr="00D67DA9">
        <w:rPr>
          <w:rFonts w:eastAsia="Calibri"/>
          <w:b/>
          <w:lang w:eastAsia="en-US"/>
        </w:rPr>
        <w:t xml:space="preserve"> за 4 месяца 2017  года</w:t>
      </w:r>
    </w:p>
    <w:p w:rsidR="00D67DA9" w:rsidRPr="00D67DA9" w:rsidRDefault="00D67DA9" w:rsidP="00D67DA9">
      <w:pPr>
        <w:jc w:val="both"/>
        <w:rPr>
          <w:rFonts w:eastAsia="Calibri"/>
          <w:b/>
          <w:lang w:eastAsia="en-US"/>
        </w:rPr>
      </w:pPr>
    </w:p>
    <w:p w:rsidR="00071C5D" w:rsidRPr="00D67DA9" w:rsidRDefault="00071C5D" w:rsidP="00D67DA9">
      <w:pPr>
        <w:jc w:val="both"/>
      </w:pPr>
      <w:r w:rsidRPr="00D67DA9">
        <w:rPr>
          <w:rFonts w:eastAsia="Calibri"/>
          <w:b/>
          <w:lang w:eastAsia="en-US"/>
        </w:rPr>
        <w:t xml:space="preserve">          </w:t>
      </w:r>
      <w:proofErr w:type="gramStart"/>
      <w:r w:rsidRPr="00D67DA9">
        <w:t xml:space="preserve">На основании ст.19 ч.(3), 14 (2) </w:t>
      </w:r>
      <w:r w:rsidRPr="00D67DA9">
        <w:rPr>
          <w:lang w:val="en-US"/>
        </w:rPr>
        <w:t>n</w:t>
      </w:r>
      <w:r w:rsidRPr="00D67DA9">
        <w:t xml:space="preserve">), ст.29 (1) е), ст.40 (2) </w:t>
      </w:r>
      <w:r w:rsidRPr="00D67DA9">
        <w:rPr>
          <w:lang w:val="en-US"/>
        </w:rPr>
        <w:t>h</w:t>
      </w:r>
      <w:r w:rsidRPr="00D67DA9">
        <w:t>) Закона о местном публичном управлении № 436-</w:t>
      </w:r>
      <w:r w:rsidRPr="00D67DA9">
        <w:rPr>
          <w:lang w:val="en-US"/>
        </w:rPr>
        <w:t>XVI</w:t>
      </w:r>
      <w:r w:rsidRPr="00D67DA9">
        <w:t xml:space="preserve"> от 28 декабря 2006 года,  ст. 29 ч. (4) Закона о местных публичных финансах № 397-</w:t>
      </w:r>
      <w:r w:rsidRPr="00D67DA9">
        <w:rPr>
          <w:lang w:val="ro-RO"/>
        </w:rPr>
        <w:t>XV</w:t>
      </w:r>
      <w:r w:rsidRPr="00D67DA9">
        <w:t xml:space="preserve"> от 16 октября 2003 года, ст.12 (3), ст.13, ст.24 (1) е), ст.47 (2) с), </w:t>
      </w:r>
      <w:r w:rsidRPr="00D67DA9">
        <w:rPr>
          <w:bCs/>
          <w:color w:val="000000"/>
        </w:rPr>
        <w:t>ст.72 (2), ст</w:t>
      </w:r>
      <w:proofErr w:type="gramEnd"/>
      <w:r w:rsidRPr="00D67DA9">
        <w:rPr>
          <w:bCs/>
          <w:color w:val="000000"/>
        </w:rPr>
        <w:t xml:space="preserve">.73 (3), (6) Закона о публичных финансах и бюджетно-налоговой ответственности №181 от 25 июля 2014 года, </w:t>
      </w:r>
      <w:r w:rsidRPr="00D67DA9">
        <w:t>рассмотрев представленную информацию и заключение специализированных  консультативных комиссий  по бюджету, финансам и инвестициям</w:t>
      </w:r>
      <w:r w:rsidRPr="00D67DA9">
        <w:rPr>
          <w:b/>
          <w:color w:val="000000"/>
        </w:rPr>
        <w:t xml:space="preserve"> </w:t>
      </w:r>
      <w:r w:rsidRPr="00D67DA9">
        <w:rPr>
          <w:color w:val="000000"/>
        </w:rPr>
        <w:t>и по</w:t>
      </w:r>
      <w:r w:rsidRPr="00D67DA9">
        <w:t xml:space="preserve"> </w:t>
      </w:r>
      <w:r w:rsidRPr="00D67DA9">
        <w:rPr>
          <w:color w:val="000000"/>
        </w:rPr>
        <w:t>промышленности, строительству, транспорту, связи и коммунальному хозяйству</w:t>
      </w:r>
      <w:r w:rsidRPr="00D67DA9">
        <w:t xml:space="preserve"> от 08 июня 2017 года, Городской Совет Тараклия,</w:t>
      </w:r>
    </w:p>
    <w:p w:rsidR="00D67DA9" w:rsidRPr="00D67DA9" w:rsidRDefault="00D67DA9" w:rsidP="00D67DA9">
      <w:pPr>
        <w:jc w:val="both"/>
      </w:pPr>
    </w:p>
    <w:p w:rsidR="00071C5D" w:rsidRPr="00D67DA9" w:rsidRDefault="00071C5D" w:rsidP="00D67DA9">
      <w:pPr>
        <w:tabs>
          <w:tab w:val="left" w:pos="540"/>
          <w:tab w:val="center" w:pos="4677"/>
          <w:tab w:val="left" w:pos="7900"/>
        </w:tabs>
        <w:jc w:val="center"/>
        <w:rPr>
          <w:b/>
        </w:rPr>
      </w:pPr>
      <w:r w:rsidRPr="00D67DA9">
        <w:rPr>
          <w:b/>
        </w:rPr>
        <w:t>РЕШИЛ:</w:t>
      </w:r>
    </w:p>
    <w:p w:rsidR="00D67DA9" w:rsidRPr="00D67DA9" w:rsidRDefault="00D67DA9" w:rsidP="00D67DA9">
      <w:pPr>
        <w:tabs>
          <w:tab w:val="left" w:pos="540"/>
          <w:tab w:val="center" w:pos="4677"/>
          <w:tab w:val="left" w:pos="7900"/>
        </w:tabs>
        <w:jc w:val="center"/>
        <w:rPr>
          <w:b/>
        </w:rPr>
      </w:pPr>
    </w:p>
    <w:p w:rsidR="00071C5D" w:rsidRPr="00D67DA9" w:rsidRDefault="00071C5D" w:rsidP="00D67DA9">
      <w:pPr>
        <w:numPr>
          <w:ilvl w:val="0"/>
          <w:numId w:val="11"/>
        </w:numPr>
        <w:tabs>
          <w:tab w:val="left" w:pos="540"/>
          <w:tab w:val="center" w:pos="4677"/>
          <w:tab w:val="left" w:pos="7900"/>
        </w:tabs>
        <w:spacing w:after="200"/>
        <w:ind w:left="567" w:hanging="567"/>
        <w:contextualSpacing/>
        <w:jc w:val="both"/>
        <w:rPr>
          <w:b/>
        </w:rPr>
      </w:pPr>
      <w:r w:rsidRPr="00D67DA9">
        <w:rPr>
          <w:b/>
        </w:rPr>
        <w:t xml:space="preserve">Принять к сведению </w:t>
      </w:r>
      <w:r w:rsidRPr="00D67DA9">
        <w:rPr>
          <w:rFonts w:eastAsia="Calibri"/>
        </w:rPr>
        <w:t xml:space="preserve">информацию по финансовому состоянию </w:t>
      </w:r>
      <w:proofErr w:type="spellStart"/>
      <w:r w:rsidRPr="00D67DA9">
        <w:rPr>
          <w:rFonts w:eastAsia="Calibri"/>
        </w:rPr>
        <w:t>примэрии</w:t>
      </w:r>
      <w:proofErr w:type="spellEnd"/>
      <w:r w:rsidRPr="00D67DA9">
        <w:rPr>
          <w:rFonts w:eastAsia="Calibri"/>
        </w:rPr>
        <w:t xml:space="preserve"> </w:t>
      </w:r>
      <w:proofErr w:type="spellStart"/>
      <w:r w:rsidRPr="00D67DA9">
        <w:rPr>
          <w:rFonts w:eastAsia="Calibri"/>
        </w:rPr>
        <w:t>г</w:t>
      </w:r>
      <w:proofErr w:type="gramStart"/>
      <w:r w:rsidRPr="00D67DA9">
        <w:rPr>
          <w:rFonts w:eastAsia="Calibri"/>
        </w:rPr>
        <w:t>.Т</w:t>
      </w:r>
      <w:proofErr w:type="gramEnd"/>
      <w:r w:rsidRPr="00D67DA9">
        <w:rPr>
          <w:rFonts w:eastAsia="Calibri"/>
        </w:rPr>
        <w:t>араклия</w:t>
      </w:r>
      <w:proofErr w:type="spellEnd"/>
      <w:r w:rsidRPr="00D67DA9">
        <w:rPr>
          <w:rFonts w:eastAsia="Calibri"/>
        </w:rPr>
        <w:t xml:space="preserve"> за 4 месяца 2017  года. </w:t>
      </w:r>
      <w:r w:rsidRPr="00D67DA9">
        <w:rPr>
          <w:rFonts w:eastAsia="Calibri"/>
          <w:b/>
        </w:rPr>
        <w:t>Приложение 1.</w:t>
      </w:r>
    </w:p>
    <w:p w:rsidR="003F27BC" w:rsidRPr="00D67DA9" w:rsidRDefault="003F27BC" w:rsidP="00D67DA9">
      <w:pPr>
        <w:tabs>
          <w:tab w:val="left" w:pos="4500"/>
        </w:tabs>
        <w:ind w:left="567" w:hanging="567"/>
        <w:jc w:val="both"/>
        <w:rPr>
          <w:b/>
          <w:color w:val="000000"/>
        </w:rPr>
      </w:pPr>
    </w:p>
    <w:p w:rsidR="00F14F61" w:rsidRPr="00250E85" w:rsidRDefault="00F14F61" w:rsidP="00F14F61">
      <w:pPr>
        <w:ind w:left="600" w:hanging="600"/>
        <w:jc w:val="both"/>
        <w:rPr>
          <w:color w:val="000000"/>
        </w:rPr>
      </w:pPr>
      <w:r>
        <w:rPr>
          <w:b/>
        </w:rPr>
        <w:t>2</w:t>
      </w:r>
      <w:r w:rsidRPr="00250E85">
        <w:rPr>
          <w:b/>
        </w:rPr>
        <w:t>.</w:t>
      </w:r>
      <w:r w:rsidRPr="00250E85">
        <w:rPr>
          <w:b/>
        </w:rPr>
        <w:tab/>
      </w:r>
      <w:r w:rsidRPr="00250E85">
        <w:t>Контроль   над  исполнением    настоящего    решения    возложить    на консультативную специализированную     комиссию по</w:t>
      </w:r>
      <w:r w:rsidRPr="00F14F61">
        <w:t xml:space="preserve"> </w:t>
      </w:r>
      <w:r w:rsidRPr="00250E85">
        <w:t>бюджету, финансам и инвестициям.</w:t>
      </w:r>
    </w:p>
    <w:p w:rsidR="00F14F61" w:rsidRPr="00250E85" w:rsidRDefault="00F14F61" w:rsidP="00F14F61">
      <w:pPr>
        <w:tabs>
          <w:tab w:val="left" w:pos="4500"/>
        </w:tabs>
        <w:jc w:val="both"/>
        <w:rPr>
          <w:b/>
          <w:color w:val="000000"/>
        </w:rPr>
      </w:pPr>
    </w:p>
    <w:p w:rsidR="00F14F61" w:rsidRPr="00250E85" w:rsidRDefault="00F14F61" w:rsidP="00F14F61">
      <w:pPr>
        <w:tabs>
          <w:tab w:val="left" w:pos="4500"/>
        </w:tabs>
        <w:jc w:val="both"/>
        <w:rPr>
          <w:b/>
          <w:color w:val="000000"/>
        </w:rPr>
      </w:pPr>
    </w:p>
    <w:p w:rsidR="00F14F61" w:rsidRPr="00250E85" w:rsidRDefault="00F14F61" w:rsidP="00F14F61">
      <w:pPr>
        <w:tabs>
          <w:tab w:val="left" w:pos="4500"/>
        </w:tabs>
        <w:jc w:val="both"/>
        <w:rPr>
          <w:b/>
          <w:color w:val="000000"/>
        </w:rPr>
      </w:pPr>
    </w:p>
    <w:p w:rsidR="00F14F61" w:rsidRPr="00250E85" w:rsidRDefault="00F14F61" w:rsidP="00F14F61">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462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06/11</w:t>
      </w:r>
    </w:p>
    <w:p w:rsidR="003F27BC" w:rsidRPr="0007054A" w:rsidRDefault="003F27BC" w:rsidP="003F27BC">
      <w:pPr>
        <w:tabs>
          <w:tab w:val="left" w:pos="4500"/>
        </w:tabs>
        <w:jc w:val="both"/>
        <w:rPr>
          <w:b/>
        </w:rPr>
      </w:pPr>
    </w:p>
    <w:p w:rsidR="00071C5D" w:rsidRPr="00D67DA9" w:rsidRDefault="00D67DA9" w:rsidP="00D67DA9">
      <w:pPr>
        <w:rPr>
          <w:rFonts w:eastAsiaTheme="minorHAnsi"/>
          <w:b/>
          <w:lang w:eastAsia="en-US"/>
        </w:rPr>
      </w:pPr>
      <w:r w:rsidRPr="00D67DA9">
        <w:rPr>
          <w:rFonts w:eastAsiaTheme="minorHAnsi"/>
          <w:b/>
          <w:lang w:eastAsia="en-US"/>
        </w:rPr>
        <w:t>Об утверждении договора дарения</w:t>
      </w:r>
    </w:p>
    <w:p w:rsidR="00D67DA9" w:rsidRPr="000B42D6" w:rsidRDefault="00D67DA9" w:rsidP="000B42D6">
      <w:pPr>
        <w:jc w:val="both"/>
        <w:rPr>
          <w:lang w:eastAsia="en-US"/>
        </w:rPr>
      </w:pPr>
    </w:p>
    <w:p w:rsidR="00346AC1" w:rsidRPr="000B42D6" w:rsidRDefault="00F14F61" w:rsidP="000B42D6">
      <w:pPr>
        <w:ind w:firstLine="540"/>
        <w:jc w:val="both"/>
      </w:pPr>
      <w:proofErr w:type="gramStart"/>
      <w:r w:rsidRPr="000B42D6">
        <w:t xml:space="preserve">На основании </w:t>
      </w:r>
      <w:proofErr w:type="spellStart"/>
      <w:r w:rsidRPr="000B42D6">
        <w:t>ст.</w:t>
      </w:r>
      <w:r w:rsidR="00071C5D" w:rsidRPr="000B42D6">
        <w:t>ст</w:t>
      </w:r>
      <w:proofErr w:type="spellEnd"/>
      <w:r w:rsidR="00071C5D" w:rsidRPr="000B42D6">
        <w:t xml:space="preserve">. 19 (2), 14 (2) </w:t>
      </w:r>
      <w:r w:rsidR="00071C5D" w:rsidRPr="000B42D6">
        <w:rPr>
          <w:lang w:val="en-US"/>
        </w:rPr>
        <w:t>b</w:t>
      </w:r>
      <w:r w:rsidR="00071C5D" w:rsidRPr="000B42D6">
        <w:t xml:space="preserve">), с), </w:t>
      </w:r>
      <w:r w:rsidR="00071C5D" w:rsidRPr="000B42D6">
        <w:rPr>
          <w:lang w:val="en-US"/>
        </w:rPr>
        <w:t>j</w:t>
      </w:r>
      <w:r w:rsidR="00071C5D" w:rsidRPr="000B42D6">
        <w:t>), (3), ст.74 (1), (4), ст.77 (2)</w:t>
      </w:r>
      <w:r w:rsidR="000B42D6">
        <w:t>, ст.81</w:t>
      </w:r>
      <w:r w:rsidR="00071C5D" w:rsidRPr="000B42D6">
        <w:t xml:space="preserve"> Закона о мест</w:t>
      </w:r>
      <w:r w:rsidRPr="000B42D6">
        <w:t>ном публичном управлении №436–</w:t>
      </w:r>
      <w:r w:rsidR="00071C5D" w:rsidRPr="000B42D6">
        <w:rPr>
          <w:lang w:val="en-US"/>
        </w:rPr>
        <w:t>XVI</w:t>
      </w:r>
      <w:r w:rsidR="00071C5D" w:rsidRPr="000B42D6">
        <w:t xml:space="preserve"> от 28 декабря 2006 года, ст. 4 (1) </w:t>
      </w:r>
      <w:r w:rsidR="00071C5D" w:rsidRPr="000B42D6">
        <w:rPr>
          <w:lang w:val="en-US"/>
        </w:rPr>
        <w:t>g</w:t>
      </w:r>
      <w:r w:rsidR="00071C5D" w:rsidRPr="000B42D6">
        <w:t xml:space="preserve">) Закона об административной децентрализации № 435 – </w:t>
      </w:r>
      <w:r w:rsidR="00071C5D" w:rsidRPr="000B42D6">
        <w:rPr>
          <w:lang w:val="en-US"/>
        </w:rPr>
        <w:t>XVI</w:t>
      </w:r>
      <w:r w:rsidR="00071C5D" w:rsidRPr="000B42D6">
        <w:t xml:space="preserve"> от 28 декабря 2006, </w:t>
      </w:r>
      <w:r w:rsidR="004E0F1D" w:rsidRPr="000B42D6">
        <w:t xml:space="preserve">ст.14 (1) </w:t>
      </w:r>
      <w:r w:rsidR="004E0F1D" w:rsidRPr="000B42D6">
        <w:rPr>
          <w:lang w:val="en-US"/>
        </w:rPr>
        <w:t>d</w:t>
      </w:r>
      <w:r w:rsidR="00071C5D" w:rsidRPr="000B42D6">
        <w:t>)  Закона об управлении публичной собственностью и ее разгосударствлении №121-</w:t>
      </w:r>
      <w:r w:rsidR="00071C5D" w:rsidRPr="000B42D6">
        <w:rPr>
          <w:lang w:val="ro-RO"/>
        </w:rPr>
        <w:t>XVI</w:t>
      </w:r>
      <w:r w:rsidR="00071C5D" w:rsidRPr="000B42D6">
        <w:t xml:space="preserve"> от</w:t>
      </w:r>
      <w:proofErr w:type="gramEnd"/>
      <w:r w:rsidR="00071C5D" w:rsidRPr="000B42D6">
        <w:t xml:space="preserve"> </w:t>
      </w:r>
      <w:proofErr w:type="gramStart"/>
      <w:r w:rsidR="00071C5D" w:rsidRPr="000B42D6">
        <w:t>04 мая 2007 года,</w:t>
      </w:r>
      <w:r w:rsidR="00071C5D" w:rsidRPr="000B42D6">
        <w:rPr>
          <w:color w:val="000000"/>
        </w:rPr>
        <w:t xml:space="preserve"> </w:t>
      </w:r>
      <w:r w:rsidR="00346AC1" w:rsidRPr="000B42D6">
        <w:rPr>
          <w:color w:val="000000"/>
        </w:rPr>
        <w:t xml:space="preserve">ст.1(5), ст.10 Закона </w:t>
      </w:r>
      <w:r w:rsidR="00346AC1" w:rsidRPr="000B42D6">
        <w:rPr>
          <w:bCs/>
        </w:rPr>
        <w:t xml:space="preserve">о публичной собственности административно-территориальных единиц №523-XIV  от  16 июля 1999 года, </w:t>
      </w:r>
      <w:r w:rsidR="000B42D6" w:rsidRPr="000B42D6">
        <w:rPr>
          <w:bCs/>
        </w:rPr>
        <w:t>ст.39 (6) Закона о свободе совести, мысли и вероисповедания</w:t>
      </w:r>
      <w:r w:rsidR="000B42D6">
        <w:rPr>
          <w:bCs/>
        </w:rPr>
        <w:t xml:space="preserve"> №125-XVI  от  11 мая </w:t>
      </w:r>
      <w:r w:rsidR="000B42D6" w:rsidRPr="000B42D6">
        <w:rPr>
          <w:bCs/>
        </w:rPr>
        <w:t>2007</w:t>
      </w:r>
      <w:r w:rsidR="000B42D6" w:rsidRPr="000B42D6">
        <w:t xml:space="preserve"> </w:t>
      </w:r>
      <w:r w:rsidR="000B42D6">
        <w:t xml:space="preserve">года, ст.3 (1), ст.8 Закона о  местных публичных финансах </w:t>
      </w:r>
      <w:r w:rsidR="000B42D6">
        <w:rPr>
          <w:bCs/>
        </w:rPr>
        <w:t xml:space="preserve">№397-XV  от  16 октября </w:t>
      </w:r>
      <w:r w:rsidR="000B42D6" w:rsidRPr="000B42D6">
        <w:rPr>
          <w:bCs/>
        </w:rPr>
        <w:t xml:space="preserve">2003 </w:t>
      </w:r>
      <w:r w:rsidR="000B42D6">
        <w:rPr>
          <w:bCs/>
        </w:rPr>
        <w:t xml:space="preserve">года, ст.12 (1), (2) </w:t>
      </w:r>
      <w:r w:rsidR="000B42D6" w:rsidRPr="00250E85">
        <w:rPr>
          <w:color w:val="000000"/>
        </w:rPr>
        <w:t xml:space="preserve">Закона РМ </w:t>
      </w:r>
      <w:r w:rsidR="000B42D6">
        <w:rPr>
          <w:color w:val="000000"/>
        </w:rPr>
        <w:t xml:space="preserve"> об</w:t>
      </w:r>
      <w:proofErr w:type="gramEnd"/>
      <w:r w:rsidR="000B42D6">
        <w:rPr>
          <w:color w:val="000000"/>
        </w:rPr>
        <w:t xml:space="preserve"> </w:t>
      </w:r>
      <w:r w:rsidR="000B42D6" w:rsidRPr="00250E85">
        <w:rPr>
          <w:color w:val="000000"/>
        </w:rPr>
        <w:t>а</w:t>
      </w:r>
      <w:r w:rsidR="000B42D6">
        <w:rPr>
          <w:color w:val="000000"/>
        </w:rPr>
        <w:t>дминистративной децентрализации</w:t>
      </w:r>
      <w:r w:rsidR="000B42D6" w:rsidRPr="00250E85">
        <w:rPr>
          <w:color w:val="000000"/>
        </w:rPr>
        <w:t xml:space="preserve"> № 4</w:t>
      </w:r>
      <w:r w:rsidR="000B42D6">
        <w:rPr>
          <w:color w:val="000000"/>
        </w:rPr>
        <w:t>35-Х</w:t>
      </w:r>
      <w:r w:rsidR="000B42D6">
        <w:rPr>
          <w:color w:val="000000"/>
          <w:lang w:val="en-US"/>
        </w:rPr>
        <w:t>V</w:t>
      </w:r>
      <w:r w:rsidR="000B42D6">
        <w:rPr>
          <w:color w:val="000000"/>
        </w:rPr>
        <w:t>1 от 28 декабря 2006 года,</w:t>
      </w:r>
    </w:p>
    <w:p w:rsidR="00F14F61" w:rsidRPr="00D67DA9" w:rsidRDefault="00071C5D" w:rsidP="007969E4">
      <w:pPr>
        <w:ind w:firstLine="540"/>
        <w:jc w:val="both"/>
      </w:pPr>
      <w:r w:rsidRPr="00D67DA9">
        <w:t xml:space="preserve">рассмотрев представленную информацию </w:t>
      </w:r>
      <w:r w:rsidR="007969E4" w:rsidRPr="007969E4">
        <w:t>и</w:t>
      </w:r>
      <w:r w:rsidR="007969E4">
        <w:rPr>
          <w:b/>
        </w:rPr>
        <w:t xml:space="preserve"> </w:t>
      </w:r>
      <w:r w:rsidRPr="00D67DA9">
        <w:t>заключение специализированных  консультативных комиссий  по бюджету, финансам и инвестициям</w:t>
      </w:r>
      <w:r w:rsidRPr="00D67DA9">
        <w:rPr>
          <w:b/>
          <w:color w:val="000000"/>
        </w:rPr>
        <w:t xml:space="preserve"> </w:t>
      </w:r>
      <w:r w:rsidRPr="00D67DA9">
        <w:rPr>
          <w:color w:val="000000"/>
        </w:rPr>
        <w:t>и по</w:t>
      </w:r>
      <w:r w:rsidRPr="00D67DA9">
        <w:t xml:space="preserve"> </w:t>
      </w:r>
      <w:r w:rsidRPr="00D67DA9">
        <w:rPr>
          <w:color w:val="000000"/>
        </w:rPr>
        <w:t>промышленности, строительству, транспорту, связи и коммунальному хозяйству</w:t>
      </w:r>
      <w:r w:rsidRPr="00D67DA9">
        <w:t xml:space="preserve"> от 08 июня 2017 года, Городской Совет Тараклия,</w:t>
      </w:r>
    </w:p>
    <w:p w:rsidR="00071C5D" w:rsidRPr="00D67DA9" w:rsidRDefault="00071C5D" w:rsidP="00D67DA9">
      <w:pPr>
        <w:ind w:left="567" w:right="567" w:hanging="567"/>
        <w:jc w:val="center"/>
        <w:rPr>
          <w:rFonts w:eastAsia="Calibri"/>
          <w:b/>
        </w:rPr>
      </w:pPr>
      <w:r w:rsidRPr="00D67DA9">
        <w:rPr>
          <w:rFonts w:eastAsia="Calibri"/>
          <w:b/>
        </w:rPr>
        <w:t>РЕШИЛ:</w:t>
      </w:r>
    </w:p>
    <w:p w:rsidR="00D67DA9" w:rsidRPr="00D67DA9" w:rsidRDefault="00D67DA9" w:rsidP="00D67DA9">
      <w:pPr>
        <w:ind w:left="567" w:right="567" w:hanging="567"/>
        <w:jc w:val="center"/>
        <w:rPr>
          <w:rFonts w:eastAsia="Calibri"/>
          <w:b/>
        </w:rPr>
      </w:pPr>
    </w:p>
    <w:p w:rsidR="00071C5D" w:rsidRDefault="00071C5D" w:rsidP="00D67DA9">
      <w:pPr>
        <w:ind w:left="567" w:hanging="567"/>
        <w:jc w:val="both"/>
        <w:rPr>
          <w:b/>
        </w:rPr>
      </w:pPr>
      <w:r w:rsidRPr="00D67DA9">
        <w:rPr>
          <w:b/>
        </w:rPr>
        <w:t>1.</w:t>
      </w:r>
      <w:r w:rsidRPr="00D67DA9">
        <w:rPr>
          <w:b/>
        </w:rPr>
        <w:tab/>
        <w:t xml:space="preserve">Передать </w:t>
      </w:r>
      <w:r w:rsidRPr="00D67DA9">
        <w:t>безвозмездно с баланса Театра «</w:t>
      </w:r>
      <w:proofErr w:type="spellStart"/>
      <w:r w:rsidRPr="00D67DA9">
        <w:t>Смешън</w:t>
      </w:r>
      <w:proofErr w:type="spellEnd"/>
      <w:r w:rsidRPr="00D67DA9">
        <w:t xml:space="preserve"> </w:t>
      </w:r>
      <w:proofErr w:type="spellStart"/>
      <w:r w:rsidRPr="00D67DA9">
        <w:t>петък</w:t>
      </w:r>
      <w:proofErr w:type="spellEnd"/>
      <w:r w:rsidRPr="00D67DA9">
        <w:t xml:space="preserve">»  на баланс </w:t>
      </w:r>
      <w:r w:rsidRPr="00D67DA9">
        <w:rPr>
          <w:rFonts w:eastAsiaTheme="minorHAnsi"/>
          <w:b/>
          <w:lang w:eastAsia="en-US"/>
        </w:rPr>
        <w:t xml:space="preserve">Церкви </w:t>
      </w:r>
      <w:proofErr w:type="spellStart"/>
      <w:r w:rsidRPr="00D67DA9">
        <w:rPr>
          <w:rFonts w:eastAsiaTheme="minorHAnsi"/>
          <w:b/>
          <w:color w:val="000000"/>
          <w:lang w:eastAsia="en-US"/>
        </w:rPr>
        <w:t>Св.св</w:t>
      </w:r>
      <w:proofErr w:type="spellEnd"/>
      <w:r w:rsidRPr="00D67DA9">
        <w:rPr>
          <w:rFonts w:eastAsiaTheme="minorHAnsi"/>
          <w:b/>
          <w:color w:val="000000"/>
          <w:lang w:eastAsia="en-US"/>
        </w:rPr>
        <w:t xml:space="preserve">. Георгия Победоносца </w:t>
      </w:r>
      <w:proofErr w:type="spellStart"/>
      <w:r w:rsidRPr="00D67DA9">
        <w:rPr>
          <w:rFonts w:eastAsiaTheme="minorHAnsi"/>
          <w:b/>
          <w:color w:val="000000"/>
          <w:lang w:eastAsia="en-US"/>
        </w:rPr>
        <w:t>г</w:t>
      </w:r>
      <w:proofErr w:type="gramStart"/>
      <w:r w:rsidRPr="00D67DA9">
        <w:rPr>
          <w:rFonts w:eastAsiaTheme="minorHAnsi"/>
          <w:b/>
          <w:color w:val="000000"/>
          <w:lang w:eastAsia="en-US"/>
        </w:rPr>
        <w:t>.Т</w:t>
      </w:r>
      <w:proofErr w:type="gramEnd"/>
      <w:r w:rsidRPr="00D67DA9">
        <w:rPr>
          <w:rFonts w:eastAsiaTheme="minorHAnsi"/>
          <w:b/>
          <w:color w:val="000000"/>
          <w:lang w:eastAsia="en-US"/>
        </w:rPr>
        <w:t>араклия</w:t>
      </w:r>
      <w:proofErr w:type="spellEnd"/>
      <w:r w:rsidRPr="00D67DA9">
        <w:rPr>
          <w:rFonts w:eastAsiaTheme="minorHAnsi"/>
          <w:b/>
          <w:color w:val="000000"/>
          <w:lang w:eastAsia="en-US"/>
        </w:rPr>
        <w:t xml:space="preserve"> </w:t>
      </w:r>
      <w:r w:rsidRPr="00D67DA9">
        <w:rPr>
          <w:rFonts w:eastAsiaTheme="minorHAnsi"/>
          <w:color w:val="000000"/>
          <w:lang w:eastAsia="en-US"/>
        </w:rPr>
        <w:t>театральные декорации (киоты)</w:t>
      </w:r>
      <w:r w:rsidRPr="00D67DA9">
        <w:rPr>
          <w:rFonts w:eastAsiaTheme="minorHAnsi"/>
          <w:b/>
          <w:color w:val="000000"/>
          <w:lang w:eastAsia="en-US"/>
        </w:rPr>
        <w:t xml:space="preserve"> </w:t>
      </w:r>
      <w:r w:rsidRPr="00D67DA9">
        <w:t xml:space="preserve">стоимостью </w:t>
      </w:r>
      <w:r w:rsidRPr="00D67DA9">
        <w:rPr>
          <w:b/>
        </w:rPr>
        <w:t xml:space="preserve">148000,00 леев и утвердить </w:t>
      </w:r>
      <w:r w:rsidRPr="00D67DA9">
        <w:t xml:space="preserve">соответствующий Договор дарения </w:t>
      </w:r>
      <w:r w:rsidRPr="007969E4">
        <w:rPr>
          <w:b/>
        </w:rPr>
        <w:t>Приложение 1.</w:t>
      </w:r>
    </w:p>
    <w:p w:rsidR="001A0528" w:rsidRPr="007969E4" w:rsidRDefault="001A0528" w:rsidP="00D67DA9">
      <w:pPr>
        <w:ind w:left="567" w:hanging="567"/>
        <w:jc w:val="both"/>
        <w:rPr>
          <w:b/>
        </w:rPr>
      </w:pPr>
    </w:p>
    <w:p w:rsidR="001A0528" w:rsidRPr="001A0528" w:rsidRDefault="00071C5D" w:rsidP="00D67DA9">
      <w:pPr>
        <w:numPr>
          <w:ilvl w:val="0"/>
          <w:numId w:val="11"/>
        </w:numPr>
        <w:spacing w:after="200"/>
        <w:ind w:left="567" w:hanging="567"/>
        <w:contextualSpacing/>
        <w:jc w:val="both"/>
        <w:rPr>
          <w:b/>
        </w:rPr>
      </w:pPr>
      <w:proofErr w:type="spellStart"/>
      <w:r w:rsidRPr="00D67DA9">
        <w:t>Примару</w:t>
      </w:r>
      <w:proofErr w:type="spellEnd"/>
      <w:r w:rsidRPr="00D67DA9">
        <w:t xml:space="preserve"> </w:t>
      </w:r>
      <w:proofErr w:type="spellStart"/>
      <w:r w:rsidRPr="00D67DA9">
        <w:t>С.Филипову</w:t>
      </w:r>
      <w:proofErr w:type="spellEnd"/>
      <w:r w:rsidRPr="00D67DA9">
        <w:t xml:space="preserve"> в месячный срок создать комиссию по приему-передаче имущества и обеспечить передачу указанных в п.1 материальных ценностей с составлением в установленном порядке </w:t>
      </w:r>
      <w:r w:rsidR="007969E4">
        <w:t xml:space="preserve">акта приема-передачи и </w:t>
      </w:r>
      <w:r w:rsidRPr="00D67DA9">
        <w:t>всех необходимых документов, в соответствии с требованиями действующего законодательства</w:t>
      </w:r>
      <w:r w:rsidR="007969E4">
        <w:t>.</w:t>
      </w:r>
      <w:r w:rsidRPr="00D67DA9">
        <w:t xml:space="preserve"> </w:t>
      </w:r>
      <w:r w:rsidR="007969E4">
        <w:t xml:space="preserve">  </w:t>
      </w:r>
    </w:p>
    <w:p w:rsidR="00071C5D" w:rsidRPr="00D67DA9" w:rsidRDefault="007969E4" w:rsidP="001A0528">
      <w:pPr>
        <w:spacing w:after="200"/>
        <w:ind w:left="567"/>
        <w:contextualSpacing/>
        <w:jc w:val="both"/>
        <w:rPr>
          <w:b/>
        </w:rPr>
      </w:pPr>
      <w:r>
        <w:t xml:space="preserve">                                                                                                                                    </w:t>
      </w:r>
      <w:r w:rsidR="0010163F">
        <w:t xml:space="preserve">   </w:t>
      </w:r>
      <w:r w:rsidR="00DE2FCB">
        <w:t xml:space="preserve">                     </w:t>
      </w:r>
    </w:p>
    <w:p w:rsidR="00071C5D" w:rsidRDefault="00071C5D" w:rsidP="00D67DA9">
      <w:pPr>
        <w:numPr>
          <w:ilvl w:val="0"/>
          <w:numId w:val="11"/>
        </w:numPr>
        <w:spacing w:after="200"/>
        <w:ind w:left="567" w:hanging="567"/>
        <w:contextualSpacing/>
        <w:jc w:val="both"/>
        <w:rPr>
          <w:color w:val="000000"/>
        </w:rPr>
      </w:pPr>
      <w:proofErr w:type="spellStart"/>
      <w:r w:rsidRPr="00D67DA9">
        <w:t>Примэрии</w:t>
      </w:r>
      <w:proofErr w:type="spellEnd"/>
      <w:r w:rsidRPr="00D67DA9">
        <w:t xml:space="preserve"> </w:t>
      </w:r>
      <w:proofErr w:type="spellStart"/>
      <w:r w:rsidRPr="00D67DA9">
        <w:t>г</w:t>
      </w:r>
      <w:proofErr w:type="gramStart"/>
      <w:r w:rsidRPr="00D67DA9">
        <w:t>.Т</w:t>
      </w:r>
      <w:proofErr w:type="gramEnd"/>
      <w:r w:rsidRPr="00D67DA9">
        <w:t>араклия</w:t>
      </w:r>
      <w:proofErr w:type="spellEnd"/>
      <w:r w:rsidRPr="00D67DA9">
        <w:t xml:space="preserve"> и Театру «</w:t>
      </w:r>
      <w:proofErr w:type="spellStart"/>
      <w:r w:rsidRPr="00D67DA9">
        <w:t>Смешън</w:t>
      </w:r>
      <w:proofErr w:type="spellEnd"/>
      <w:r w:rsidRPr="00D67DA9">
        <w:t xml:space="preserve"> </w:t>
      </w:r>
      <w:proofErr w:type="spellStart"/>
      <w:r w:rsidRPr="00D67DA9">
        <w:t>петък</w:t>
      </w:r>
      <w:proofErr w:type="spellEnd"/>
      <w:r w:rsidRPr="00D67DA9">
        <w:t xml:space="preserve">»  </w:t>
      </w:r>
      <w:r w:rsidRPr="00D67DA9">
        <w:rPr>
          <w:color w:val="000000"/>
        </w:rPr>
        <w:t>произвести соответствующие изменения в бухгалтерском учете основных средств в соответствии с действующим законодательством.</w:t>
      </w:r>
    </w:p>
    <w:p w:rsidR="001A0528" w:rsidRPr="00D67DA9" w:rsidRDefault="001A0528" w:rsidP="001A0528">
      <w:pPr>
        <w:spacing w:after="200"/>
        <w:contextualSpacing/>
        <w:jc w:val="both"/>
        <w:rPr>
          <w:color w:val="000000"/>
        </w:rPr>
      </w:pPr>
    </w:p>
    <w:p w:rsidR="00071C5D" w:rsidRPr="00D67DA9" w:rsidRDefault="00071C5D" w:rsidP="00D67DA9">
      <w:pPr>
        <w:numPr>
          <w:ilvl w:val="0"/>
          <w:numId w:val="11"/>
        </w:numPr>
        <w:spacing w:after="200"/>
        <w:ind w:left="567" w:hanging="567"/>
        <w:contextualSpacing/>
        <w:jc w:val="both"/>
      </w:pPr>
      <w:r w:rsidRPr="00D67DA9">
        <w:t>Контроль над исполнением настоящего решения возложить на специализированную консультативную комиссию по бюджету, финансам и инвестициям.</w:t>
      </w:r>
    </w:p>
    <w:p w:rsidR="003F27BC" w:rsidRDefault="003F27BC" w:rsidP="003F27BC">
      <w:pPr>
        <w:tabs>
          <w:tab w:val="left" w:pos="4500"/>
        </w:tabs>
        <w:jc w:val="both"/>
        <w:rPr>
          <w:b/>
          <w:color w:val="000000"/>
        </w:rPr>
      </w:pPr>
    </w:p>
    <w:p w:rsidR="001A0528" w:rsidRPr="001A0528" w:rsidRDefault="001A0528" w:rsidP="003F27BC">
      <w:pPr>
        <w:tabs>
          <w:tab w:val="left" w:pos="4500"/>
        </w:tabs>
        <w:jc w:val="both"/>
        <w:rPr>
          <w:rFonts w:eastAsia="Calibri"/>
          <w:sz w:val="16"/>
          <w:szCs w:val="16"/>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564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06/12</w:t>
      </w:r>
    </w:p>
    <w:p w:rsidR="00271EE9" w:rsidRDefault="00271EE9" w:rsidP="00271EE9">
      <w:pPr>
        <w:contextualSpacing/>
        <w:rPr>
          <w:b/>
        </w:rPr>
      </w:pPr>
    </w:p>
    <w:p w:rsidR="00071C5D" w:rsidRPr="00271EE9" w:rsidRDefault="00071C5D" w:rsidP="00271EE9">
      <w:pPr>
        <w:ind w:left="567" w:hanging="567"/>
        <w:contextualSpacing/>
        <w:rPr>
          <w:rFonts w:eastAsiaTheme="minorHAnsi"/>
          <w:b/>
          <w:bCs/>
          <w:lang w:eastAsia="en-US"/>
        </w:rPr>
      </w:pPr>
      <w:r w:rsidRPr="00271EE9">
        <w:rPr>
          <w:rFonts w:eastAsiaTheme="minorHAnsi"/>
          <w:b/>
          <w:bCs/>
          <w:lang w:eastAsia="en-US"/>
        </w:rPr>
        <w:t>Об уточнен</w:t>
      </w:r>
      <w:r w:rsidR="00271EE9" w:rsidRPr="00271EE9">
        <w:rPr>
          <w:rFonts w:eastAsiaTheme="minorHAnsi"/>
          <w:b/>
          <w:bCs/>
          <w:lang w:eastAsia="en-US"/>
        </w:rPr>
        <w:t xml:space="preserve">ии бюджета </w:t>
      </w:r>
      <w:proofErr w:type="spellStart"/>
      <w:r w:rsidR="00271EE9" w:rsidRPr="00271EE9">
        <w:rPr>
          <w:rFonts w:eastAsiaTheme="minorHAnsi"/>
          <w:b/>
          <w:bCs/>
          <w:lang w:eastAsia="en-US"/>
        </w:rPr>
        <w:t>Примэрии</w:t>
      </w:r>
      <w:proofErr w:type="spellEnd"/>
      <w:r w:rsidR="00271EE9" w:rsidRPr="00271EE9">
        <w:rPr>
          <w:rFonts w:eastAsiaTheme="minorHAnsi"/>
          <w:b/>
          <w:bCs/>
          <w:lang w:eastAsia="en-US"/>
        </w:rPr>
        <w:t xml:space="preserve"> на 2017 год</w:t>
      </w:r>
    </w:p>
    <w:p w:rsidR="00271EE9" w:rsidRPr="00271EE9" w:rsidRDefault="00271EE9" w:rsidP="00271EE9">
      <w:pPr>
        <w:ind w:left="567" w:hanging="567"/>
        <w:contextualSpacing/>
        <w:rPr>
          <w:rFonts w:eastAsia="Calibri"/>
          <w:b/>
          <w:lang w:eastAsia="en-US"/>
        </w:rPr>
      </w:pPr>
    </w:p>
    <w:p w:rsidR="00071C5D" w:rsidRPr="00271EE9" w:rsidRDefault="00071C5D" w:rsidP="00271EE9">
      <w:pPr>
        <w:ind w:firstLine="567"/>
        <w:jc w:val="both"/>
        <w:rPr>
          <w:rFonts w:eastAsia="Calibri"/>
          <w:bCs/>
          <w:color w:val="000000"/>
        </w:rPr>
      </w:pPr>
      <w:proofErr w:type="gramStart"/>
      <w:r w:rsidRPr="00271EE9">
        <w:rPr>
          <w:rFonts w:eastAsia="Calibri"/>
        </w:rPr>
        <w:t xml:space="preserve">На основании ст. 19 ч.(2), ст.14 (2) </w:t>
      </w:r>
      <w:r w:rsidRPr="00271EE9">
        <w:rPr>
          <w:rFonts w:eastAsia="Calibri"/>
          <w:lang w:val="ro-RO"/>
        </w:rPr>
        <w:t>n</w:t>
      </w:r>
      <w:r w:rsidRPr="00271EE9">
        <w:rPr>
          <w:rFonts w:eastAsia="Calibri"/>
        </w:rPr>
        <w:t>), ст.14 (3), (4) Закона о местном публичном управлении № 436-</w:t>
      </w:r>
      <w:r w:rsidRPr="00271EE9">
        <w:rPr>
          <w:rFonts w:eastAsia="Calibri"/>
          <w:lang w:val="en-US"/>
        </w:rPr>
        <w:t>XVI</w:t>
      </w:r>
      <w:r w:rsidRPr="00271EE9">
        <w:rPr>
          <w:rFonts w:eastAsia="Calibri"/>
        </w:rPr>
        <w:t xml:space="preserve"> от 28 декабря 2006 года, ст.27 Закона о местных публичных финансах №397-</w:t>
      </w:r>
      <w:r w:rsidRPr="00271EE9">
        <w:rPr>
          <w:rFonts w:eastAsia="Calibri"/>
          <w:lang w:val="en-US"/>
        </w:rPr>
        <w:t>XV</w:t>
      </w:r>
      <w:r w:rsidRPr="00271EE9">
        <w:rPr>
          <w:rFonts w:eastAsia="Calibri"/>
        </w:rPr>
        <w:t xml:space="preserve"> от 16 октября 2003 года, </w:t>
      </w:r>
      <w:r w:rsidRPr="00271EE9">
        <w:rPr>
          <w:rFonts w:eastAsia="Calibri"/>
          <w:bCs/>
        </w:rPr>
        <w:t>ст.ст.16,24,61 Закона о публичных финансах и бюджетно-налоговой ответственности №181 от 25 июля 2014 года</w:t>
      </w:r>
      <w:r w:rsidRPr="00271EE9">
        <w:rPr>
          <w:rFonts w:eastAsia="Calibri"/>
          <w:bCs/>
          <w:color w:val="000000"/>
        </w:rPr>
        <w:t xml:space="preserve">, </w:t>
      </w:r>
      <w:r w:rsidRPr="00271EE9">
        <w:rPr>
          <w:rFonts w:eastAsia="Calibri"/>
        </w:rPr>
        <w:t xml:space="preserve">рассмотрев представленную информацию </w:t>
      </w:r>
      <w:r w:rsidRPr="00271EE9">
        <w:rPr>
          <w:rFonts w:eastAsia="Calibri"/>
          <w:b/>
        </w:rPr>
        <w:t>Приложение 1</w:t>
      </w:r>
      <w:r w:rsidRPr="00271EE9">
        <w:rPr>
          <w:rFonts w:eastAsia="Calibri"/>
        </w:rPr>
        <w:t xml:space="preserve"> и</w:t>
      </w:r>
      <w:proofErr w:type="gramEnd"/>
      <w:r w:rsidRPr="00271EE9">
        <w:rPr>
          <w:rFonts w:eastAsia="Calibri"/>
        </w:rPr>
        <w:t xml:space="preserve"> </w:t>
      </w:r>
      <w:r w:rsidRPr="00271EE9">
        <w:t>заключение специализированных  консультативных комиссий  по бюджету, финансам и инвестициям</w:t>
      </w:r>
      <w:r w:rsidRPr="00271EE9">
        <w:rPr>
          <w:b/>
          <w:color w:val="000000"/>
        </w:rPr>
        <w:t xml:space="preserve"> </w:t>
      </w:r>
      <w:r w:rsidRPr="00271EE9">
        <w:rPr>
          <w:color w:val="000000"/>
        </w:rPr>
        <w:t>и по</w:t>
      </w:r>
      <w:r w:rsidRPr="00271EE9">
        <w:t xml:space="preserve"> </w:t>
      </w:r>
      <w:r w:rsidRPr="00271EE9">
        <w:rPr>
          <w:color w:val="000000"/>
        </w:rPr>
        <w:t>промышленности, строительству, транспорту, связи и коммунальному хозяйству</w:t>
      </w:r>
      <w:r w:rsidRPr="00271EE9">
        <w:t xml:space="preserve"> от 08 июня 2017 года, Городской Совет Тараклия,</w:t>
      </w:r>
    </w:p>
    <w:p w:rsidR="00071C5D" w:rsidRPr="00271EE9" w:rsidRDefault="00071C5D" w:rsidP="00271EE9">
      <w:pPr>
        <w:ind w:left="567" w:hanging="567"/>
        <w:jc w:val="center"/>
        <w:rPr>
          <w:rFonts w:eastAsia="Calibri"/>
          <w:b/>
        </w:rPr>
      </w:pPr>
      <w:r w:rsidRPr="00271EE9">
        <w:rPr>
          <w:rFonts w:eastAsia="Calibri"/>
          <w:b/>
        </w:rPr>
        <w:t>РЕШИЛ:</w:t>
      </w:r>
    </w:p>
    <w:p w:rsidR="00271EE9" w:rsidRPr="00271EE9" w:rsidRDefault="00271EE9" w:rsidP="00271EE9">
      <w:pPr>
        <w:ind w:left="567" w:hanging="567"/>
        <w:jc w:val="center"/>
        <w:rPr>
          <w:rFonts w:eastAsia="Calibri"/>
          <w:b/>
        </w:rPr>
      </w:pPr>
    </w:p>
    <w:p w:rsidR="00071C5D" w:rsidRDefault="00071C5D" w:rsidP="00271EE9">
      <w:pPr>
        <w:numPr>
          <w:ilvl w:val="0"/>
          <w:numId w:val="12"/>
        </w:numPr>
        <w:ind w:left="567" w:hanging="567"/>
        <w:jc w:val="both"/>
        <w:rPr>
          <w:rFonts w:eastAsiaTheme="minorHAnsi"/>
          <w:lang w:eastAsia="en-US"/>
        </w:rPr>
      </w:pPr>
      <w:r w:rsidRPr="00271EE9">
        <w:rPr>
          <w:rFonts w:eastAsiaTheme="minorHAnsi"/>
          <w:b/>
          <w:lang w:eastAsia="en-US"/>
        </w:rPr>
        <w:t>Уточнить</w:t>
      </w:r>
      <w:r w:rsidRPr="00271EE9">
        <w:rPr>
          <w:rFonts w:eastAsiaTheme="minorHAnsi"/>
          <w:lang w:eastAsia="en-US"/>
        </w:rPr>
        <w:t xml:space="preserve"> доходную часть бюджета за счёт поступивших денежные средств на статью </w:t>
      </w:r>
      <w:r w:rsidRPr="00271EE9">
        <w:rPr>
          <w:rFonts w:eastAsiaTheme="minorHAnsi"/>
          <w:b/>
          <w:lang w:eastAsia="en-US"/>
        </w:rPr>
        <w:t xml:space="preserve">371210 «Продажа земельных участков» </w:t>
      </w:r>
      <w:r w:rsidRPr="00271EE9">
        <w:rPr>
          <w:rFonts w:eastAsiaTheme="minorHAnsi"/>
          <w:lang w:eastAsia="en-US"/>
        </w:rPr>
        <w:t xml:space="preserve">находящихся в собственности административно-территориальной единицы в сумме </w:t>
      </w:r>
      <w:r w:rsidRPr="00271EE9">
        <w:rPr>
          <w:rFonts w:eastAsiaTheme="minorHAnsi"/>
          <w:b/>
          <w:lang w:eastAsia="en-US"/>
        </w:rPr>
        <w:t xml:space="preserve">315 721 </w:t>
      </w:r>
      <w:r w:rsidRPr="00271EE9">
        <w:rPr>
          <w:rFonts w:eastAsiaTheme="minorHAnsi"/>
          <w:lang w:eastAsia="en-US"/>
        </w:rPr>
        <w:t>леев.</w:t>
      </w:r>
    </w:p>
    <w:p w:rsidR="00271EE9" w:rsidRPr="00271EE9" w:rsidRDefault="00271EE9" w:rsidP="00271EE9">
      <w:pPr>
        <w:ind w:left="567"/>
        <w:jc w:val="both"/>
        <w:rPr>
          <w:rFonts w:eastAsiaTheme="minorHAnsi"/>
          <w:lang w:eastAsia="en-US"/>
        </w:rPr>
      </w:pPr>
    </w:p>
    <w:p w:rsidR="00071C5D" w:rsidRDefault="00071C5D" w:rsidP="00271EE9">
      <w:pPr>
        <w:numPr>
          <w:ilvl w:val="0"/>
          <w:numId w:val="12"/>
        </w:numPr>
        <w:ind w:left="567" w:hanging="567"/>
        <w:jc w:val="both"/>
        <w:rPr>
          <w:rFonts w:eastAsiaTheme="minorHAnsi"/>
          <w:lang w:eastAsia="en-US"/>
        </w:rPr>
      </w:pPr>
      <w:r w:rsidRPr="00271EE9">
        <w:rPr>
          <w:rFonts w:eastAsiaTheme="minorHAnsi"/>
          <w:b/>
          <w:lang w:eastAsia="en-US"/>
        </w:rPr>
        <w:t xml:space="preserve">Утвердить </w:t>
      </w:r>
      <w:r w:rsidRPr="00271EE9">
        <w:rPr>
          <w:rFonts w:eastAsiaTheme="minorHAnsi"/>
          <w:lang w:eastAsia="en-US"/>
        </w:rPr>
        <w:t xml:space="preserve">уточнение расходной части бюджета на </w:t>
      </w:r>
      <w:r w:rsidRPr="00271EE9">
        <w:rPr>
          <w:rFonts w:eastAsiaTheme="minorHAnsi"/>
          <w:b/>
          <w:lang w:eastAsia="en-US"/>
        </w:rPr>
        <w:t>09187</w:t>
      </w:r>
      <w:r w:rsidRPr="00271EE9">
        <w:rPr>
          <w:rFonts w:eastAsiaTheme="minorHAnsi"/>
          <w:lang w:eastAsia="en-US"/>
        </w:rPr>
        <w:t xml:space="preserve"> </w:t>
      </w:r>
      <w:r w:rsidRPr="00271EE9">
        <w:rPr>
          <w:rFonts w:eastAsiaTheme="minorHAnsi"/>
          <w:b/>
          <w:lang w:eastAsia="en-US"/>
        </w:rPr>
        <w:t>Детский сад №2 сумму</w:t>
      </w:r>
      <w:r w:rsidRPr="00271EE9">
        <w:rPr>
          <w:rFonts w:eastAsiaTheme="minorHAnsi"/>
          <w:lang w:eastAsia="en-US"/>
        </w:rPr>
        <w:t xml:space="preserve"> </w:t>
      </w:r>
      <w:r w:rsidRPr="00271EE9">
        <w:rPr>
          <w:rFonts w:eastAsiaTheme="minorHAnsi"/>
          <w:b/>
          <w:lang w:eastAsia="en-US"/>
        </w:rPr>
        <w:t>72 072,00 леев</w:t>
      </w:r>
      <w:r w:rsidRPr="00271EE9">
        <w:rPr>
          <w:rFonts w:eastAsiaTheme="minorHAnsi"/>
          <w:lang w:eastAsia="en-US"/>
        </w:rPr>
        <w:t xml:space="preserve"> на ст.</w:t>
      </w:r>
      <w:r w:rsidRPr="00271EE9">
        <w:rPr>
          <w:rFonts w:eastAsiaTheme="minorHAnsi"/>
          <w:b/>
          <w:lang w:eastAsia="en-US"/>
        </w:rPr>
        <w:t>311 120</w:t>
      </w:r>
      <w:r w:rsidRPr="00271EE9">
        <w:rPr>
          <w:rFonts w:eastAsiaTheme="minorHAnsi"/>
          <w:lang w:eastAsia="en-US"/>
        </w:rPr>
        <w:t xml:space="preserve"> «Капитальный ремонт зданий» в связи с возникшей необходимостью.</w:t>
      </w:r>
    </w:p>
    <w:p w:rsidR="00271EE9" w:rsidRPr="00271EE9" w:rsidRDefault="00271EE9" w:rsidP="00271EE9">
      <w:pPr>
        <w:jc w:val="both"/>
        <w:rPr>
          <w:rFonts w:eastAsiaTheme="minorHAnsi"/>
          <w:lang w:eastAsia="en-US"/>
        </w:rPr>
      </w:pPr>
    </w:p>
    <w:p w:rsidR="00071C5D" w:rsidRPr="00271EE9" w:rsidRDefault="00071C5D" w:rsidP="00271EE9">
      <w:pPr>
        <w:numPr>
          <w:ilvl w:val="0"/>
          <w:numId w:val="12"/>
        </w:numPr>
        <w:ind w:left="567" w:hanging="567"/>
        <w:jc w:val="both"/>
        <w:rPr>
          <w:rFonts w:eastAsiaTheme="minorHAnsi"/>
          <w:b/>
          <w:lang w:eastAsia="en-US"/>
        </w:rPr>
      </w:pPr>
      <w:r w:rsidRPr="00271EE9">
        <w:rPr>
          <w:rFonts w:eastAsiaTheme="minorHAnsi"/>
          <w:b/>
          <w:lang w:eastAsia="en-US"/>
        </w:rPr>
        <w:t xml:space="preserve">Утвердить </w:t>
      </w:r>
      <w:r w:rsidRPr="00271EE9">
        <w:rPr>
          <w:rFonts w:eastAsiaTheme="minorHAnsi"/>
          <w:lang w:eastAsia="en-US"/>
        </w:rPr>
        <w:t xml:space="preserve">уточнение расходной части бюджета на </w:t>
      </w:r>
      <w:r w:rsidRPr="00271EE9">
        <w:rPr>
          <w:rFonts w:eastAsiaTheme="minorHAnsi"/>
          <w:b/>
          <w:lang w:val="en-US" w:eastAsia="en-US"/>
        </w:rPr>
        <w:t>F</w:t>
      </w:r>
      <w:r w:rsidRPr="00271EE9">
        <w:rPr>
          <w:rFonts w:eastAsiaTheme="minorHAnsi"/>
          <w:b/>
          <w:lang w:eastAsia="en-US"/>
        </w:rPr>
        <w:t xml:space="preserve">3-0451 «Автодорожный транспорт» </w:t>
      </w:r>
      <w:r w:rsidRPr="00271EE9">
        <w:rPr>
          <w:rFonts w:eastAsiaTheme="minorHAnsi"/>
          <w:lang w:eastAsia="en-US"/>
        </w:rPr>
        <w:t xml:space="preserve">статью расхода: </w:t>
      </w:r>
      <w:r w:rsidRPr="00271EE9">
        <w:rPr>
          <w:rFonts w:eastAsiaTheme="minorHAnsi"/>
          <w:b/>
          <w:lang w:eastAsia="en-US"/>
        </w:rPr>
        <w:t xml:space="preserve">222500 «Услуги по текущему ремонту» </w:t>
      </w:r>
      <w:r w:rsidRPr="00271EE9">
        <w:rPr>
          <w:rFonts w:eastAsiaTheme="minorHAnsi"/>
          <w:lang w:eastAsia="en-US"/>
        </w:rPr>
        <w:t xml:space="preserve">на сумму </w:t>
      </w:r>
      <w:r w:rsidRPr="00271EE9">
        <w:rPr>
          <w:rFonts w:eastAsiaTheme="minorHAnsi"/>
          <w:b/>
          <w:lang w:eastAsia="en-US"/>
        </w:rPr>
        <w:t xml:space="preserve">100 000 леев </w:t>
      </w:r>
      <w:r w:rsidRPr="00271EE9">
        <w:rPr>
          <w:rFonts w:eastAsiaTheme="minorHAnsi"/>
          <w:lang w:eastAsia="en-US"/>
        </w:rPr>
        <w:t xml:space="preserve">на обслуживание и текущий ремонт местных автомобильных дорог в связи с возникшей необходимостью в расходах, не предусмотренных в утверждённом бюджете </w:t>
      </w:r>
      <w:proofErr w:type="spellStart"/>
      <w:r w:rsidRPr="00271EE9">
        <w:rPr>
          <w:rFonts w:eastAsiaTheme="minorHAnsi"/>
          <w:lang w:eastAsia="en-US"/>
        </w:rPr>
        <w:t>примэрии</w:t>
      </w:r>
      <w:proofErr w:type="spellEnd"/>
      <w:r w:rsidRPr="00271EE9">
        <w:rPr>
          <w:rFonts w:eastAsiaTheme="minorHAnsi"/>
          <w:lang w:eastAsia="en-US"/>
        </w:rPr>
        <w:t xml:space="preserve"> на 2017 год.</w:t>
      </w:r>
    </w:p>
    <w:p w:rsidR="00271EE9" w:rsidRPr="00271EE9" w:rsidRDefault="00271EE9" w:rsidP="00271EE9">
      <w:pPr>
        <w:jc w:val="both"/>
        <w:rPr>
          <w:rFonts w:eastAsiaTheme="minorHAnsi"/>
          <w:b/>
          <w:lang w:eastAsia="en-US"/>
        </w:rPr>
      </w:pPr>
    </w:p>
    <w:p w:rsidR="00071C5D" w:rsidRPr="00271EE9" w:rsidRDefault="00071C5D" w:rsidP="00271EE9">
      <w:pPr>
        <w:numPr>
          <w:ilvl w:val="0"/>
          <w:numId w:val="12"/>
        </w:numPr>
        <w:ind w:left="567" w:hanging="567"/>
        <w:jc w:val="both"/>
        <w:rPr>
          <w:rFonts w:eastAsiaTheme="minorHAnsi"/>
          <w:b/>
          <w:lang w:eastAsia="en-US"/>
        </w:rPr>
      </w:pPr>
      <w:r w:rsidRPr="00271EE9">
        <w:rPr>
          <w:rFonts w:eastAsiaTheme="minorHAnsi"/>
          <w:b/>
          <w:lang w:eastAsia="en-US"/>
        </w:rPr>
        <w:t xml:space="preserve">Утвердить </w:t>
      </w:r>
      <w:r w:rsidRPr="00271EE9">
        <w:rPr>
          <w:rFonts w:eastAsiaTheme="minorHAnsi"/>
          <w:lang w:eastAsia="en-US"/>
        </w:rPr>
        <w:t xml:space="preserve">уточнение расходной части бюджета на благоустройство </w:t>
      </w:r>
      <w:r w:rsidRPr="00271EE9">
        <w:rPr>
          <w:rFonts w:eastAsiaTheme="minorHAnsi"/>
          <w:b/>
          <w:lang w:val="en-US" w:eastAsia="en-US"/>
        </w:rPr>
        <w:t>F</w:t>
      </w:r>
      <w:r w:rsidRPr="00271EE9">
        <w:rPr>
          <w:rFonts w:eastAsiaTheme="minorHAnsi"/>
          <w:b/>
          <w:lang w:eastAsia="en-US"/>
        </w:rPr>
        <w:t>3- 0620 «Услуги по коммунальному развитию и благоустройству»</w:t>
      </w:r>
      <w:r w:rsidRPr="00271EE9">
        <w:rPr>
          <w:rFonts w:eastAsiaTheme="minorHAnsi"/>
          <w:lang w:eastAsia="en-US"/>
        </w:rPr>
        <w:t xml:space="preserve"> статья расхода: ст. </w:t>
      </w:r>
      <w:r w:rsidRPr="00271EE9">
        <w:rPr>
          <w:rFonts w:eastAsiaTheme="minorHAnsi"/>
          <w:b/>
          <w:lang w:eastAsia="en-US"/>
        </w:rPr>
        <w:t xml:space="preserve">222990 «Прочие услуги» </w:t>
      </w:r>
      <w:r w:rsidRPr="00271EE9">
        <w:rPr>
          <w:rFonts w:eastAsiaTheme="minorHAnsi"/>
          <w:lang w:eastAsia="en-US"/>
        </w:rPr>
        <w:t xml:space="preserve">сумму </w:t>
      </w:r>
      <w:r w:rsidRPr="00271EE9">
        <w:rPr>
          <w:rFonts w:eastAsiaTheme="minorHAnsi"/>
          <w:b/>
          <w:u w:val="single"/>
          <w:lang w:eastAsia="en-US"/>
        </w:rPr>
        <w:t>100 000</w:t>
      </w:r>
      <w:r w:rsidRPr="00271EE9">
        <w:rPr>
          <w:rFonts w:eastAsiaTheme="minorHAnsi"/>
          <w:u w:val="single"/>
          <w:lang w:eastAsia="en-US"/>
        </w:rPr>
        <w:t xml:space="preserve"> </w:t>
      </w:r>
      <w:r w:rsidRPr="00271EE9">
        <w:rPr>
          <w:rFonts w:eastAsiaTheme="minorHAnsi"/>
          <w:lang w:eastAsia="en-US"/>
        </w:rPr>
        <w:t xml:space="preserve">леев в связи с возникшей необходимостью в расходах, не предусмотренных в утверждённом бюджете </w:t>
      </w:r>
      <w:proofErr w:type="spellStart"/>
      <w:r w:rsidRPr="00271EE9">
        <w:rPr>
          <w:rFonts w:eastAsiaTheme="minorHAnsi"/>
          <w:lang w:eastAsia="en-US"/>
        </w:rPr>
        <w:t>примэрии</w:t>
      </w:r>
      <w:proofErr w:type="spellEnd"/>
      <w:r w:rsidRPr="00271EE9">
        <w:rPr>
          <w:rFonts w:eastAsiaTheme="minorHAnsi"/>
          <w:lang w:eastAsia="en-US"/>
        </w:rPr>
        <w:t xml:space="preserve"> на 2017 год.</w:t>
      </w: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Default="00271EE9" w:rsidP="00271EE9">
      <w:pPr>
        <w:jc w:val="both"/>
        <w:rPr>
          <w:rFonts w:eastAsiaTheme="minorHAnsi"/>
          <w:b/>
          <w:lang w:eastAsia="en-US"/>
        </w:rPr>
      </w:pPr>
    </w:p>
    <w:p w:rsidR="00271EE9" w:rsidRPr="00271EE9" w:rsidRDefault="00271EE9" w:rsidP="00271EE9">
      <w:pPr>
        <w:jc w:val="both"/>
        <w:rPr>
          <w:rFonts w:eastAsiaTheme="minorHAnsi"/>
          <w:b/>
          <w:lang w:eastAsia="en-US"/>
        </w:rPr>
      </w:pPr>
    </w:p>
    <w:p w:rsidR="00071C5D" w:rsidRPr="00271EE9" w:rsidRDefault="00071C5D" w:rsidP="00271EE9">
      <w:pPr>
        <w:numPr>
          <w:ilvl w:val="0"/>
          <w:numId w:val="12"/>
        </w:numPr>
        <w:tabs>
          <w:tab w:val="left" w:pos="540"/>
        </w:tabs>
        <w:ind w:left="567" w:hanging="567"/>
        <w:jc w:val="both"/>
        <w:outlineLvl w:val="0"/>
        <w:rPr>
          <w:rFonts w:eastAsiaTheme="minorHAnsi"/>
          <w:lang w:eastAsia="en-US"/>
        </w:rPr>
      </w:pPr>
      <w:r w:rsidRPr="00271EE9">
        <w:rPr>
          <w:rFonts w:eastAsiaTheme="minorHAnsi"/>
          <w:bCs/>
          <w:color w:val="000000"/>
          <w:lang w:eastAsia="en-US"/>
        </w:rPr>
        <w:t>С целью обеспечения заработной платой до конца бюджетного года внештатных работников</w:t>
      </w:r>
      <w:r w:rsidRPr="00271EE9">
        <w:rPr>
          <w:rFonts w:eastAsiaTheme="minorHAnsi"/>
          <w:lang w:eastAsia="en-US"/>
        </w:rPr>
        <w:t>,</w:t>
      </w:r>
      <w:r w:rsidRPr="00271EE9">
        <w:rPr>
          <w:rFonts w:eastAsiaTheme="minorHAnsi"/>
          <w:b/>
          <w:lang w:eastAsia="en-US"/>
        </w:rPr>
        <w:t xml:space="preserve"> (</w:t>
      </w:r>
      <w:r w:rsidRPr="00271EE9">
        <w:rPr>
          <w:rFonts w:eastAsiaTheme="minorHAnsi"/>
          <w:b/>
          <w:lang w:val="en-US" w:eastAsia="en-US"/>
        </w:rPr>
        <w:t>F</w:t>
      </w:r>
      <w:r w:rsidRPr="00271EE9">
        <w:rPr>
          <w:rFonts w:eastAsiaTheme="minorHAnsi"/>
          <w:b/>
          <w:lang w:eastAsia="en-US"/>
        </w:rPr>
        <w:t>3-0009</w:t>
      </w:r>
      <w:r w:rsidRPr="00271EE9">
        <w:rPr>
          <w:rFonts w:eastAsiaTheme="minorHAnsi"/>
          <w:lang w:eastAsia="en-US"/>
        </w:rPr>
        <w:t xml:space="preserve"> – «вспомогательный персонал») </w:t>
      </w:r>
      <w:r w:rsidRPr="00271EE9">
        <w:rPr>
          <w:rFonts w:eastAsiaTheme="minorHAnsi"/>
          <w:bCs/>
          <w:color w:val="000000"/>
          <w:lang w:eastAsia="en-US"/>
        </w:rPr>
        <w:t xml:space="preserve">по благоустройству </w:t>
      </w:r>
      <w:proofErr w:type="spellStart"/>
      <w:r w:rsidRPr="00271EE9">
        <w:rPr>
          <w:rFonts w:eastAsiaTheme="minorHAnsi"/>
          <w:bCs/>
          <w:color w:val="000000"/>
          <w:lang w:eastAsia="en-US"/>
        </w:rPr>
        <w:t>примэрии</w:t>
      </w:r>
      <w:proofErr w:type="spellEnd"/>
      <w:r w:rsidRPr="00271EE9">
        <w:rPr>
          <w:rFonts w:eastAsiaTheme="minorHAnsi"/>
          <w:bCs/>
          <w:color w:val="000000"/>
          <w:lang w:eastAsia="en-US"/>
        </w:rPr>
        <w:t xml:space="preserve"> г. Тараклия, у</w:t>
      </w:r>
      <w:r w:rsidRPr="00271EE9">
        <w:rPr>
          <w:rFonts w:eastAsiaTheme="minorHAnsi"/>
          <w:lang w:eastAsia="en-US"/>
        </w:rPr>
        <w:t xml:space="preserve">точнить расходы на сумму </w:t>
      </w:r>
      <w:r w:rsidRPr="00271EE9">
        <w:rPr>
          <w:rFonts w:eastAsiaTheme="minorHAnsi"/>
          <w:b/>
          <w:lang w:eastAsia="en-US"/>
        </w:rPr>
        <w:t>36 000 леев</w:t>
      </w:r>
      <w:r w:rsidRPr="00271EE9">
        <w:rPr>
          <w:rFonts w:eastAsiaTheme="minorHAnsi"/>
          <w:lang w:eastAsia="en-US"/>
        </w:rPr>
        <w:t xml:space="preserve"> по следующим статьям:</w:t>
      </w:r>
    </w:p>
    <w:p w:rsidR="00071C5D" w:rsidRPr="00271EE9" w:rsidRDefault="00071C5D" w:rsidP="00271EE9">
      <w:pPr>
        <w:tabs>
          <w:tab w:val="left" w:pos="540"/>
        </w:tabs>
        <w:ind w:left="567" w:hanging="567"/>
        <w:jc w:val="both"/>
        <w:outlineLvl w:val="0"/>
        <w:rPr>
          <w:rFonts w:eastAsiaTheme="minorHAnsi"/>
          <w:lang w:eastAsia="en-US"/>
        </w:rPr>
      </w:pPr>
      <w:r w:rsidRPr="00271EE9">
        <w:rPr>
          <w:rFonts w:eastAsiaTheme="minorHAnsi"/>
          <w:b/>
          <w:lang w:eastAsia="en-US"/>
        </w:rPr>
        <w:tab/>
        <w:t>211180</w:t>
      </w:r>
      <w:r w:rsidRPr="00271EE9">
        <w:rPr>
          <w:rFonts w:eastAsiaTheme="minorHAnsi"/>
          <w:lang w:eastAsia="en-US"/>
        </w:rPr>
        <w:t xml:space="preserve"> – «оплата труда работников согласно штату» - 28500,00 леев</w:t>
      </w:r>
    </w:p>
    <w:p w:rsidR="00071C5D" w:rsidRPr="00271EE9" w:rsidRDefault="00071C5D" w:rsidP="00271EE9">
      <w:pPr>
        <w:tabs>
          <w:tab w:val="left" w:pos="540"/>
        </w:tabs>
        <w:ind w:left="567" w:hanging="567"/>
        <w:jc w:val="both"/>
        <w:outlineLvl w:val="0"/>
        <w:rPr>
          <w:rFonts w:eastAsiaTheme="minorHAnsi"/>
          <w:lang w:eastAsia="en-US"/>
        </w:rPr>
      </w:pPr>
      <w:r w:rsidRPr="00271EE9">
        <w:rPr>
          <w:rFonts w:eastAsiaTheme="minorHAnsi"/>
          <w:b/>
          <w:lang w:eastAsia="en-US"/>
        </w:rPr>
        <w:tab/>
      </w:r>
      <w:r w:rsidRPr="00271EE9">
        <w:rPr>
          <w:rFonts w:eastAsiaTheme="minorHAnsi"/>
          <w:b/>
          <w:lang w:eastAsia="en-US"/>
        </w:rPr>
        <w:tab/>
        <w:t>212100</w:t>
      </w:r>
      <w:r w:rsidRPr="00271EE9">
        <w:rPr>
          <w:rFonts w:eastAsiaTheme="minorHAnsi"/>
          <w:lang w:eastAsia="en-US"/>
        </w:rPr>
        <w:t xml:space="preserve"> – «взносы обязательного государственного социального страхования» - 6500,00 леев</w:t>
      </w:r>
    </w:p>
    <w:p w:rsidR="00071C5D" w:rsidRDefault="00071C5D" w:rsidP="00271EE9">
      <w:pPr>
        <w:tabs>
          <w:tab w:val="left" w:pos="540"/>
        </w:tabs>
        <w:ind w:left="567" w:hanging="567"/>
        <w:jc w:val="both"/>
        <w:outlineLvl w:val="0"/>
        <w:rPr>
          <w:rFonts w:eastAsiaTheme="minorHAnsi"/>
          <w:lang w:eastAsia="en-US"/>
        </w:rPr>
      </w:pPr>
      <w:r w:rsidRPr="00271EE9">
        <w:rPr>
          <w:rFonts w:eastAsiaTheme="minorHAnsi"/>
          <w:b/>
          <w:lang w:eastAsia="en-US"/>
        </w:rPr>
        <w:tab/>
      </w:r>
      <w:r w:rsidRPr="00271EE9">
        <w:rPr>
          <w:rFonts w:eastAsiaTheme="minorHAnsi"/>
          <w:b/>
          <w:lang w:eastAsia="en-US"/>
        </w:rPr>
        <w:tab/>
        <w:t>212210</w:t>
      </w:r>
      <w:r w:rsidRPr="00271EE9">
        <w:rPr>
          <w:rFonts w:eastAsiaTheme="minorHAnsi"/>
          <w:lang w:eastAsia="en-US"/>
        </w:rPr>
        <w:t xml:space="preserve"> – «взносы обязательного медицинского страхования» - 1000,00 леев</w:t>
      </w:r>
      <w:r w:rsidR="00271EE9">
        <w:rPr>
          <w:rFonts w:eastAsiaTheme="minorHAnsi"/>
          <w:lang w:eastAsia="en-US"/>
        </w:rPr>
        <w:t>.</w:t>
      </w:r>
    </w:p>
    <w:p w:rsidR="00271EE9" w:rsidRPr="00271EE9" w:rsidRDefault="00271EE9" w:rsidP="00271EE9">
      <w:pPr>
        <w:tabs>
          <w:tab w:val="left" w:pos="540"/>
        </w:tabs>
        <w:ind w:left="567" w:hanging="567"/>
        <w:jc w:val="both"/>
        <w:outlineLvl w:val="0"/>
        <w:rPr>
          <w:rFonts w:eastAsiaTheme="minorHAnsi"/>
          <w:lang w:eastAsia="en-US"/>
        </w:rPr>
      </w:pPr>
    </w:p>
    <w:p w:rsidR="00071C5D" w:rsidRDefault="00071C5D" w:rsidP="00271EE9">
      <w:pPr>
        <w:numPr>
          <w:ilvl w:val="0"/>
          <w:numId w:val="12"/>
        </w:numPr>
        <w:ind w:left="567" w:hanging="567"/>
        <w:contextualSpacing/>
        <w:jc w:val="both"/>
        <w:outlineLvl w:val="0"/>
      </w:pPr>
      <w:r w:rsidRPr="00271EE9">
        <w:rPr>
          <w:b/>
        </w:rPr>
        <w:t xml:space="preserve">Утвердить </w:t>
      </w:r>
      <w:r w:rsidRPr="00271EE9">
        <w:t>уточнение расходной части бюджета</w:t>
      </w:r>
      <w:r w:rsidRPr="00271EE9">
        <w:rPr>
          <w:b/>
        </w:rPr>
        <w:t xml:space="preserve"> </w:t>
      </w:r>
      <w:r w:rsidRPr="00271EE9">
        <w:t xml:space="preserve">на статью </w:t>
      </w:r>
      <w:r w:rsidRPr="00271EE9">
        <w:rPr>
          <w:b/>
        </w:rPr>
        <w:t>336110</w:t>
      </w:r>
      <w:r w:rsidRPr="00271EE9">
        <w:t xml:space="preserve"> </w:t>
      </w:r>
      <w:r w:rsidRPr="00271EE9">
        <w:rPr>
          <w:b/>
        </w:rPr>
        <w:t>«Производственный и хозяйственный инвентарь»</w:t>
      </w:r>
      <w:r w:rsidRPr="00271EE9">
        <w:t xml:space="preserve"> на сумму </w:t>
      </w:r>
      <w:r w:rsidRPr="00271EE9">
        <w:rPr>
          <w:b/>
        </w:rPr>
        <w:t>7 649 леев</w:t>
      </w:r>
      <w:r w:rsidRPr="00271EE9">
        <w:t xml:space="preserve"> в связи с возникшей необходимостью в расходах, на приобретение хозяйственного инвентаря для осуществления благоустройства по городу.</w:t>
      </w:r>
    </w:p>
    <w:p w:rsidR="00271EE9" w:rsidRPr="00271EE9" w:rsidRDefault="00271EE9" w:rsidP="00271EE9">
      <w:pPr>
        <w:ind w:left="567"/>
        <w:contextualSpacing/>
        <w:jc w:val="both"/>
        <w:outlineLvl w:val="0"/>
      </w:pPr>
    </w:p>
    <w:p w:rsidR="00071C5D" w:rsidRPr="00271EE9" w:rsidRDefault="00071C5D" w:rsidP="00271EE9">
      <w:pPr>
        <w:numPr>
          <w:ilvl w:val="0"/>
          <w:numId w:val="12"/>
        </w:numPr>
        <w:ind w:left="567" w:hanging="567"/>
        <w:contextualSpacing/>
        <w:jc w:val="both"/>
        <w:outlineLvl w:val="0"/>
      </w:pPr>
      <w:r w:rsidRPr="00271EE9">
        <w:rPr>
          <w:color w:val="000000"/>
        </w:rPr>
        <w:t xml:space="preserve">Ответственность за исполнение решения возложить на </w:t>
      </w:r>
      <w:proofErr w:type="spellStart"/>
      <w:r w:rsidRPr="00271EE9">
        <w:rPr>
          <w:color w:val="000000"/>
        </w:rPr>
        <w:t>примара</w:t>
      </w:r>
      <w:proofErr w:type="spellEnd"/>
      <w:r w:rsidRPr="00271EE9">
        <w:rPr>
          <w:color w:val="000000"/>
        </w:rPr>
        <w:t xml:space="preserve"> </w:t>
      </w:r>
      <w:proofErr w:type="spellStart"/>
      <w:r w:rsidRPr="00271EE9">
        <w:rPr>
          <w:color w:val="000000"/>
        </w:rPr>
        <w:t>г</w:t>
      </w:r>
      <w:proofErr w:type="gramStart"/>
      <w:r w:rsidRPr="00271EE9">
        <w:rPr>
          <w:color w:val="000000"/>
        </w:rPr>
        <w:t>.Т</w:t>
      </w:r>
      <w:proofErr w:type="gramEnd"/>
      <w:r w:rsidRPr="00271EE9">
        <w:rPr>
          <w:color w:val="000000"/>
        </w:rPr>
        <w:t>араклия</w:t>
      </w:r>
      <w:proofErr w:type="spellEnd"/>
      <w:r w:rsidRPr="00271EE9">
        <w:rPr>
          <w:color w:val="000000"/>
        </w:rPr>
        <w:t>,</w:t>
      </w:r>
      <w:r w:rsidRPr="00271EE9">
        <w:rPr>
          <w:rFonts w:eastAsia="Calibri"/>
          <w:bCs/>
          <w:noProof/>
        </w:rPr>
        <w:t xml:space="preserve"> Сергея Филипова.</w:t>
      </w:r>
    </w:p>
    <w:p w:rsidR="00271EE9" w:rsidRPr="00271EE9" w:rsidRDefault="00271EE9" w:rsidP="00271EE9">
      <w:pPr>
        <w:ind w:left="567"/>
        <w:contextualSpacing/>
        <w:jc w:val="both"/>
        <w:outlineLvl w:val="0"/>
      </w:pPr>
    </w:p>
    <w:p w:rsidR="00071C5D" w:rsidRPr="00271EE9" w:rsidRDefault="00071C5D" w:rsidP="00271EE9">
      <w:pPr>
        <w:numPr>
          <w:ilvl w:val="0"/>
          <w:numId w:val="12"/>
        </w:numPr>
        <w:ind w:left="567" w:hanging="567"/>
        <w:contextualSpacing/>
        <w:jc w:val="both"/>
        <w:outlineLvl w:val="0"/>
      </w:pPr>
      <w:r w:rsidRPr="00271EE9">
        <w:t>Контроль над исполнением настоящего решения возложить на специализированную консультативную комиссию по бюджету, финансам и инвестициям.</w:t>
      </w: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Pr="0007054A" w:rsidRDefault="00271EE9" w:rsidP="00271EE9">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271EE9" w:rsidRPr="0007054A"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r>
        <w:rPr>
          <w:rFonts w:eastAsia="Calibri"/>
        </w:rPr>
        <w:t>Секретарь городского совета                                    Светлана Котова</w:t>
      </w:r>
    </w:p>
    <w:p w:rsidR="00271EE9" w:rsidRDefault="00271EE9" w:rsidP="00271EE9">
      <w:pPr>
        <w:ind w:left="567" w:hanging="567"/>
        <w:jc w:val="center"/>
        <w:rPr>
          <w:b/>
          <w:sz w:val="20"/>
          <w:szCs w:val="20"/>
        </w:rPr>
      </w:pPr>
    </w:p>
    <w:p w:rsidR="00271EE9" w:rsidRDefault="00271EE9" w:rsidP="00271EE9">
      <w:pPr>
        <w:tabs>
          <w:tab w:val="left" w:pos="4500"/>
        </w:tabs>
        <w:jc w:val="both"/>
        <w:rPr>
          <w:rFonts w:eastAsia="Calibri"/>
        </w:rPr>
      </w:pPr>
    </w:p>
    <w:p w:rsidR="00271EE9" w:rsidRDefault="00271EE9" w:rsidP="00271EE9">
      <w:pPr>
        <w:tabs>
          <w:tab w:val="left" w:pos="4500"/>
        </w:tabs>
        <w:jc w:val="both"/>
        <w:rPr>
          <w:rFonts w:eastAsia="Calibri"/>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Pr="00271EE9" w:rsidRDefault="00271EE9" w:rsidP="00271EE9">
      <w:pPr>
        <w:tabs>
          <w:tab w:val="left" w:pos="7320"/>
        </w:tabs>
        <w:jc w:val="right"/>
        <w:rPr>
          <w:rFonts w:eastAsia="Calibri"/>
          <w:b/>
        </w:rPr>
      </w:pPr>
      <w:r w:rsidRPr="00271EE9">
        <w:rPr>
          <w:rFonts w:eastAsia="Calibri"/>
          <w:b/>
        </w:rPr>
        <w:t>ПРИЛОЖЕНИЕ № 1</w:t>
      </w:r>
    </w:p>
    <w:p w:rsidR="00271EE9" w:rsidRPr="00271EE9" w:rsidRDefault="00271EE9" w:rsidP="00271EE9">
      <w:pPr>
        <w:jc w:val="right"/>
        <w:rPr>
          <w:rFonts w:eastAsia="Calibri"/>
          <w:b/>
        </w:rPr>
      </w:pPr>
      <w:r w:rsidRPr="00271EE9">
        <w:rPr>
          <w:rFonts w:eastAsia="Calibri"/>
          <w:b/>
        </w:rPr>
        <w:t xml:space="preserve">к решению городского совета </w:t>
      </w:r>
    </w:p>
    <w:p w:rsidR="00271EE9" w:rsidRPr="00271EE9" w:rsidRDefault="00271EE9" w:rsidP="00271EE9">
      <w:pPr>
        <w:jc w:val="right"/>
        <w:rPr>
          <w:rFonts w:eastAsia="Calibri"/>
          <w:b/>
        </w:rPr>
      </w:pPr>
      <w:r>
        <w:rPr>
          <w:rFonts w:eastAsia="Calibri"/>
          <w:b/>
        </w:rPr>
        <w:t>№06</w:t>
      </w:r>
      <w:r w:rsidRPr="00271EE9">
        <w:rPr>
          <w:rFonts w:eastAsia="Calibri"/>
          <w:b/>
        </w:rPr>
        <w:t>/</w:t>
      </w:r>
      <w:r>
        <w:rPr>
          <w:rFonts w:eastAsia="Calibri"/>
          <w:b/>
        </w:rPr>
        <w:t xml:space="preserve">12 от 13 июня </w:t>
      </w:r>
      <w:r w:rsidRPr="00271EE9">
        <w:rPr>
          <w:rFonts w:eastAsia="Calibri"/>
          <w:b/>
        </w:rPr>
        <w:t>2017 года</w:t>
      </w:r>
    </w:p>
    <w:p w:rsidR="00271EE9" w:rsidRDefault="00271EE9" w:rsidP="00071C5D">
      <w:pPr>
        <w:spacing w:line="276" w:lineRule="auto"/>
        <w:jc w:val="both"/>
        <w:outlineLvl w:val="0"/>
        <w:rPr>
          <w:rFonts w:asciiTheme="minorHAnsi" w:eastAsiaTheme="minorHAnsi" w:hAnsiTheme="minorHAnsi" w:cstheme="minorBidi"/>
          <w:b/>
          <w:sz w:val="20"/>
          <w:szCs w:val="20"/>
          <w:lang w:eastAsia="en-US"/>
        </w:rPr>
      </w:pPr>
    </w:p>
    <w:p w:rsidR="00271EE9" w:rsidRPr="00071C5D" w:rsidRDefault="00271EE9" w:rsidP="00071C5D">
      <w:pPr>
        <w:spacing w:line="276" w:lineRule="auto"/>
        <w:jc w:val="both"/>
        <w:outlineLvl w:val="0"/>
        <w:rPr>
          <w:rFonts w:asciiTheme="minorHAnsi" w:eastAsiaTheme="minorHAnsi" w:hAnsiTheme="minorHAnsi" w:cstheme="minorBidi"/>
          <w:b/>
          <w:sz w:val="20"/>
          <w:szCs w:val="20"/>
          <w:lang w:eastAsia="en-US"/>
        </w:rPr>
      </w:pPr>
    </w:p>
    <w:p w:rsidR="00071C5D" w:rsidRPr="00271EE9" w:rsidRDefault="00071C5D" w:rsidP="00071C5D">
      <w:pPr>
        <w:tabs>
          <w:tab w:val="left" w:pos="540"/>
        </w:tabs>
        <w:ind w:hanging="585"/>
        <w:contextualSpacing/>
        <w:jc w:val="center"/>
        <w:rPr>
          <w:b/>
          <w:sz w:val="22"/>
          <w:szCs w:val="22"/>
        </w:rPr>
      </w:pPr>
      <w:r w:rsidRPr="00271EE9">
        <w:rPr>
          <w:b/>
          <w:sz w:val="22"/>
          <w:szCs w:val="22"/>
        </w:rPr>
        <w:t>Пояснительная Записка</w:t>
      </w:r>
    </w:p>
    <w:p w:rsidR="00071C5D" w:rsidRPr="00271EE9" w:rsidRDefault="00071C5D" w:rsidP="00071C5D">
      <w:pPr>
        <w:spacing w:line="276" w:lineRule="auto"/>
        <w:jc w:val="center"/>
        <w:outlineLvl w:val="0"/>
        <w:rPr>
          <w:rFonts w:asciiTheme="minorHAnsi" w:eastAsiaTheme="minorHAnsi" w:hAnsiTheme="minorHAnsi" w:cstheme="minorBidi"/>
          <w:sz w:val="22"/>
          <w:szCs w:val="22"/>
          <w:lang w:eastAsia="en-US"/>
        </w:rPr>
      </w:pPr>
      <w:r w:rsidRPr="00271EE9">
        <w:rPr>
          <w:rFonts w:eastAsiaTheme="minorHAnsi"/>
          <w:color w:val="000000"/>
          <w:sz w:val="22"/>
          <w:szCs w:val="22"/>
          <w:lang w:eastAsia="en-US"/>
        </w:rPr>
        <w:t>к решению "Об изменении бюджета на 2017 год" (июнь Ректификат 5)</w:t>
      </w:r>
    </w:p>
    <w:p w:rsidR="00071C5D" w:rsidRPr="00271EE9" w:rsidRDefault="00071C5D" w:rsidP="00071C5D">
      <w:pPr>
        <w:spacing w:line="276" w:lineRule="auto"/>
        <w:jc w:val="center"/>
        <w:outlineLvl w:val="0"/>
        <w:rPr>
          <w:rFonts w:asciiTheme="minorHAnsi" w:eastAsiaTheme="minorHAnsi" w:hAnsiTheme="minorHAnsi" w:cstheme="minorBidi"/>
          <w:b/>
          <w:sz w:val="22"/>
          <w:szCs w:val="22"/>
          <w:lang w:eastAsia="en-US"/>
        </w:rPr>
      </w:pPr>
      <w:r w:rsidRPr="00271EE9">
        <w:rPr>
          <w:rFonts w:eastAsiaTheme="minorHAnsi"/>
          <w:color w:val="000000"/>
          <w:sz w:val="22"/>
          <w:szCs w:val="22"/>
          <w:lang w:eastAsia="en-US"/>
        </w:rPr>
        <w:t>1.     Уточнить денежные средства, поступившие от «Продажи земельных участков»</w:t>
      </w:r>
      <w:r w:rsidRPr="00271EE9">
        <w:rPr>
          <w:rFonts w:eastAsiaTheme="minorHAnsi"/>
          <w:b/>
          <w:color w:val="000000"/>
          <w:sz w:val="22"/>
          <w:szCs w:val="22"/>
          <w:lang w:eastAsia="en-US"/>
        </w:rPr>
        <w:t xml:space="preserve"> сумму 315 721,00 леев.</w:t>
      </w:r>
    </w:p>
    <w:p w:rsidR="00071C5D" w:rsidRPr="00271EE9" w:rsidRDefault="00071C5D" w:rsidP="00071C5D">
      <w:pPr>
        <w:jc w:val="center"/>
        <w:rPr>
          <w:rFonts w:eastAsiaTheme="minorHAnsi"/>
          <w:b/>
          <w:bCs/>
          <w:color w:val="000000"/>
          <w:sz w:val="22"/>
          <w:szCs w:val="22"/>
          <w:lang w:eastAsia="en-US"/>
        </w:rPr>
      </w:pPr>
      <w:r w:rsidRPr="00271EE9">
        <w:rPr>
          <w:rFonts w:eastAsiaTheme="minorHAnsi"/>
          <w:b/>
          <w:bCs/>
          <w:color w:val="000000"/>
          <w:sz w:val="22"/>
          <w:szCs w:val="22"/>
          <w:lang w:eastAsia="en-US"/>
        </w:rPr>
        <w:t xml:space="preserve">Информация по распределению </w:t>
      </w:r>
      <w:proofErr w:type="gramStart"/>
      <w:r w:rsidRPr="00271EE9">
        <w:rPr>
          <w:rFonts w:eastAsiaTheme="minorHAnsi"/>
          <w:b/>
          <w:bCs/>
          <w:color w:val="000000"/>
          <w:sz w:val="22"/>
          <w:szCs w:val="22"/>
          <w:lang w:eastAsia="en-US"/>
        </w:rPr>
        <w:t>денежных</w:t>
      </w:r>
      <w:proofErr w:type="gramEnd"/>
      <w:r w:rsidRPr="00271EE9">
        <w:rPr>
          <w:rFonts w:eastAsiaTheme="minorHAnsi"/>
          <w:b/>
          <w:bCs/>
          <w:color w:val="000000"/>
          <w:sz w:val="22"/>
          <w:szCs w:val="22"/>
          <w:lang w:eastAsia="en-US"/>
        </w:rPr>
        <w:t xml:space="preserve"> </w:t>
      </w:r>
    </w:p>
    <w:p w:rsidR="00071C5D" w:rsidRPr="00271EE9" w:rsidRDefault="00071C5D" w:rsidP="00071C5D">
      <w:pPr>
        <w:jc w:val="center"/>
        <w:rPr>
          <w:rFonts w:eastAsiaTheme="minorHAnsi"/>
          <w:b/>
          <w:bCs/>
          <w:color w:val="000000"/>
          <w:sz w:val="22"/>
          <w:szCs w:val="22"/>
          <w:lang w:eastAsia="en-US"/>
        </w:rPr>
      </w:pPr>
      <w:r w:rsidRPr="00271EE9">
        <w:rPr>
          <w:rFonts w:eastAsiaTheme="minorHAnsi"/>
          <w:b/>
          <w:bCs/>
          <w:color w:val="000000"/>
          <w:sz w:val="22"/>
          <w:szCs w:val="22"/>
          <w:lang w:eastAsia="en-US"/>
        </w:rPr>
        <w:t>сре</w:t>
      </w:r>
      <w:proofErr w:type="gramStart"/>
      <w:r w:rsidRPr="00271EE9">
        <w:rPr>
          <w:rFonts w:eastAsiaTheme="minorHAnsi"/>
          <w:b/>
          <w:bCs/>
          <w:color w:val="000000"/>
          <w:sz w:val="22"/>
          <w:szCs w:val="22"/>
          <w:lang w:eastAsia="en-US"/>
        </w:rPr>
        <w:t>дств дл</w:t>
      </w:r>
      <w:proofErr w:type="gramEnd"/>
      <w:r w:rsidRPr="00271EE9">
        <w:rPr>
          <w:rFonts w:eastAsiaTheme="minorHAnsi"/>
          <w:b/>
          <w:bCs/>
          <w:color w:val="000000"/>
          <w:sz w:val="22"/>
          <w:szCs w:val="22"/>
          <w:lang w:eastAsia="en-US"/>
        </w:rPr>
        <w:t xml:space="preserve">я аппарата </w:t>
      </w:r>
      <w:proofErr w:type="spellStart"/>
      <w:r w:rsidRPr="00271EE9">
        <w:rPr>
          <w:rFonts w:eastAsiaTheme="minorHAnsi"/>
          <w:b/>
          <w:bCs/>
          <w:color w:val="000000"/>
          <w:sz w:val="22"/>
          <w:szCs w:val="22"/>
          <w:lang w:eastAsia="en-US"/>
        </w:rPr>
        <w:t>примэрии</w:t>
      </w:r>
      <w:proofErr w:type="spellEnd"/>
      <w:r w:rsidRPr="00271EE9">
        <w:rPr>
          <w:rFonts w:eastAsiaTheme="minorHAnsi"/>
          <w:b/>
          <w:bCs/>
          <w:color w:val="000000"/>
          <w:sz w:val="22"/>
          <w:szCs w:val="22"/>
          <w:lang w:eastAsia="en-US"/>
        </w:rPr>
        <w:t xml:space="preserve"> г. Тараклия и</w:t>
      </w:r>
    </w:p>
    <w:p w:rsidR="00071C5D" w:rsidRPr="00271EE9" w:rsidRDefault="00071C5D" w:rsidP="00071C5D">
      <w:pPr>
        <w:jc w:val="center"/>
        <w:rPr>
          <w:rFonts w:eastAsiaTheme="minorHAnsi"/>
          <w:b/>
          <w:bCs/>
          <w:color w:val="000000"/>
          <w:sz w:val="22"/>
          <w:szCs w:val="22"/>
          <w:lang w:eastAsia="en-US"/>
        </w:rPr>
      </w:pPr>
      <w:r w:rsidRPr="00271EE9">
        <w:rPr>
          <w:rFonts w:eastAsiaTheme="minorHAnsi"/>
          <w:b/>
          <w:bCs/>
          <w:color w:val="000000"/>
          <w:sz w:val="22"/>
          <w:szCs w:val="22"/>
          <w:lang w:eastAsia="en-US"/>
        </w:rPr>
        <w:t xml:space="preserve"> подведомственных учреждений на статью расходов</w:t>
      </w:r>
    </w:p>
    <w:p w:rsidR="00071C5D" w:rsidRPr="00271EE9" w:rsidRDefault="00071C5D" w:rsidP="00071C5D">
      <w:pPr>
        <w:spacing w:after="200"/>
        <w:rPr>
          <w:rFonts w:eastAsiaTheme="minorHAnsi"/>
          <w:sz w:val="22"/>
          <w:szCs w:val="22"/>
          <w:lang w:eastAsia="en-US"/>
        </w:rPr>
      </w:pPr>
    </w:p>
    <w:tbl>
      <w:tblPr>
        <w:tblStyle w:val="a8"/>
        <w:tblW w:w="8931" w:type="dxa"/>
        <w:tblInd w:w="-34" w:type="dxa"/>
        <w:tblLook w:val="04A0" w:firstRow="1" w:lastRow="0" w:firstColumn="1" w:lastColumn="0" w:noHBand="0" w:noVBand="1"/>
      </w:tblPr>
      <w:tblGrid>
        <w:gridCol w:w="2094"/>
        <w:gridCol w:w="3127"/>
        <w:gridCol w:w="1005"/>
        <w:gridCol w:w="1134"/>
        <w:gridCol w:w="1571"/>
      </w:tblGrid>
      <w:tr w:rsidR="00071C5D" w:rsidRPr="00271EE9" w:rsidTr="00071C5D">
        <w:tc>
          <w:tcPr>
            <w:tcW w:w="2094" w:type="dxa"/>
          </w:tcPr>
          <w:p w:rsidR="00071C5D" w:rsidRPr="00271EE9" w:rsidRDefault="00071C5D" w:rsidP="00071C5D">
            <w:pPr>
              <w:rPr>
                <w:rFonts w:eastAsiaTheme="minorHAnsi"/>
                <w:sz w:val="22"/>
                <w:szCs w:val="22"/>
                <w:lang w:eastAsia="en-US"/>
              </w:rPr>
            </w:pPr>
            <w:proofErr w:type="spellStart"/>
            <w:r w:rsidRPr="00271EE9">
              <w:rPr>
                <w:rFonts w:eastAsiaTheme="minorHAnsi"/>
                <w:b/>
                <w:color w:val="000000"/>
                <w:sz w:val="22"/>
                <w:szCs w:val="22"/>
                <w:lang w:eastAsia="en-US"/>
              </w:rPr>
              <w:t>Учреждение</w:t>
            </w:r>
            <w:proofErr w:type="spellEnd"/>
          </w:p>
        </w:tc>
        <w:tc>
          <w:tcPr>
            <w:tcW w:w="3127" w:type="dxa"/>
          </w:tcPr>
          <w:p w:rsidR="00071C5D" w:rsidRPr="00271EE9" w:rsidRDefault="00071C5D" w:rsidP="00071C5D">
            <w:pPr>
              <w:rPr>
                <w:rFonts w:eastAsiaTheme="minorHAnsi"/>
                <w:sz w:val="22"/>
                <w:szCs w:val="22"/>
                <w:lang w:eastAsia="en-US"/>
              </w:rPr>
            </w:pPr>
            <w:proofErr w:type="spellStart"/>
            <w:r w:rsidRPr="00271EE9">
              <w:rPr>
                <w:rFonts w:eastAsiaTheme="minorHAnsi"/>
                <w:b/>
                <w:color w:val="000000"/>
                <w:sz w:val="22"/>
                <w:szCs w:val="22"/>
                <w:lang w:eastAsia="en-US"/>
              </w:rPr>
              <w:t>Наименование</w:t>
            </w:r>
            <w:proofErr w:type="spellEnd"/>
          </w:p>
        </w:tc>
        <w:tc>
          <w:tcPr>
            <w:tcW w:w="1005" w:type="dxa"/>
          </w:tcPr>
          <w:p w:rsidR="00071C5D" w:rsidRPr="00271EE9" w:rsidRDefault="00071C5D" w:rsidP="00071C5D">
            <w:pPr>
              <w:rPr>
                <w:rFonts w:eastAsiaTheme="minorHAnsi"/>
                <w:sz w:val="22"/>
                <w:szCs w:val="22"/>
                <w:lang w:eastAsia="en-US"/>
              </w:rPr>
            </w:pPr>
            <w:proofErr w:type="spellStart"/>
            <w:r w:rsidRPr="00271EE9">
              <w:rPr>
                <w:rFonts w:eastAsiaTheme="minorHAnsi"/>
                <w:b/>
                <w:color w:val="000000"/>
                <w:sz w:val="22"/>
                <w:szCs w:val="22"/>
                <w:lang w:eastAsia="en-US"/>
              </w:rPr>
              <w:t>код</w:t>
            </w:r>
            <w:proofErr w:type="spellEnd"/>
            <w:r w:rsidRPr="00271EE9">
              <w:rPr>
                <w:rFonts w:eastAsiaTheme="minorHAnsi"/>
                <w:b/>
                <w:color w:val="000000"/>
                <w:sz w:val="22"/>
                <w:szCs w:val="22"/>
                <w:lang w:eastAsia="en-US"/>
              </w:rPr>
              <w:t xml:space="preserve"> </w:t>
            </w:r>
            <w:proofErr w:type="spellStart"/>
            <w:r w:rsidRPr="00271EE9">
              <w:rPr>
                <w:rFonts w:eastAsiaTheme="minorHAnsi"/>
                <w:b/>
                <w:color w:val="000000"/>
                <w:sz w:val="22"/>
                <w:szCs w:val="22"/>
                <w:lang w:eastAsia="en-US"/>
              </w:rPr>
              <w:t>Есо</w:t>
            </w:r>
            <w:proofErr w:type="spellEnd"/>
            <w:r w:rsidRPr="00271EE9">
              <w:rPr>
                <w:rFonts w:eastAsiaTheme="minorHAnsi"/>
                <w:b/>
                <w:color w:val="000000"/>
                <w:sz w:val="22"/>
                <w:szCs w:val="22"/>
                <w:lang w:eastAsia="en-US"/>
              </w:rPr>
              <w:t xml:space="preserve"> (к6)</w:t>
            </w:r>
          </w:p>
        </w:tc>
        <w:tc>
          <w:tcPr>
            <w:tcW w:w="1134" w:type="dxa"/>
          </w:tcPr>
          <w:p w:rsidR="00071C5D" w:rsidRPr="00271EE9" w:rsidRDefault="00071C5D" w:rsidP="00071C5D">
            <w:pPr>
              <w:rPr>
                <w:rFonts w:eastAsiaTheme="minorHAnsi"/>
                <w:b/>
                <w:color w:val="000000"/>
                <w:sz w:val="22"/>
                <w:szCs w:val="22"/>
                <w:lang w:eastAsia="en-US"/>
              </w:rPr>
            </w:pPr>
            <w:proofErr w:type="spellStart"/>
            <w:r w:rsidRPr="00271EE9">
              <w:rPr>
                <w:rFonts w:eastAsiaTheme="minorHAnsi"/>
                <w:b/>
                <w:color w:val="000000"/>
                <w:sz w:val="22"/>
                <w:szCs w:val="22"/>
                <w:lang w:eastAsia="en-US"/>
              </w:rPr>
              <w:t>Сумма</w:t>
            </w:r>
            <w:proofErr w:type="spellEnd"/>
          </w:p>
          <w:p w:rsidR="00071C5D" w:rsidRPr="00271EE9" w:rsidRDefault="00071C5D" w:rsidP="00071C5D">
            <w:pPr>
              <w:rPr>
                <w:rFonts w:eastAsiaTheme="minorHAnsi"/>
                <w:sz w:val="22"/>
                <w:szCs w:val="22"/>
                <w:lang w:eastAsia="en-US"/>
              </w:rPr>
            </w:pPr>
            <w:r w:rsidRPr="00271EE9">
              <w:rPr>
                <w:rFonts w:eastAsiaTheme="minorHAnsi"/>
                <w:b/>
                <w:color w:val="000000"/>
                <w:sz w:val="22"/>
                <w:szCs w:val="22"/>
                <w:lang w:eastAsia="en-US"/>
              </w:rPr>
              <w:t>(</w:t>
            </w:r>
            <w:proofErr w:type="spellStart"/>
            <w:r w:rsidRPr="00271EE9">
              <w:rPr>
                <w:rFonts w:eastAsiaTheme="minorHAnsi"/>
                <w:b/>
                <w:color w:val="000000"/>
                <w:sz w:val="22"/>
                <w:szCs w:val="22"/>
                <w:lang w:eastAsia="en-US"/>
              </w:rPr>
              <w:t>тыс</w:t>
            </w:r>
            <w:proofErr w:type="spellEnd"/>
            <w:r w:rsidRPr="00271EE9">
              <w:rPr>
                <w:rFonts w:eastAsiaTheme="minorHAnsi"/>
                <w:b/>
                <w:color w:val="000000"/>
                <w:sz w:val="22"/>
                <w:szCs w:val="22"/>
                <w:lang w:eastAsia="en-US"/>
              </w:rPr>
              <w:t xml:space="preserve">. </w:t>
            </w:r>
            <w:proofErr w:type="spellStart"/>
            <w:r w:rsidRPr="00271EE9">
              <w:rPr>
                <w:rFonts w:eastAsiaTheme="minorHAnsi"/>
                <w:b/>
                <w:color w:val="000000"/>
                <w:sz w:val="22"/>
                <w:szCs w:val="22"/>
                <w:lang w:eastAsia="en-US"/>
              </w:rPr>
              <w:t>леев</w:t>
            </w:r>
            <w:proofErr w:type="spellEnd"/>
            <w:r w:rsidRPr="00271EE9">
              <w:rPr>
                <w:rFonts w:eastAsiaTheme="minorHAnsi"/>
                <w:b/>
                <w:color w:val="000000"/>
                <w:sz w:val="22"/>
                <w:szCs w:val="22"/>
                <w:lang w:eastAsia="en-US"/>
              </w:rPr>
              <w:t>)</w:t>
            </w:r>
          </w:p>
        </w:tc>
        <w:tc>
          <w:tcPr>
            <w:tcW w:w="1571" w:type="dxa"/>
          </w:tcPr>
          <w:p w:rsidR="00071C5D" w:rsidRPr="00271EE9" w:rsidRDefault="00071C5D" w:rsidP="00071C5D">
            <w:pPr>
              <w:rPr>
                <w:rFonts w:eastAsiaTheme="minorHAnsi"/>
                <w:sz w:val="22"/>
                <w:szCs w:val="22"/>
                <w:lang w:eastAsia="en-US"/>
              </w:rPr>
            </w:pPr>
            <w:proofErr w:type="spellStart"/>
            <w:r w:rsidRPr="00271EE9">
              <w:rPr>
                <w:rFonts w:eastAsiaTheme="minorHAnsi"/>
                <w:b/>
                <w:color w:val="000000"/>
                <w:sz w:val="22"/>
                <w:szCs w:val="22"/>
                <w:lang w:eastAsia="en-US"/>
              </w:rPr>
              <w:t>Обоснование</w:t>
            </w:r>
            <w:proofErr w:type="spellEnd"/>
          </w:p>
        </w:tc>
      </w:tr>
      <w:tr w:rsidR="00071C5D" w:rsidRPr="00271EE9" w:rsidTr="00071C5D">
        <w:trPr>
          <w:trHeight w:val="339"/>
        </w:trPr>
        <w:tc>
          <w:tcPr>
            <w:tcW w:w="2094" w:type="dxa"/>
            <w:vMerge w:val="restart"/>
          </w:tcPr>
          <w:p w:rsidR="00071C5D" w:rsidRPr="00271EE9" w:rsidRDefault="00071C5D" w:rsidP="00071C5D">
            <w:pPr>
              <w:rPr>
                <w:rFonts w:eastAsiaTheme="minorHAnsi"/>
                <w:b/>
                <w:color w:val="000000"/>
                <w:sz w:val="22"/>
                <w:szCs w:val="22"/>
                <w:lang w:val="ru-RU" w:eastAsia="en-US"/>
              </w:rPr>
            </w:pPr>
            <w:r w:rsidRPr="00271EE9">
              <w:rPr>
                <w:rFonts w:eastAsiaTheme="minorHAnsi"/>
                <w:b/>
                <w:color w:val="000000"/>
                <w:sz w:val="22"/>
                <w:szCs w:val="22"/>
                <w:lang w:val="ru-RU" w:eastAsia="en-US"/>
              </w:rPr>
              <w:t xml:space="preserve">Аппарат </w:t>
            </w:r>
            <w:proofErr w:type="spellStart"/>
            <w:r w:rsidRPr="00271EE9">
              <w:rPr>
                <w:rFonts w:eastAsiaTheme="minorHAnsi"/>
                <w:b/>
                <w:color w:val="000000"/>
                <w:sz w:val="22"/>
                <w:szCs w:val="22"/>
                <w:lang w:val="ru-RU" w:eastAsia="en-US"/>
              </w:rPr>
              <w:t>Примэрии</w:t>
            </w:r>
            <w:proofErr w:type="spellEnd"/>
            <w:r w:rsidRPr="00271EE9">
              <w:rPr>
                <w:rFonts w:eastAsiaTheme="minorHAnsi"/>
                <w:b/>
                <w:color w:val="000000"/>
                <w:sz w:val="22"/>
                <w:szCs w:val="22"/>
                <w:lang w:val="ru-RU" w:eastAsia="en-US"/>
              </w:rPr>
              <w:t xml:space="preserve"> г. Тараклия</w:t>
            </w:r>
          </w:p>
          <w:p w:rsidR="00071C5D" w:rsidRPr="00271EE9" w:rsidRDefault="00071C5D" w:rsidP="00071C5D">
            <w:pPr>
              <w:rPr>
                <w:rFonts w:eastAsiaTheme="minorHAnsi"/>
                <w:b/>
                <w:color w:val="000000"/>
                <w:sz w:val="22"/>
                <w:szCs w:val="22"/>
                <w:lang w:val="ru-RU" w:eastAsia="en-US"/>
              </w:rPr>
            </w:pPr>
            <w:r w:rsidRPr="00271EE9">
              <w:rPr>
                <w:rFonts w:eastAsiaTheme="minorHAnsi"/>
                <w:b/>
                <w:color w:val="000000"/>
                <w:sz w:val="22"/>
                <w:szCs w:val="22"/>
                <w:lang w:val="ru-RU" w:eastAsia="en-US"/>
              </w:rPr>
              <w:t>( благоустройство)</w:t>
            </w:r>
          </w:p>
        </w:tc>
        <w:tc>
          <w:tcPr>
            <w:tcW w:w="3127" w:type="dxa"/>
          </w:tcPr>
          <w:p w:rsidR="00071C5D" w:rsidRPr="00271EE9" w:rsidRDefault="00071C5D" w:rsidP="00071C5D">
            <w:pPr>
              <w:rPr>
                <w:rFonts w:eastAsiaTheme="minorHAnsi"/>
                <w:sz w:val="22"/>
                <w:szCs w:val="22"/>
                <w:lang w:val="ru-RU" w:eastAsia="en-US"/>
              </w:rPr>
            </w:pPr>
            <w:proofErr w:type="gramStart"/>
            <w:r w:rsidRPr="00271EE9">
              <w:rPr>
                <w:rFonts w:eastAsiaTheme="minorHAnsi"/>
                <w:sz w:val="22"/>
                <w:szCs w:val="22"/>
                <w:lang w:val="ru-RU" w:eastAsia="en-US"/>
              </w:rPr>
              <w:t>Услуги</w:t>
            </w:r>
            <w:proofErr w:type="gramEnd"/>
            <w:r w:rsidRPr="00271EE9">
              <w:rPr>
                <w:rFonts w:eastAsiaTheme="minorHAnsi"/>
                <w:sz w:val="22"/>
                <w:szCs w:val="22"/>
                <w:lang w:val="ru-RU" w:eastAsia="en-US"/>
              </w:rPr>
              <w:t xml:space="preserve"> не отнесенные к другим подстатьям</w:t>
            </w:r>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222990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100 000</w:t>
            </w:r>
          </w:p>
        </w:tc>
        <w:tc>
          <w:tcPr>
            <w:tcW w:w="1571" w:type="dxa"/>
            <w:vMerge w:val="restart"/>
          </w:tcPr>
          <w:p w:rsidR="00071C5D" w:rsidRPr="00271EE9" w:rsidRDefault="00071C5D" w:rsidP="00071C5D">
            <w:pPr>
              <w:rPr>
                <w:rFonts w:eastAsiaTheme="minorHAnsi"/>
                <w:b/>
                <w:color w:val="000000"/>
                <w:sz w:val="22"/>
                <w:szCs w:val="22"/>
                <w:lang w:val="ru-RU" w:eastAsia="en-US"/>
              </w:rPr>
            </w:pPr>
            <w:r w:rsidRPr="00271EE9">
              <w:rPr>
                <w:rFonts w:eastAsiaTheme="minorHAnsi"/>
                <w:color w:val="000000"/>
                <w:sz w:val="22"/>
                <w:szCs w:val="22"/>
                <w:lang w:val="ru-RU" w:eastAsia="en-US"/>
              </w:rPr>
              <w:t>Средства, полученные от «Продажи земельных участков</w:t>
            </w:r>
          </w:p>
        </w:tc>
      </w:tr>
      <w:tr w:rsidR="00071C5D" w:rsidRPr="00271EE9" w:rsidTr="00071C5D">
        <w:trPr>
          <w:trHeight w:val="266"/>
        </w:trPr>
        <w:tc>
          <w:tcPr>
            <w:tcW w:w="2094" w:type="dxa"/>
            <w:vMerge/>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color w:val="000000"/>
                <w:sz w:val="22"/>
                <w:szCs w:val="22"/>
                <w:lang w:val="ru-RU" w:eastAsia="en-US"/>
              </w:rPr>
            </w:pPr>
          </w:p>
        </w:tc>
        <w:tc>
          <w:tcPr>
            <w:tcW w:w="1005" w:type="dxa"/>
          </w:tcPr>
          <w:p w:rsidR="00071C5D" w:rsidRPr="00271EE9" w:rsidRDefault="00071C5D" w:rsidP="00071C5D">
            <w:pPr>
              <w:rPr>
                <w:rFonts w:eastAsiaTheme="minorHAnsi"/>
                <w:sz w:val="22"/>
                <w:szCs w:val="22"/>
                <w:lang w:val="ru-RU" w:eastAsia="en-US"/>
              </w:rPr>
            </w:pPr>
          </w:p>
        </w:tc>
        <w:tc>
          <w:tcPr>
            <w:tcW w:w="1134" w:type="dxa"/>
          </w:tcPr>
          <w:p w:rsidR="00071C5D" w:rsidRPr="00271EE9" w:rsidRDefault="00071C5D" w:rsidP="00071C5D">
            <w:pPr>
              <w:rPr>
                <w:rFonts w:eastAsiaTheme="minorHAnsi"/>
                <w:color w:val="000000"/>
                <w:sz w:val="22"/>
                <w:szCs w:val="22"/>
                <w:lang w:val="ru-RU" w:eastAsia="en-US"/>
              </w:rPr>
            </w:pPr>
          </w:p>
        </w:tc>
        <w:tc>
          <w:tcPr>
            <w:tcW w:w="1571" w:type="dxa"/>
            <w:vMerge/>
          </w:tcPr>
          <w:p w:rsidR="00071C5D" w:rsidRPr="00271EE9" w:rsidRDefault="00071C5D" w:rsidP="00071C5D">
            <w:pPr>
              <w:rPr>
                <w:rFonts w:eastAsiaTheme="minorHAnsi"/>
                <w:sz w:val="22"/>
                <w:szCs w:val="22"/>
                <w:lang w:val="ru-RU" w:eastAsia="en-US"/>
              </w:rPr>
            </w:pPr>
          </w:p>
        </w:tc>
      </w:tr>
      <w:tr w:rsidR="00071C5D" w:rsidRPr="00271EE9" w:rsidTr="00071C5D">
        <w:trPr>
          <w:trHeight w:val="303"/>
        </w:trPr>
        <w:tc>
          <w:tcPr>
            <w:tcW w:w="2094" w:type="dxa"/>
            <w:vMerge/>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color w:val="000000"/>
                <w:sz w:val="22"/>
                <w:szCs w:val="22"/>
                <w:lang w:eastAsia="en-US"/>
              </w:rPr>
            </w:pPr>
            <w:proofErr w:type="spellStart"/>
            <w:r w:rsidRPr="00271EE9">
              <w:rPr>
                <w:rFonts w:eastAsiaTheme="minorHAnsi"/>
                <w:b/>
                <w:sz w:val="22"/>
                <w:szCs w:val="22"/>
                <w:lang w:eastAsia="en-US"/>
              </w:rPr>
              <w:t>Итого</w:t>
            </w:r>
            <w:proofErr w:type="spellEnd"/>
            <w:r w:rsidRPr="00271EE9">
              <w:rPr>
                <w:rFonts w:eastAsiaTheme="minorHAnsi"/>
                <w:b/>
                <w:sz w:val="22"/>
                <w:szCs w:val="22"/>
                <w:lang w:eastAsia="en-US"/>
              </w:rPr>
              <w:t>:</w:t>
            </w:r>
          </w:p>
        </w:tc>
        <w:tc>
          <w:tcPr>
            <w:tcW w:w="1005" w:type="dxa"/>
          </w:tcPr>
          <w:p w:rsidR="00071C5D" w:rsidRPr="00271EE9" w:rsidRDefault="00071C5D" w:rsidP="00071C5D">
            <w:pPr>
              <w:rPr>
                <w:rFonts w:eastAsiaTheme="minorHAnsi"/>
                <w:sz w:val="22"/>
                <w:szCs w:val="22"/>
                <w:lang w:eastAsia="en-US"/>
              </w:rPr>
            </w:pPr>
          </w:p>
        </w:tc>
        <w:tc>
          <w:tcPr>
            <w:tcW w:w="1134" w:type="dxa"/>
          </w:tcPr>
          <w:p w:rsidR="00071C5D" w:rsidRPr="00271EE9" w:rsidRDefault="00071C5D" w:rsidP="00071C5D">
            <w:pPr>
              <w:rPr>
                <w:rFonts w:eastAsiaTheme="minorHAnsi"/>
                <w:b/>
                <w:color w:val="000000"/>
                <w:sz w:val="22"/>
                <w:szCs w:val="22"/>
                <w:lang w:eastAsia="en-US"/>
              </w:rPr>
            </w:pPr>
            <w:r w:rsidRPr="00271EE9">
              <w:rPr>
                <w:rFonts w:eastAsiaTheme="minorHAnsi"/>
                <w:b/>
                <w:color w:val="000000"/>
                <w:sz w:val="22"/>
                <w:szCs w:val="22"/>
                <w:lang w:eastAsia="en-US"/>
              </w:rPr>
              <w:t>100000</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vMerge w:val="restart"/>
          </w:tcPr>
          <w:p w:rsidR="00071C5D" w:rsidRPr="00271EE9" w:rsidRDefault="00071C5D" w:rsidP="00071C5D">
            <w:pPr>
              <w:rPr>
                <w:rFonts w:eastAsiaTheme="minorHAnsi"/>
                <w:b/>
                <w:color w:val="000000"/>
                <w:sz w:val="22"/>
                <w:szCs w:val="22"/>
                <w:lang w:val="ru-RU" w:eastAsia="en-US"/>
              </w:rPr>
            </w:pPr>
            <w:r w:rsidRPr="00271EE9">
              <w:rPr>
                <w:rFonts w:eastAsiaTheme="minorHAnsi"/>
                <w:b/>
                <w:color w:val="000000"/>
                <w:sz w:val="22"/>
                <w:szCs w:val="22"/>
                <w:lang w:val="ru-RU" w:eastAsia="en-US"/>
              </w:rPr>
              <w:t xml:space="preserve">Аппарат </w:t>
            </w:r>
            <w:proofErr w:type="spellStart"/>
            <w:r w:rsidRPr="00271EE9">
              <w:rPr>
                <w:rFonts w:eastAsiaTheme="minorHAnsi"/>
                <w:b/>
                <w:color w:val="000000"/>
                <w:sz w:val="22"/>
                <w:szCs w:val="22"/>
                <w:lang w:val="ru-RU" w:eastAsia="en-US"/>
              </w:rPr>
              <w:t>Примэрии</w:t>
            </w:r>
            <w:proofErr w:type="spellEnd"/>
            <w:r w:rsidRPr="00271EE9">
              <w:rPr>
                <w:rFonts w:eastAsiaTheme="minorHAnsi"/>
                <w:b/>
                <w:color w:val="000000"/>
                <w:sz w:val="22"/>
                <w:szCs w:val="22"/>
                <w:lang w:val="ru-RU" w:eastAsia="en-US"/>
              </w:rPr>
              <w:t xml:space="preserve"> г. Тараклия (Дороги)</w:t>
            </w:r>
          </w:p>
        </w:tc>
        <w:tc>
          <w:tcPr>
            <w:tcW w:w="3127" w:type="dxa"/>
          </w:tcPr>
          <w:p w:rsidR="00071C5D" w:rsidRPr="00271EE9" w:rsidRDefault="00071C5D" w:rsidP="00071C5D">
            <w:pPr>
              <w:rPr>
                <w:rFonts w:eastAsiaTheme="minorHAnsi"/>
                <w:sz w:val="22"/>
                <w:szCs w:val="22"/>
                <w:lang w:eastAsia="en-US"/>
              </w:rPr>
            </w:pPr>
            <w:proofErr w:type="spellStart"/>
            <w:r w:rsidRPr="00271EE9">
              <w:rPr>
                <w:rFonts w:eastAsiaTheme="minorHAnsi"/>
                <w:sz w:val="22"/>
                <w:szCs w:val="22"/>
                <w:lang w:eastAsia="en-US"/>
              </w:rPr>
              <w:t>Услуги</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по</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текущему</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ремонту</w:t>
            </w:r>
            <w:proofErr w:type="spellEnd"/>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222500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100000</w:t>
            </w:r>
          </w:p>
        </w:tc>
        <w:tc>
          <w:tcPr>
            <w:tcW w:w="1571" w:type="dxa"/>
            <w:vMerge w:val="restart"/>
          </w:tcPr>
          <w:p w:rsidR="00071C5D" w:rsidRPr="00271EE9" w:rsidRDefault="00071C5D" w:rsidP="00071C5D">
            <w:pPr>
              <w:rPr>
                <w:rFonts w:eastAsiaTheme="minorHAnsi"/>
                <w:sz w:val="22"/>
                <w:szCs w:val="22"/>
                <w:lang w:val="ru-RU" w:eastAsia="en-US"/>
              </w:rPr>
            </w:pPr>
            <w:r w:rsidRPr="00271EE9">
              <w:rPr>
                <w:rFonts w:eastAsiaTheme="minorHAnsi"/>
                <w:color w:val="000000"/>
                <w:sz w:val="22"/>
                <w:szCs w:val="22"/>
                <w:lang w:val="ru-RU" w:eastAsia="en-US"/>
              </w:rPr>
              <w:t>Средства, полученные от «Продажи земельных участков»</w:t>
            </w:r>
          </w:p>
        </w:tc>
      </w:tr>
      <w:tr w:rsidR="00071C5D" w:rsidRPr="00271EE9" w:rsidTr="00071C5D">
        <w:trPr>
          <w:trHeight w:val="363"/>
        </w:trPr>
        <w:tc>
          <w:tcPr>
            <w:tcW w:w="2094" w:type="dxa"/>
            <w:vMerge/>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sz w:val="22"/>
                <w:szCs w:val="22"/>
                <w:lang w:eastAsia="en-US"/>
              </w:rPr>
            </w:pPr>
            <w:proofErr w:type="spellStart"/>
            <w:r w:rsidRPr="00271EE9">
              <w:rPr>
                <w:rFonts w:eastAsiaTheme="minorHAnsi"/>
                <w:b/>
                <w:sz w:val="22"/>
                <w:szCs w:val="22"/>
                <w:lang w:eastAsia="en-US"/>
              </w:rPr>
              <w:t>Итого</w:t>
            </w:r>
            <w:proofErr w:type="spellEnd"/>
            <w:r w:rsidRPr="00271EE9">
              <w:rPr>
                <w:rFonts w:eastAsiaTheme="minorHAnsi"/>
                <w:b/>
                <w:sz w:val="22"/>
                <w:szCs w:val="22"/>
                <w:lang w:eastAsia="en-US"/>
              </w:rPr>
              <w:t>:</w:t>
            </w:r>
          </w:p>
        </w:tc>
        <w:tc>
          <w:tcPr>
            <w:tcW w:w="1005" w:type="dxa"/>
          </w:tcPr>
          <w:p w:rsidR="00071C5D" w:rsidRPr="00271EE9" w:rsidRDefault="00071C5D" w:rsidP="00071C5D">
            <w:pPr>
              <w:rPr>
                <w:rFonts w:eastAsiaTheme="minorHAnsi"/>
                <w:b/>
                <w:sz w:val="22"/>
                <w:szCs w:val="22"/>
                <w:lang w:eastAsia="en-US"/>
              </w:rPr>
            </w:pPr>
          </w:p>
        </w:tc>
        <w:tc>
          <w:tcPr>
            <w:tcW w:w="1134" w:type="dxa"/>
          </w:tcPr>
          <w:p w:rsidR="00071C5D" w:rsidRPr="00271EE9" w:rsidRDefault="00071C5D" w:rsidP="00071C5D">
            <w:pPr>
              <w:rPr>
                <w:rFonts w:eastAsiaTheme="minorHAnsi"/>
                <w:b/>
                <w:color w:val="000000"/>
                <w:sz w:val="22"/>
                <w:szCs w:val="22"/>
                <w:lang w:eastAsia="en-US"/>
              </w:rPr>
            </w:pPr>
            <w:r w:rsidRPr="00271EE9">
              <w:rPr>
                <w:rFonts w:eastAsiaTheme="minorHAnsi"/>
                <w:b/>
                <w:color w:val="000000"/>
                <w:sz w:val="22"/>
                <w:szCs w:val="22"/>
                <w:lang w:eastAsia="en-US"/>
              </w:rPr>
              <w:t>100000</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vMerge w:val="restart"/>
          </w:tcPr>
          <w:p w:rsidR="00071C5D" w:rsidRPr="00271EE9" w:rsidRDefault="00071C5D" w:rsidP="00071C5D">
            <w:pPr>
              <w:rPr>
                <w:rFonts w:eastAsiaTheme="minorHAnsi"/>
                <w:b/>
                <w:color w:val="000000"/>
                <w:sz w:val="22"/>
                <w:szCs w:val="22"/>
                <w:lang w:val="ru-RU" w:eastAsia="en-US"/>
              </w:rPr>
            </w:pPr>
            <w:r w:rsidRPr="00271EE9">
              <w:rPr>
                <w:rFonts w:eastAsiaTheme="minorHAnsi"/>
                <w:b/>
                <w:color w:val="000000"/>
                <w:sz w:val="22"/>
                <w:szCs w:val="22"/>
                <w:lang w:val="ru-RU" w:eastAsia="en-US"/>
              </w:rPr>
              <w:t xml:space="preserve">Аппарат </w:t>
            </w:r>
            <w:proofErr w:type="spellStart"/>
            <w:r w:rsidRPr="00271EE9">
              <w:rPr>
                <w:rFonts w:eastAsiaTheme="minorHAnsi"/>
                <w:b/>
                <w:color w:val="000000"/>
                <w:sz w:val="22"/>
                <w:szCs w:val="22"/>
                <w:lang w:val="ru-RU" w:eastAsia="en-US"/>
              </w:rPr>
              <w:t>Примэрии</w:t>
            </w:r>
            <w:proofErr w:type="spellEnd"/>
            <w:r w:rsidRPr="00271EE9">
              <w:rPr>
                <w:rFonts w:eastAsiaTheme="minorHAnsi"/>
                <w:b/>
                <w:color w:val="000000"/>
                <w:sz w:val="22"/>
                <w:szCs w:val="22"/>
                <w:lang w:val="ru-RU" w:eastAsia="en-US"/>
              </w:rPr>
              <w:t xml:space="preserve"> г. Тараклия (контрактники)</w:t>
            </w:r>
          </w:p>
        </w:tc>
        <w:tc>
          <w:tcPr>
            <w:tcW w:w="3127" w:type="dxa"/>
          </w:tcPr>
          <w:p w:rsidR="00071C5D" w:rsidRPr="00271EE9" w:rsidRDefault="00071C5D" w:rsidP="00071C5D">
            <w:pPr>
              <w:rPr>
                <w:rFonts w:eastAsiaTheme="minorHAnsi"/>
                <w:sz w:val="22"/>
                <w:szCs w:val="22"/>
                <w:lang w:eastAsia="en-US"/>
              </w:rPr>
            </w:pPr>
            <w:proofErr w:type="spellStart"/>
            <w:r w:rsidRPr="00271EE9">
              <w:rPr>
                <w:rFonts w:eastAsiaTheme="minorHAnsi"/>
                <w:sz w:val="22"/>
                <w:szCs w:val="22"/>
                <w:lang w:eastAsia="en-US"/>
              </w:rPr>
              <w:t>Оплата</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труда</w:t>
            </w:r>
            <w:proofErr w:type="spellEnd"/>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211100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28500</w:t>
            </w:r>
          </w:p>
        </w:tc>
        <w:tc>
          <w:tcPr>
            <w:tcW w:w="1571" w:type="dxa"/>
            <w:vMerge w:val="restart"/>
          </w:tcPr>
          <w:p w:rsidR="00071C5D" w:rsidRPr="00271EE9" w:rsidRDefault="00071C5D" w:rsidP="00071C5D">
            <w:pPr>
              <w:rPr>
                <w:rFonts w:eastAsiaTheme="minorHAnsi"/>
                <w:sz w:val="22"/>
                <w:szCs w:val="22"/>
                <w:lang w:val="ru-RU" w:eastAsia="en-US"/>
              </w:rPr>
            </w:pPr>
            <w:r w:rsidRPr="00271EE9">
              <w:rPr>
                <w:rFonts w:eastAsiaTheme="minorHAnsi"/>
                <w:color w:val="000000"/>
                <w:sz w:val="22"/>
                <w:szCs w:val="22"/>
                <w:lang w:val="ru-RU" w:eastAsia="en-US"/>
              </w:rPr>
              <w:t>Средства, полученные от «Продажи земельных участков»</w:t>
            </w:r>
          </w:p>
        </w:tc>
      </w:tr>
      <w:tr w:rsidR="00071C5D" w:rsidRPr="00271EE9" w:rsidTr="00071C5D">
        <w:trPr>
          <w:trHeight w:val="363"/>
        </w:trPr>
        <w:tc>
          <w:tcPr>
            <w:tcW w:w="2094" w:type="dxa"/>
            <w:vMerge/>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color w:val="000000"/>
                <w:sz w:val="22"/>
                <w:szCs w:val="22"/>
                <w:lang w:val="ru-RU" w:eastAsia="en-US"/>
              </w:rPr>
            </w:pPr>
            <w:r w:rsidRPr="00271EE9">
              <w:rPr>
                <w:rFonts w:eastAsiaTheme="minorHAnsi"/>
                <w:sz w:val="22"/>
                <w:szCs w:val="22"/>
                <w:lang w:val="ru-RU" w:eastAsia="en-US"/>
              </w:rPr>
              <w:t>Взносы обязательного государственного социального страхования</w:t>
            </w:r>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212100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6500</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vMerge/>
          </w:tcPr>
          <w:p w:rsidR="00071C5D" w:rsidRPr="00271EE9" w:rsidRDefault="00071C5D" w:rsidP="00071C5D">
            <w:pPr>
              <w:rPr>
                <w:rFonts w:eastAsiaTheme="minorHAnsi"/>
                <w:b/>
                <w:color w:val="000000"/>
                <w:sz w:val="22"/>
                <w:szCs w:val="22"/>
                <w:lang w:eastAsia="en-US"/>
              </w:rPr>
            </w:pPr>
          </w:p>
        </w:tc>
        <w:tc>
          <w:tcPr>
            <w:tcW w:w="3127" w:type="dxa"/>
          </w:tcPr>
          <w:p w:rsidR="00071C5D" w:rsidRPr="00271EE9" w:rsidRDefault="00071C5D" w:rsidP="00071C5D">
            <w:pPr>
              <w:rPr>
                <w:rFonts w:eastAsiaTheme="minorHAnsi"/>
                <w:b/>
                <w:color w:val="000000"/>
                <w:sz w:val="22"/>
                <w:szCs w:val="22"/>
                <w:lang w:val="ru-RU" w:eastAsia="en-US"/>
              </w:rPr>
            </w:pPr>
            <w:r w:rsidRPr="00271EE9">
              <w:rPr>
                <w:rFonts w:eastAsiaTheme="minorHAnsi"/>
                <w:sz w:val="22"/>
                <w:szCs w:val="22"/>
                <w:lang w:val="ru-RU" w:eastAsia="en-US"/>
              </w:rPr>
              <w:t>Страховые взносы обязательного медицинского страхования, уплачиваемые работодателем</w:t>
            </w:r>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212210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1000</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vMerge/>
          </w:tcPr>
          <w:p w:rsidR="00071C5D" w:rsidRPr="00271EE9" w:rsidRDefault="00071C5D" w:rsidP="00071C5D">
            <w:pPr>
              <w:rPr>
                <w:rFonts w:eastAsiaTheme="minorHAnsi"/>
                <w:b/>
                <w:color w:val="000000"/>
                <w:sz w:val="22"/>
                <w:szCs w:val="22"/>
                <w:lang w:eastAsia="en-US"/>
              </w:rPr>
            </w:pPr>
          </w:p>
        </w:tc>
        <w:tc>
          <w:tcPr>
            <w:tcW w:w="3127" w:type="dxa"/>
          </w:tcPr>
          <w:p w:rsidR="00071C5D" w:rsidRPr="00271EE9" w:rsidRDefault="00071C5D" w:rsidP="00071C5D">
            <w:pPr>
              <w:rPr>
                <w:rFonts w:eastAsiaTheme="minorHAnsi"/>
                <w:sz w:val="22"/>
                <w:szCs w:val="22"/>
                <w:lang w:eastAsia="en-US"/>
              </w:rPr>
            </w:pPr>
            <w:proofErr w:type="spellStart"/>
            <w:r w:rsidRPr="00271EE9">
              <w:rPr>
                <w:rFonts w:eastAsiaTheme="minorHAnsi"/>
                <w:sz w:val="22"/>
                <w:szCs w:val="22"/>
                <w:lang w:eastAsia="en-US"/>
              </w:rPr>
              <w:t>хозяйственные</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товары</w:t>
            </w:r>
            <w:proofErr w:type="spellEnd"/>
          </w:p>
        </w:tc>
        <w:tc>
          <w:tcPr>
            <w:tcW w:w="1005" w:type="dxa"/>
          </w:tcPr>
          <w:p w:rsidR="00071C5D" w:rsidRPr="00271EE9" w:rsidRDefault="00071C5D" w:rsidP="00071C5D">
            <w:pPr>
              <w:rPr>
                <w:rFonts w:eastAsiaTheme="minorHAnsi"/>
                <w:sz w:val="22"/>
                <w:szCs w:val="22"/>
                <w:lang w:eastAsia="en-US"/>
              </w:rPr>
            </w:pPr>
            <w:r w:rsidRPr="00271EE9">
              <w:rPr>
                <w:rFonts w:eastAsiaTheme="minorHAnsi"/>
                <w:sz w:val="22"/>
                <w:szCs w:val="22"/>
                <w:lang w:eastAsia="en-US"/>
              </w:rPr>
              <w:t>336110</w:t>
            </w:r>
          </w:p>
        </w:tc>
        <w:tc>
          <w:tcPr>
            <w:tcW w:w="1134" w:type="dxa"/>
          </w:tcPr>
          <w:p w:rsidR="00071C5D" w:rsidRPr="00271EE9" w:rsidRDefault="00071C5D" w:rsidP="00071C5D">
            <w:pPr>
              <w:rPr>
                <w:rFonts w:eastAsiaTheme="minorHAnsi"/>
                <w:color w:val="000000"/>
                <w:sz w:val="22"/>
                <w:szCs w:val="22"/>
                <w:lang w:eastAsia="en-US"/>
              </w:rPr>
            </w:pPr>
            <w:r w:rsidRPr="00271EE9">
              <w:rPr>
                <w:rFonts w:eastAsiaTheme="minorHAnsi"/>
                <w:color w:val="000000"/>
                <w:sz w:val="22"/>
                <w:szCs w:val="22"/>
                <w:lang w:eastAsia="en-US"/>
              </w:rPr>
              <w:t>7649</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vMerge/>
          </w:tcPr>
          <w:p w:rsidR="00071C5D" w:rsidRPr="00271EE9" w:rsidRDefault="00071C5D" w:rsidP="00071C5D">
            <w:pPr>
              <w:rPr>
                <w:rFonts w:eastAsiaTheme="minorHAnsi"/>
                <w:b/>
                <w:color w:val="000000"/>
                <w:sz w:val="22"/>
                <w:szCs w:val="22"/>
                <w:lang w:eastAsia="en-US"/>
              </w:rPr>
            </w:pPr>
          </w:p>
        </w:tc>
        <w:tc>
          <w:tcPr>
            <w:tcW w:w="3127" w:type="dxa"/>
          </w:tcPr>
          <w:p w:rsidR="00071C5D" w:rsidRPr="00271EE9" w:rsidRDefault="00071C5D" w:rsidP="00071C5D">
            <w:pPr>
              <w:rPr>
                <w:rFonts w:eastAsiaTheme="minorHAnsi"/>
                <w:b/>
                <w:sz w:val="22"/>
                <w:szCs w:val="22"/>
                <w:lang w:eastAsia="en-US"/>
              </w:rPr>
            </w:pPr>
            <w:proofErr w:type="spellStart"/>
            <w:r w:rsidRPr="00271EE9">
              <w:rPr>
                <w:rFonts w:eastAsiaTheme="minorHAnsi"/>
                <w:b/>
                <w:sz w:val="22"/>
                <w:szCs w:val="22"/>
                <w:lang w:eastAsia="en-US"/>
              </w:rPr>
              <w:t>Итого</w:t>
            </w:r>
            <w:proofErr w:type="spellEnd"/>
            <w:r w:rsidRPr="00271EE9">
              <w:rPr>
                <w:rFonts w:eastAsiaTheme="minorHAnsi"/>
                <w:b/>
                <w:sz w:val="22"/>
                <w:szCs w:val="22"/>
                <w:lang w:eastAsia="en-US"/>
              </w:rPr>
              <w:t>:</w:t>
            </w:r>
          </w:p>
        </w:tc>
        <w:tc>
          <w:tcPr>
            <w:tcW w:w="1005" w:type="dxa"/>
          </w:tcPr>
          <w:p w:rsidR="00071C5D" w:rsidRPr="00271EE9" w:rsidRDefault="00071C5D" w:rsidP="00071C5D">
            <w:pPr>
              <w:rPr>
                <w:rFonts w:eastAsiaTheme="minorHAnsi"/>
                <w:b/>
                <w:sz w:val="22"/>
                <w:szCs w:val="22"/>
                <w:lang w:eastAsia="en-US"/>
              </w:rPr>
            </w:pPr>
          </w:p>
        </w:tc>
        <w:tc>
          <w:tcPr>
            <w:tcW w:w="1134" w:type="dxa"/>
          </w:tcPr>
          <w:p w:rsidR="00071C5D" w:rsidRPr="00271EE9" w:rsidRDefault="00071C5D" w:rsidP="00071C5D">
            <w:pPr>
              <w:rPr>
                <w:rFonts w:eastAsiaTheme="minorHAnsi"/>
                <w:b/>
                <w:color w:val="000000"/>
                <w:sz w:val="22"/>
                <w:szCs w:val="22"/>
                <w:lang w:eastAsia="en-US"/>
              </w:rPr>
            </w:pPr>
            <w:r w:rsidRPr="00271EE9">
              <w:rPr>
                <w:rFonts w:eastAsiaTheme="minorHAnsi"/>
                <w:b/>
                <w:color w:val="000000"/>
                <w:sz w:val="22"/>
                <w:szCs w:val="22"/>
                <w:lang w:eastAsia="en-US"/>
              </w:rPr>
              <w:t>43649</w:t>
            </w:r>
          </w:p>
        </w:tc>
        <w:tc>
          <w:tcPr>
            <w:tcW w:w="1571" w:type="dxa"/>
            <w:vMerge/>
          </w:tcPr>
          <w:p w:rsidR="00071C5D" w:rsidRPr="00271EE9" w:rsidRDefault="00071C5D" w:rsidP="00071C5D">
            <w:pPr>
              <w:rPr>
                <w:rFonts w:eastAsiaTheme="minorHAnsi"/>
                <w:sz w:val="22"/>
                <w:szCs w:val="22"/>
                <w:lang w:eastAsia="en-US"/>
              </w:rPr>
            </w:pPr>
          </w:p>
        </w:tc>
      </w:tr>
      <w:tr w:rsidR="00071C5D" w:rsidRPr="00271EE9" w:rsidTr="00071C5D">
        <w:trPr>
          <w:trHeight w:val="363"/>
        </w:trPr>
        <w:tc>
          <w:tcPr>
            <w:tcW w:w="2094" w:type="dxa"/>
          </w:tcPr>
          <w:p w:rsidR="00071C5D" w:rsidRPr="00271EE9" w:rsidRDefault="00071C5D" w:rsidP="00071C5D">
            <w:pPr>
              <w:rPr>
                <w:rFonts w:eastAsiaTheme="minorHAnsi"/>
                <w:b/>
                <w:color w:val="000000"/>
                <w:sz w:val="22"/>
                <w:szCs w:val="22"/>
                <w:lang w:eastAsia="en-US"/>
              </w:rPr>
            </w:pPr>
            <w:proofErr w:type="spellStart"/>
            <w:r w:rsidRPr="00271EE9">
              <w:rPr>
                <w:rFonts w:eastAsiaTheme="minorHAnsi"/>
                <w:b/>
                <w:color w:val="000000"/>
                <w:sz w:val="22"/>
                <w:szCs w:val="22"/>
                <w:lang w:eastAsia="en-US"/>
              </w:rPr>
              <w:t>Детский</w:t>
            </w:r>
            <w:proofErr w:type="spellEnd"/>
            <w:r w:rsidRPr="00271EE9">
              <w:rPr>
                <w:rFonts w:eastAsiaTheme="minorHAnsi"/>
                <w:b/>
                <w:color w:val="000000"/>
                <w:sz w:val="22"/>
                <w:szCs w:val="22"/>
                <w:lang w:eastAsia="en-US"/>
              </w:rPr>
              <w:t xml:space="preserve"> </w:t>
            </w:r>
            <w:proofErr w:type="spellStart"/>
            <w:r w:rsidRPr="00271EE9">
              <w:rPr>
                <w:rFonts w:eastAsiaTheme="minorHAnsi"/>
                <w:b/>
                <w:color w:val="000000"/>
                <w:sz w:val="22"/>
                <w:szCs w:val="22"/>
                <w:lang w:eastAsia="en-US"/>
              </w:rPr>
              <w:t>Сад</w:t>
            </w:r>
            <w:proofErr w:type="spellEnd"/>
            <w:r w:rsidRPr="00271EE9">
              <w:rPr>
                <w:rFonts w:eastAsiaTheme="minorHAnsi"/>
                <w:b/>
                <w:color w:val="000000"/>
                <w:sz w:val="22"/>
                <w:szCs w:val="22"/>
                <w:lang w:eastAsia="en-US"/>
              </w:rPr>
              <w:t xml:space="preserve"> № 2</w:t>
            </w:r>
          </w:p>
        </w:tc>
        <w:tc>
          <w:tcPr>
            <w:tcW w:w="3127" w:type="dxa"/>
          </w:tcPr>
          <w:p w:rsidR="00071C5D" w:rsidRPr="00271EE9" w:rsidRDefault="00071C5D" w:rsidP="00071C5D">
            <w:pPr>
              <w:rPr>
                <w:rFonts w:eastAsiaTheme="minorHAnsi"/>
                <w:b/>
                <w:sz w:val="22"/>
                <w:szCs w:val="22"/>
                <w:lang w:eastAsia="en-US"/>
              </w:rPr>
            </w:pPr>
            <w:r w:rsidRPr="00271EE9">
              <w:rPr>
                <w:rFonts w:eastAsiaTheme="minorHAnsi"/>
                <w:sz w:val="22"/>
                <w:szCs w:val="22"/>
                <w:lang w:eastAsia="en-US"/>
              </w:rPr>
              <w:t>«</w:t>
            </w:r>
            <w:proofErr w:type="spellStart"/>
            <w:r w:rsidRPr="00271EE9">
              <w:rPr>
                <w:rFonts w:eastAsiaTheme="minorHAnsi"/>
                <w:sz w:val="22"/>
                <w:szCs w:val="22"/>
                <w:lang w:eastAsia="en-US"/>
              </w:rPr>
              <w:t>Капитальный</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ремонт</w:t>
            </w:r>
            <w:proofErr w:type="spellEnd"/>
            <w:r w:rsidRPr="00271EE9">
              <w:rPr>
                <w:rFonts w:eastAsiaTheme="minorHAnsi"/>
                <w:sz w:val="22"/>
                <w:szCs w:val="22"/>
                <w:lang w:eastAsia="en-US"/>
              </w:rPr>
              <w:t xml:space="preserve"> </w:t>
            </w:r>
            <w:proofErr w:type="spellStart"/>
            <w:r w:rsidRPr="00271EE9">
              <w:rPr>
                <w:rFonts w:eastAsiaTheme="minorHAnsi"/>
                <w:sz w:val="22"/>
                <w:szCs w:val="22"/>
                <w:lang w:eastAsia="en-US"/>
              </w:rPr>
              <w:t>зданий</w:t>
            </w:r>
            <w:proofErr w:type="spellEnd"/>
            <w:r w:rsidRPr="00271EE9">
              <w:rPr>
                <w:rFonts w:eastAsiaTheme="minorHAnsi"/>
                <w:sz w:val="22"/>
                <w:szCs w:val="22"/>
                <w:lang w:eastAsia="en-US"/>
              </w:rPr>
              <w:t xml:space="preserve">» </w:t>
            </w:r>
          </w:p>
        </w:tc>
        <w:tc>
          <w:tcPr>
            <w:tcW w:w="1005" w:type="dxa"/>
          </w:tcPr>
          <w:p w:rsidR="00071C5D" w:rsidRPr="00271EE9" w:rsidRDefault="00071C5D" w:rsidP="00071C5D">
            <w:pPr>
              <w:rPr>
                <w:rFonts w:eastAsiaTheme="minorHAnsi"/>
                <w:b/>
                <w:sz w:val="22"/>
                <w:szCs w:val="22"/>
                <w:lang w:eastAsia="en-US"/>
              </w:rPr>
            </w:pPr>
            <w:r w:rsidRPr="00271EE9">
              <w:rPr>
                <w:rFonts w:eastAsiaTheme="minorHAnsi"/>
                <w:sz w:val="22"/>
                <w:szCs w:val="22"/>
                <w:lang w:eastAsia="en-US"/>
              </w:rPr>
              <w:t>311120</w:t>
            </w:r>
          </w:p>
        </w:tc>
        <w:tc>
          <w:tcPr>
            <w:tcW w:w="1134" w:type="dxa"/>
          </w:tcPr>
          <w:p w:rsidR="00071C5D" w:rsidRPr="00271EE9" w:rsidRDefault="00071C5D" w:rsidP="00071C5D">
            <w:pPr>
              <w:rPr>
                <w:rFonts w:eastAsiaTheme="minorHAnsi"/>
                <w:b/>
                <w:color w:val="000000"/>
                <w:sz w:val="22"/>
                <w:szCs w:val="22"/>
                <w:lang w:eastAsia="en-US"/>
              </w:rPr>
            </w:pPr>
            <w:r w:rsidRPr="00271EE9">
              <w:rPr>
                <w:rFonts w:eastAsiaTheme="minorHAnsi"/>
                <w:b/>
                <w:color w:val="000000"/>
                <w:sz w:val="22"/>
                <w:szCs w:val="22"/>
                <w:lang w:eastAsia="en-US"/>
              </w:rPr>
              <w:t>72072</w:t>
            </w:r>
          </w:p>
        </w:tc>
        <w:tc>
          <w:tcPr>
            <w:tcW w:w="1571" w:type="dxa"/>
          </w:tcPr>
          <w:p w:rsidR="00071C5D" w:rsidRPr="00271EE9" w:rsidRDefault="00071C5D" w:rsidP="00071C5D">
            <w:pPr>
              <w:rPr>
                <w:rFonts w:eastAsiaTheme="minorHAnsi"/>
                <w:sz w:val="22"/>
                <w:szCs w:val="22"/>
                <w:lang w:val="ru-RU" w:eastAsia="en-US"/>
              </w:rPr>
            </w:pPr>
            <w:r w:rsidRPr="00271EE9">
              <w:rPr>
                <w:rFonts w:eastAsiaTheme="minorHAnsi"/>
                <w:color w:val="000000"/>
                <w:sz w:val="22"/>
                <w:szCs w:val="22"/>
                <w:lang w:val="ru-RU" w:eastAsia="en-US"/>
              </w:rPr>
              <w:t>Средства, полученные от «Продажи земельных участков»</w:t>
            </w:r>
          </w:p>
        </w:tc>
      </w:tr>
      <w:tr w:rsidR="00071C5D" w:rsidRPr="00271EE9" w:rsidTr="00071C5D">
        <w:trPr>
          <w:trHeight w:val="363"/>
        </w:trPr>
        <w:tc>
          <w:tcPr>
            <w:tcW w:w="2094" w:type="dxa"/>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sz w:val="22"/>
                <w:szCs w:val="22"/>
                <w:lang w:val="ru-RU" w:eastAsia="en-US"/>
              </w:rPr>
            </w:pPr>
          </w:p>
        </w:tc>
        <w:tc>
          <w:tcPr>
            <w:tcW w:w="1005" w:type="dxa"/>
          </w:tcPr>
          <w:p w:rsidR="00071C5D" w:rsidRPr="00271EE9" w:rsidRDefault="00071C5D" w:rsidP="00071C5D">
            <w:pPr>
              <w:rPr>
                <w:rFonts w:eastAsiaTheme="minorHAnsi"/>
                <w:b/>
                <w:sz w:val="22"/>
                <w:szCs w:val="22"/>
                <w:lang w:val="ru-RU" w:eastAsia="en-US"/>
              </w:rPr>
            </w:pPr>
          </w:p>
        </w:tc>
        <w:tc>
          <w:tcPr>
            <w:tcW w:w="1134" w:type="dxa"/>
          </w:tcPr>
          <w:p w:rsidR="00071C5D" w:rsidRPr="00271EE9" w:rsidRDefault="00071C5D" w:rsidP="00071C5D">
            <w:pPr>
              <w:rPr>
                <w:rFonts w:eastAsiaTheme="minorHAnsi"/>
                <w:b/>
                <w:color w:val="000000"/>
                <w:sz w:val="22"/>
                <w:szCs w:val="22"/>
                <w:lang w:val="ru-RU" w:eastAsia="en-US"/>
              </w:rPr>
            </w:pPr>
          </w:p>
        </w:tc>
        <w:tc>
          <w:tcPr>
            <w:tcW w:w="1571" w:type="dxa"/>
          </w:tcPr>
          <w:p w:rsidR="00071C5D" w:rsidRPr="00271EE9" w:rsidRDefault="00071C5D" w:rsidP="00071C5D">
            <w:pPr>
              <w:rPr>
                <w:rFonts w:eastAsiaTheme="minorHAnsi"/>
                <w:sz w:val="22"/>
                <w:szCs w:val="22"/>
                <w:lang w:val="ru-RU" w:eastAsia="en-US"/>
              </w:rPr>
            </w:pPr>
          </w:p>
        </w:tc>
      </w:tr>
      <w:tr w:rsidR="00071C5D" w:rsidRPr="00271EE9" w:rsidTr="00071C5D">
        <w:trPr>
          <w:trHeight w:val="363"/>
        </w:trPr>
        <w:tc>
          <w:tcPr>
            <w:tcW w:w="2094" w:type="dxa"/>
          </w:tcPr>
          <w:p w:rsidR="00071C5D" w:rsidRPr="00271EE9" w:rsidRDefault="00071C5D" w:rsidP="00071C5D">
            <w:pPr>
              <w:rPr>
                <w:rFonts w:eastAsiaTheme="minorHAnsi"/>
                <w:b/>
                <w:color w:val="000000"/>
                <w:sz w:val="22"/>
                <w:szCs w:val="22"/>
                <w:lang w:val="ru-RU" w:eastAsia="en-US"/>
              </w:rPr>
            </w:pPr>
          </w:p>
        </w:tc>
        <w:tc>
          <w:tcPr>
            <w:tcW w:w="3127" w:type="dxa"/>
          </w:tcPr>
          <w:p w:rsidR="00071C5D" w:rsidRPr="00271EE9" w:rsidRDefault="00071C5D" w:rsidP="00071C5D">
            <w:pPr>
              <w:rPr>
                <w:rFonts w:eastAsiaTheme="minorHAnsi"/>
                <w:b/>
                <w:sz w:val="22"/>
                <w:szCs w:val="22"/>
                <w:lang w:eastAsia="en-US"/>
              </w:rPr>
            </w:pPr>
            <w:proofErr w:type="spellStart"/>
            <w:r w:rsidRPr="00271EE9">
              <w:rPr>
                <w:rFonts w:eastAsiaTheme="minorHAnsi"/>
                <w:b/>
                <w:sz w:val="22"/>
                <w:szCs w:val="22"/>
                <w:lang w:eastAsia="en-US"/>
              </w:rPr>
              <w:t>Общий</w:t>
            </w:r>
            <w:proofErr w:type="spellEnd"/>
            <w:r w:rsidRPr="00271EE9">
              <w:rPr>
                <w:rFonts w:eastAsiaTheme="minorHAnsi"/>
                <w:b/>
                <w:sz w:val="22"/>
                <w:szCs w:val="22"/>
                <w:lang w:eastAsia="en-US"/>
              </w:rPr>
              <w:t xml:space="preserve"> </w:t>
            </w:r>
            <w:proofErr w:type="spellStart"/>
            <w:r w:rsidRPr="00271EE9">
              <w:rPr>
                <w:rFonts w:eastAsiaTheme="minorHAnsi"/>
                <w:b/>
                <w:sz w:val="22"/>
                <w:szCs w:val="22"/>
                <w:lang w:eastAsia="en-US"/>
              </w:rPr>
              <w:t>итог</w:t>
            </w:r>
            <w:proofErr w:type="spellEnd"/>
            <w:r w:rsidRPr="00271EE9">
              <w:rPr>
                <w:rFonts w:eastAsiaTheme="minorHAnsi"/>
                <w:b/>
                <w:sz w:val="22"/>
                <w:szCs w:val="22"/>
                <w:lang w:eastAsia="en-US"/>
              </w:rPr>
              <w:t>:</w:t>
            </w:r>
          </w:p>
        </w:tc>
        <w:tc>
          <w:tcPr>
            <w:tcW w:w="1005" w:type="dxa"/>
          </w:tcPr>
          <w:p w:rsidR="00071C5D" w:rsidRPr="00271EE9" w:rsidRDefault="00071C5D" w:rsidP="00071C5D">
            <w:pPr>
              <w:rPr>
                <w:rFonts w:eastAsiaTheme="minorHAnsi"/>
                <w:b/>
                <w:sz w:val="22"/>
                <w:szCs w:val="22"/>
                <w:lang w:eastAsia="en-US"/>
              </w:rPr>
            </w:pPr>
          </w:p>
        </w:tc>
        <w:tc>
          <w:tcPr>
            <w:tcW w:w="1134" w:type="dxa"/>
          </w:tcPr>
          <w:p w:rsidR="00071C5D" w:rsidRPr="00271EE9" w:rsidRDefault="00071C5D" w:rsidP="00071C5D">
            <w:pPr>
              <w:rPr>
                <w:rFonts w:eastAsiaTheme="minorHAnsi"/>
                <w:b/>
                <w:color w:val="000000"/>
                <w:sz w:val="22"/>
                <w:szCs w:val="22"/>
                <w:lang w:eastAsia="en-US"/>
              </w:rPr>
            </w:pPr>
            <w:r w:rsidRPr="00271EE9">
              <w:rPr>
                <w:rFonts w:eastAsiaTheme="minorHAnsi"/>
                <w:b/>
                <w:color w:val="000000"/>
                <w:sz w:val="22"/>
                <w:szCs w:val="22"/>
                <w:lang w:eastAsia="en-US"/>
              </w:rPr>
              <w:t>315721</w:t>
            </w:r>
          </w:p>
        </w:tc>
        <w:tc>
          <w:tcPr>
            <w:tcW w:w="1571" w:type="dxa"/>
          </w:tcPr>
          <w:p w:rsidR="00071C5D" w:rsidRPr="00271EE9" w:rsidRDefault="00071C5D" w:rsidP="00071C5D">
            <w:pPr>
              <w:rPr>
                <w:rFonts w:eastAsiaTheme="minorHAnsi"/>
                <w:sz w:val="22"/>
                <w:szCs w:val="22"/>
                <w:lang w:eastAsia="en-US"/>
              </w:rPr>
            </w:pPr>
          </w:p>
        </w:tc>
      </w:tr>
    </w:tbl>
    <w:p w:rsidR="00071C5D" w:rsidRPr="00071C5D" w:rsidRDefault="00071C5D" w:rsidP="00071C5D">
      <w:pPr>
        <w:contextualSpacing/>
        <w:jc w:val="both"/>
        <w:rPr>
          <w:sz w:val="22"/>
          <w:szCs w:val="22"/>
        </w:rPr>
      </w:pPr>
    </w:p>
    <w:p w:rsidR="00071C5D" w:rsidRPr="00071C5D" w:rsidRDefault="00071C5D" w:rsidP="00071C5D">
      <w:pPr>
        <w:jc w:val="center"/>
        <w:rPr>
          <w:b/>
          <w:sz w:val="20"/>
          <w:szCs w:val="2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271EE9" w:rsidRDefault="00271EE9" w:rsidP="00271EE9">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769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986C0F" w:rsidRDefault="003F27BC" w:rsidP="003F27BC">
      <w:pPr>
        <w:jc w:val="both"/>
        <w:rPr>
          <w:rFonts w:eastAsia="Calibri"/>
          <w:b/>
        </w:rPr>
      </w:pPr>
    </w:p>
    <w:p w:rsidR="003F27BC" w:rsidRPr="00986C0F" w:rsidRDefault="003F27BC" w:rsidP="003F27BC">
      <w:pPr>
        <w:jc w:val="both"/>
        <w:rPr>
          <w:rFonts w:eastAsia="Calibri"/>
        </w:rPr>
      </w:pPr>
      <w:r w:rsidRPr="00986C0F">
        <w:rPr>
          <w:rFonts w:eastAsia="Calibri"/>
        </w:rPr>
        <w:t>13 июня  2017 года</w:t>
      </w:r>
      <w:r w:rsidRPr="00986C0F">
        <w:rPr>
          <w:rFonts w:eastAsia="Calibri"/>
        </w:rPr>
        <w:tab/>
        <w:t xml:space="preserve">                                                             </w:t>
      </w:r>
      <w:r w:rsidR="006B75D7" w:rsidRPr="00986C0F">
        <w:rPr>
          <w:rFonts w:eastAsia="Calibri"/>
        </w:rPr>
        <w:t xml:space="preserve">                         № 06/13</w:t>
      </w:r>
    </w:p>
    <w:p w:rsidR="003F27BC" w:rsidRPr="00986C0F" w:rsidRDefault="003F27BC" w:rsidP="003F27BC">
      <w:pPr>
        <w:tabs>
          <w:tab w:val="left" w:pos="4500"/>
        </w:tabs>
        <w:jc w:val="both"/>
        <w:rPr>
          <w:b/>
        </w:rPr>
      </w:pPr>
    </w:p>
    <w:p w:rsidR="00071C5D" w:rsidRPr="00986C0F" w:rsidRDefault="00071C5D" w:rsidP="00EA245E">
      <w:pPr>
        <w:jc w:val="both"/>
        <w:rPr>
          <w:rFonts w:eastAsiaTheme="minorHAnsi"/>
          <w:b/>
          <w:lang w:eastAsia="en-US"/>
        </w:rPr>
      </w:pPr>
      <w:r w:rsidRPr="00986C0F">
        <w:rPr>
          <w:rFonts w:eastAsiaTheme="minorHAnsi"/>
          <w:b/>
          <w:lang w:eastAsia="en-US"/>
        </w:rPr>
        <w:t>О</w:t>
      </w:r>
      <w:r w:rsidR="00986C0F" w:rsidRPr="00986C0F">
        <w:rPr>
          <w:rFonts w:eastAsiaTheme="minorHAnsi"/>
          <w:b/>
          <w:lang w:eastAsia="en-US"/>
        </w:rPr>
        <w:t xml:space="preserve"> рассмотрении заявления</w:t>
      </w:r>
      <w:r w:rsidR="00986C0F" w:rsidRPr="00986C0F">
        <w:rPr>
          <w:bCs/>
          <w:color w:val="000000"/>
        </w:rPr>
        <w:t xml:space="preserve"> </w:t>
      </w:r>
      <w:r w:rsidR="00986C0F" w:rsidRPr="00986C0F">
        <w:rPr>
          <w:b/>
          <w:bCs/>
          <w:color w:val="000000"/>
        </w:rPr>
        <w:t xml:space="preserve">Религиозного общества </w:t>
      </w:r>
      <w:r w:rsidR="00986C0F" w:rsidRPr="00986C0F">
        <w:rPr>
          <w:b/>
        </w:rPr>
        <w:t>«Женский Монастырь  с храмом в честь «Рождество Божьей Матери»</w:t>
      </w:r>
    </w:p>
    <w:p w:rsidR="00271EE9" w:rsidRPr="00986C0F" w:rsidRDefault="00271EE9" w:rsidP="00071C5D">
      <w:pPr>
        <w:spacing w:after="200"/>
        <w:contextualSpacing/>
        <w:jc w:val="both"/>
        <w:rPr>
          <w:rFonts w:eastAsiaTheme="minorHAnsi"/>
          <w:b/>
          <w:lang w:eastAsia="en-US"/>
        </w:rPr>
      </w:pPr>
    </w:p>
    <w:p w:rsidR="00277A07" w:rsidRPr="00973A4D" w:rsidRDefault="00277A07" w:rsidP="00973A4D">
      <w:pPr>
        <w:ind w:firstLine="540"/>
        <w:jc w:val="both"/>
        <w:rPr>
          <w:bCs/>
          <w:color w:val="000000"/>
          <w:sz w:val="23"/>
          <w:szCs w:val="23"/>
        </w:rPr>
      </w:pPr>
      <w:proofErr w:type="gramStart"/>
      <w:r w:rsidRPr="00973A4D">
        <w:rPr>
          <w:sz w:val="23"/>
          <w:szCs w:val="23"/>
        </w:rPr>
        <w:t xml:space="preserve">На основании ст.19 ч.(2), 14  (2)  </w:t>
      </w:r>
      <w:r w:rsidRPr="00973A4D">
        <w:rPr>
          <w:sz w:val="23"/>
          <w:szCs w:val="23"/>
          <w:lang w:val="en-US"/>
        </w:rPr>
        <w:t>j</w:t>
      </w:r>
      <w:r w:rsidRPr="00973A4D">
        <w:rPr>
          <w:sz w:val="23"/>
          <w:szCs w:val="23"/>
        </w:rPr>
        <w:t>) Закона о местном публичном управлении  № 436-</w:t>
      </w:r>
      <w:r w:rsidRPr="00973A4D">
        <w:rPr>
          <w:sz w:val="23"/>
          <w:szCs w:val="23"/>
          <w:lang w:val="en-US"/>
        </w:rPr>
        <w:t>XVI</w:t>
      </w:r>
      <w:r w:rsidRPr="00973A4D">
        <w:rPr>
          <w:sz w:val="23"/>
          <w:szCs w:val="23"/>
        </w:rPr>
        <w:t xml:space="preserve"> от 28 декабря 2006 года,  руководствуясь</w:t>
      </w:r>
      <w:r w:rsidR="00973A4D">
        <w:rPr>
          <w:sz w:val="23"/>
          <w:szCs w:val="23"/>
        </w:rPr>
        <w:t xml:space="preserve"> Законом о </w:t>
      </w:r>
      <w:r w:rsidR="000906DD">
        <w:rPr>
          <w:sz w:val="23"/>
          <w:szCs w:val="23"/>
        </w:rPr>
        <w:t>свободе совести, мысли и вероисповедания №125-</w:t>
      </w:r>
      <w:r w:rsidR="000906DD" w:rsidRPr="00973A4D">
        <w:rPr>
          <w:sz w:val="23"/>
          <w:szCs w:val="23"/>
          <w:lang w:val="en-US"/>
        </w:rPr>
        <w:t>XVI</w:t>
      </w:r>
      <w:r w:rsidR="000906DD" w:rsidRPr="00973A4D">
        <w:rPr>
          <w:sz w:val="23"/>
          <w:szCs w:val="23"/>
        </w:rPr>
        <w:t xml:space="preserve"> </w:t>
      </w:r>
      <w:r w:rsidR="000906DD">
        <w:rPr>
          <w:sz w:val="23"/>
          <w:szCs w:val="23"/>
        </w:rPr>
        <w:t xml:space="preserve">от 11 мая 2007 года, </w:t>
      </w:r>
      <w:r w:rsidRPr="00973A4D">
        <w:rPr>
          <w:bCs/>
          <w:color w:val="000000"/>
          <w:sz w:val="23"/>
          <w:szCs w:val="23"/>
        </w:rPr>
        <w:t>Постановлением Правительства РМ №1170 от 25 октября 2016 года об утверждении Положения о порядке передачи, изменения назначения и обмена земель, Земельным Кодексом РМ</w:t>
      </w:r>
      <w:r w:rsidRPr="00973A4D">
        <w:rPr>
          <w:sz w:val="23"/>
          <w:szCs w:val="23"/>
        </w:rPr>
        <w:t>№ 828-Х</w:t>
      </w:r>
      <w:r w:rsidRPr="00973A4D">
        <w:rPr>
          <w:sz w:val="23"/>
          <w:szCs w:val="23"/>
          <w:lang w:val="en-US"/>
        </w:rPr>
        <w:t>II</w:t>
      </w:r>
      <w:r w:rsidRPr="00973A4D">
        <w:rPr>
          <w:sz w:val="23"/>
          <w:szCs w:val="23"/>
        </w:rPr>
        <w:t xml:space="preserve"> 25 декабря</w:t>
      </w:r>
      <w:proofErr w:type="gramEnd"/>
      <w:r w:rsidRPr="00973A4D">
        <w:rPr>
          <w:sz w:val="23"/>
          <w:szCs w:val="23"/>
        </w:rPr>
        <w:t xml:space="preserve"> 1991 года,</w:t>
      </w:r>
    </w:p>
    <w:p w:rsidR="00277A07" w:rsidRPr="00973A4D" w:rsidRDefault="00973A4D" w:rsidP="00277A07">
      <w:pPr>
        <w:ind w:firstLine="540"/>
        <w:jc w:val="both"/>
        <w:rPr>
          <w:sz w:val="23"/>
          <w:szCs w:val="23"/>
        </w:rPr>
      </w:pPr>
      <w:r w:rsidRPr="00973A4D">
        <w:rPr>
          <w:bCs/>
          <w:color w:val="000000"/>
          <w:sz w:val="23"/>
          <w:szCs w:val="23"/>
        </w:rPr>
        <w:t xml:space="preserve">рассмотрев материалы в отношении </w:t>
      </w:r>
      <w:r w:rsidR="00277A07" w:rsidRPr="00973A4D">
        <w:rPr>
          <w:bCs/>
          <w:color w:val="000000"/>
          <w:sz w:val="23"/>
          <w:szCs w:val="23"/>
        </w:rPr>
        <w:t xml:space="preserve">Религиозного общества </w:t>
      </w:r>
      <w:r w:rsidR="00277A07" w:rsidRPr="00973A4D">
        <w:rPr>
          <w:sz w:val="23"/>
          <w:szCs w:val="23"/>
        </w:rPr>
        <w:t>«Женский Монастырь  с храмом в честь «Рожд</w:t>
      </w:r>
      <w:r w:rsidRPr="00973A4D">
        <w:rPr>
          <w:sz w:val="23"/>
          <w:szCs w:val="23"/>
        </w:rPr>
        <w:t xml:space="preserve">ество Божьей Матери» </w:t>
      </w:r>
      <w:r w:rsidRPr="00973A4D">
        <w:rPr>
          <w:b/>
          <w:sz w:val="23"/>
          <w:szCs w:val="23"/>
        </w:rPr>
        <w:t>Приложение 1</w:t>
      </w:r>
      <w:r w:rsidRPr="00973A4D">
        <w:rPr>
          <w:sz w:val="23"/>
          <w:szCs w:val="23"/>
        </w:rPr>
        <w:t>, а также</w:t>
      </w:r>
      <w:r w:rsidR="00277A07" w:rsidRPr="00973A4D">
        <w:rPr>
          <w:sz w:val="23"/>
          <w:szCs w:val="23"/>
        </w:rPr>
        <w:t xml:space="preserve"> представленную информацию</w:t>
      </w:r>
      <w:r w:rsidR="00277A07" w:rsidRPr="00973A4D">
        <w:rPr>
          <w:b/>
          <w:bCs/>
          <w:color w:val="000000"/>
          <w:sz w:val="23"/>
          <w:szCs w:val="23"/>
        </w:rPr>
        <w:t xml:space="preserve"> </w:t>
      </w:r>
      <w:r w:rsidR="00277A07" w:rsidRPr="00973A4D">
        <w:rPr>
          <w:sz w:val="23"/>
          <w:szCs w:val="23"/>
        </w:rPr>
        <w:t>и заключение специализированных  консультативных комиссий  по бюджету, финансам и инвестициям</w:t>
      </w:r>
      <w:r w:rsidR="00277A07" w:rsidRPr="00973A4D">
        <w:rPr>
          <w:b/>
          <w:color w:val="000000"/>
          <w:sz w:val="23"/>
          <w:szCs w:val="23"/>
        </w:rPr>
        <w:t xml:space="preserve"> </w:t>
      </w:r>
      <w:r w:rsidR="00277A07" w:rsidRPr="00973A4D">
        <w:rPr>
          <w:color w:val="000000"/>
          <w:sz w:val="23"/>
          <w:szCs w:val="23"/>
        </w:rPr>
        <w:t>и по</w:t>
      </w:r>
      <w:r w:rsidR="00277A07" w:rsidRPr="00973A4D">
        <w:rPr>
          <w:sz w:val="23"/>
          <w:szCs w:val="23"/>
        </w:rPr>
        <w:t xml:space="preserve"> </w:t>
      </w:r>
      <w:r w:rsidR="00277A07" w:rsidRPr="00973A4D">
        <w:rPr>
          <w:color w:val="000000"/>
          <w:sz w:val="23"/>
          <w:szCs w:val="23"/>
        </w:rPr>
        <w:t>промышленности, строительству, транспорту, связи и коммунальному хозяйству</w:t>
      </w:r>
      <w:r w:rsidR="00277A07" w:rsidRPr="00973A4D">
        <w:rPr>
          <w:sz w:val="23"/>
          <w:szCs w:val="23"/>
        </w:rPr>
        <w:t xml:space="preserve"> от 08 июня 2017 года, Городской Совет Тараклия</w:t>
      </w:r>
    </w:p>
    <w:p w:rsidR="00277A07" w:rsidRPr="000906DD" w:rsidRDefault="00277A07" w:rsidP="00277A07">
      <w:pPr>
        <w:ind w:firstLine="540"/>
        <w:jc w:val="both"/>
        <w:rPr>
          <w:sz w:val="16"/>
          <w:szCs w:val="16"/>
        </w:rPr>
      </w:pPr>
    </w:p>
    <w:p w:rsidR="00277A07" w:rsidRPr="00973A4D" w:rsidRDefault="00277A07" w:rsidP="00277A07">
      <w:pPr>
        <w:tabs>
          <w:tab w:val="left" w:pos="540"/>
        </w:tabs>
        <w:jc w:val="center"/>
        <w:rPr>
          <w:b/>
          <w:sz w:val="23"/>
          <w:szCs w:val="23"/>
        </w:rPr>
      </w:pPr>
      <w:r w:rsidRPr="00973A4D">
        <w:rPr>
          <w:b/>
          <w:sz w:val="23"/>
          <w:szCs w:val="23"/>
        </w:rPr>
        <w:t xml:space="preserve">РЕШИЛ: </w:t>
      </w:r>
    </w:p>
    <w:p w:rsidR="00277A07" w:rsidRPr="00973A4D" w:rsidRDefault="00277A07" w:rsidP="00277A07">
      <w:pPr>
        <w:tabs>
          <w:tab w:val="left" w:pos="540"/>
        </w:tabs>
        <w:ind w:left="567" w:hanging="567"/>
        <w:jc w:val="center"/>
        <w:rPr>
          <w:b/>
          <w:sz w:val="23"/>
          <w:szCs w:val="23"/>
        </w:rPr>
      </w:pPr>
    </w:p>
    <w:p w:rsidR="00277A07" w:rsidRPr="00973A4D" w:rsidRDefault="00277A07" w:rsidP="00277A07">
      <w:pPr>
        <w:pStyle w:val="a9"/>
        <w:ind w:left="567" w:hanging="567"/>
        <w:jc w:val="both"/>
        <w:rPr>
          <w:rFonts w:eastAsiaTheme="minorHAnsi"/>
          <w:sz w:val="23"/>
          <w:szCs w:val="23"/>
          <w:lang w:eastAsia="en-US"/>
        </w:rPr>
      </w:pPr>
      <w:r w:rsidRPr="00973A4D">
        <w:rPr>
          <w:rFonts w:eastAsiaTheme="minorHAnsi"/>
          <w:b/>
          <w:sz w:val="23"/>
          <w:szCs w:val="23"/>
          <w:lang w:eastAsia="en-US"/>
        </w:rPr>
        <w:t>1.</w:t>
      </w:r>
      <w:r w:rsidRPr="00973A4D">
        <w:rPr>
          <w:rFonts w:eastAsiaTheme="minorHAnsi"/>
          <w:b/>
          <w:sz w:val="23"/>
          <w:szCs w:val="23"/>
          <w:lang w:eastAsia="en-US"/>
        </w:rPr>
        <w:tab/>
      </w:r>
      <w:proofErr w:type="gramStart"/>
      <w:r w:rsidRPr="00973A4D">
        <w:rPr>
          <w:rFonts w:eastAsiaTheme="minorHAnsi"/>
          <w:b/>
          <w:sz w:val="23"/>
          <w:szCs w:val="23"/>
          <w:lang w:eastAsia="en-US"/>
        </w:rPr>
        <w:t>Изменить</w:t>
      </w:r>
      <w:r w:rsidRPr="00973A4D">
        <w:rPr>
          <w:rFonts w:eastAsiaTheme="minorHAnsi"/>
          <w:sz w:val="23"/>
          <w:szCs w:val="23"/>
          <w:lang w:eastAsia="en-US"/>
        </w:rPr>
        <w:t xml:space="preserve"> категорию назначения земельного участка сельскохозяйственного назначения площадью 2,0 га с кадастровым №8701322122, находящегося в собственности административно-территориальной единицы Тараклия  района Тараклия, с переводом из категории назначения земель сельскохозяйственного назначения </w:t>
      </w:r>
      <w:r w:rsidRPr="00973A4D">
        <w:rPr>
          <w:rFonts w:eastAsiaTheme="minorHAnsi"/>
          <w:sz w:val="23"/>
          <w:szCs w:val="23"/>
          <w:lang w:val="ro-RO" w:eastAsia="en-US"/>
        </w:rPr>
        <w:t>„</w:t>
      </w:r>
      <w:proofErr w:type="spellStart"/>
      <w:r w:rsidRPr="00973A4D">
        <w:rPr>
          <w:rFonts w:eastAsiaTheme="minorHAnsi"/>
          <w:sz w:val="23"/>
          <w:szCs w:val="23"/>
          <w:lang w:val="en-US" w:eastAsia="en-US"/>
        </w:rPr>
        <w:t>agricol</w:t>
      </w:r>
      <w:proofErr w:type="spellEnd"/>
      <w:r w:rsidRPr="00973A4D">
        <w:rPr>
          <w:bCs/>
          <w:color w:val="000000"/>
          <w:sz w:val="23"/>
          <w:szCs w:val="23"/>
          <w:lang w:val="ro-RO"/>
        </w:rPr>
        <w:t xml:space="preserve">” </w:t>
      </w:r>
      <w:r w:rsidRPr="00973A4D">
        <w:rPr>
          <w:bCs/>
          <w:color w:val="000000"/>
          <w:sz w:val="23"/>
          <w:szCs w:val="23"/>
        </w:rPr>
        <w:t xml:space="preserve">с переводом в категорию с назначением </w:t>
      </w:r>
      <w:r w:rsidRPr="00973A4D">
        <w:rPr>
          <w:bCs/>
          <w:color w:val="000000"/>
          <w:sz w:val="23"/>
          <w:szCs w:val="23"/>
          <w:lang w:val="ro-RO"/>
        </w:rPr>
        <w:t>„pentru construcţii”</w:t>
      </w:r>
      <w:r w:rsidRPr="00973A4D">
        <w:rPr>
          <w:bCs/>
          <w:color w:val="000000"/>
          <w:sz w:val="23"/>
          <w:szCs w:val="23"/>
        </w:rPr>
        <w:t xml:space="preserve"> с целью строительства</w:t>
      </w:r>
      <w:r w:rsidRPr="00973A4D">
        <w:rPr>
          <w:sz w:val="23"/>
          <w:szCs w:val="23"/>
        </w:rPr>
        <w:t xml:space="preserve"> женского Монастыря  с храмом в честь «Рождество Божьей Матери».</w:t>
      </w:r>
      <w:proofErr w:type="gramEnd"/>
    </w:p>
    <w:p w:rsidR="00277A07" w:rsidRPr="00973A4D" w:rsidRDefault="00277A07" w:rsidP="00277A07">
      <w:pPr>
        <w:pStyle w:val="a9"/>
        <w:numPr>
          <w:ilvl w:val="0"/>
          <w:numId w:val="34"/>
        </w:numPr>
        <w:tabs>
          <w:tab w:val="left" w:pos="4500"/>
        </w:tabs>
        <w:ind w:left="567" w:hanging="567"/>
        <w:jc w:val="both"/>
        <w:rPr>
          <w:rFonts w:eastAsia="Calibri"/>
          <w:sz w:val="23"/>
          <w:szCs w:val="23"/>
        </w:rPr>
      </w:pPr>
      <w:r w:rsidRPr="00973A4D">
        <w:rPr>
          <w:b/>
          <w:sz w:val="23"/>
          <w:szCs w:val="23"/>
        </w:rPr>
        <w:t xml:space="preserve">Обратиться </w:t>
      </w:r>
      <w:proofErr w:type="gramStart"/>
      <w:r w:rsidRPr="00973A4D">
        <w:rPr>
          <w:b/>
          <w:sz w:val="23"/>
          <w:szCs w:val="23"/>
        </w:rPr>
        <w:t xml:space="preserve">в Парламент Республики Молдова с инициативой принятия законопроекта об освобождении </w:t>
      </w:r>
      <w:r w:rsidRPr="00973A4D">
        <w:rPr>
          <w:bCs/>
          <w:color w:val="000000"/>
          <w:sz w:val="23"/>
          <w:szCs w:val="23"/>
        </w:rPr>
        <w:t>Религиозного общества</w:t>
      </w:r>
      <w:r w:rsidRPr="00973A4D">
        <w:rPr>
          <w:sz w:val="23"/>
          <w:szCs w:val="23"/>
        </w:rPr>
        <w:t xml:space="preserve"> женский Монастырь  с храмом в честь</w:t>
      </w:r>
      <w:proofErr w:type="gramEnd"/>
      <w:r w:rsidRPr="00973A4D">
        <w:rPr>
          <w:sz w:val="23"/>
          <w:szCs w:val="23"/>
        </w:rPr>
        <w:t xml:space="preserve"> «Рождество Божьей Матери»</w:t>
      </w:r>
      <w:r w:rsidRPr="00973A4D">
        <w:rPr>
          <w:rFonts w:eastAsiaTheme="minorHAnsi"/>
          <w:sz w:val="23"/>
          <w:szCs w:val="23"/>
          <w:lang w:eastAsia="en-US"/>
        </w:rPr>
        <w:t xml:space="preserve"> от выплаты в местный бюджет потерь в сумме 2027081 леев, </w:t>
      </w:r>
      <w:r w:rsidRPr="00973A4D">
        <w:rPr>
          <w:color w:val="000000"/>
          <w:sz w:val="23"/>
          <w:szCs w:val="23"/>
        </w:rPr>
        <w:t>вызванных исключением земель из категории сельскохозяйственного назначения</w:t>
      </w:r>
      <w:r w:rsidRPr="00973A4D">
        <w:rPr>
          <w:rStyle w:val="apple-converted-space"/>
          <w:color w:val="000000"/>
          <w:sz w:val="23"/>
          <w:szCs w:val="23"/>
        </w:rPr>
        <w:t> </w:t>
      </w:r>
      <w:r w:rsidRPr="00973A4D">
        <w:rPr>
          <w:rFonts w:eastAsiaTheme="minorHAnsi"/>
          <w:sz w:val="23"/>
          <w:szCs w:val="23"/>
          <w:lang w:eastAsia="en-US"/>
        </w:rPr>
        <w:t xml:space="preserve">и выводом земельного участка из  сельскохозяйственного оборота. </w:t>
      </w:r>
    </w:p>
    <w:p w:rsidR="00973A4D" w:rsidRPr="00973A4D" w:rsidRDefault="00973A4D" w:rsidP="00277A07">
      <w:pPr>
        <w:pStyle w:val="a9"/>
        <w:numPr>
          <w:ilvl w:val="0"/>
          <w:numId w:val="34"/>
        </w:numPr>
        <w:ind w:left="567" w:hanging="567"/>
        <w:jc w:val="both"/>
        <w:rPr>
          <w:color w:val="000000"/>
          <w:sz w:val="23"/>
          <w:szCs w:val="23"/>
        </w:rPr>
      </w:pPr>
      <w:r w:rsidRPr="00973A4D">
        <w:rPr>
          <w:color w:val="000000"/>
          <w:sz w:val="23"/>
          <w:szCs w:val="23"/>
        </w:rPr>
        <w:t xml:space="preserve">Признать утратившим силу Решение городского Совета Тараклия </w:t>
      </w:r>
      <w:r w:rsidRPr="00973A4D">
        <w:rPr>
          <w:sz w:val="23"/>
          <w:szCs w:val="23"/>
        </w:rPr>
        <w:t>№03/01 от 04 апреля 2017 года «Об освобождении Монастыря освященного по имя Рождества пресвятой Богородицы от выплаты 2027081 леев в местный бюджет в связи с выводом земельного участка из  сельскохозяйственного оборота».</w:t>
      </w:r>
    </w:p>
    <w:p w:rsidR="00277A07" w:rsidRPr="00973A4D" w:rsidRDefault="00277A07" w:rsidP="00277A07">
      <w:pPr>
        <w:pStyle w:val="a9"/>
        <w:numPr>
          <w:ilvl w:val="0"/>
          <w:numId w:val="34"/>
        </w:numPr>
        <w:ind w:left="567" w:hanging="567"/>
        <w:jc w:val="both"/>
        <w:rPr>
          <w:color w:val="000000"/>
          <w:sz w:val="23"/>
          <w:szCs w:val="23"/>
        </w:rPr>
      </w:pPr>
      <w:r w:rsidRPr="00973A4D">
        <w:rPr>
          <w:sz w:val="23"/>
          <w:szCs w:val="23"/>
        </w:rPr>
        <w:t>Контроль над исполнением настоящего решения возложить на специализированную консультативную комиссию по промышленности</w:t>
      </w:r>
      <w:r w:rsidRPr="00973A4D">
        <w:rPr>
          <w:color w:val="000000"/>
          <w:sz w:val="23"/>
          <w:szCs w:val="23"/>
        </w:rPr>
        <w:t>, строительству, транспорту, связи и коммунальному хозяйству.</w:t>
      </w:r>
    </w:p>
    <w:p w:rsidR="00986C0F" w:rsidRPr="000906DD" w:rsidRDefault="00986C0F" w:rsidP="00973A4D">
      <w:pPr>
        <w:contextualSpacing/>
        <w:jc w:val="both"/>
        <w:rPr>
          <w:color w:val="000000"/>
          <w:sz w:val="16"/>
          <w:szCs w:val="16"/>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906DD" w:rsidRDefault="003F27BC" w:rsidP="003F27BC">
      <w:pPr>
        <w:tabs>
          <w:tab w:val="left" w:pos="4500"/>
        </w:tabs>
        <w:jc w:val="both"/>
        <w:rPr>
          <w:rFonts w:eastAsia="Calibri"/>
          <w:sz w:val="16"/>
          <w:szCs w:val="16"/>
        </w:rPr>
      </w:pPr>
    </w:p>
    <w:p w:rsidR="003F27BC" w:rsidRPr="00271EE9" w:rsidRDefault="003F27BC" w:rsidP="00271EE9">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872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06/14</w:t>
      </w:r>
    </w:p>
    <w:p w:rsidR="003F27BC" w:rsidRPr="0007054A" w:rsidRDefault="003F27BC" w:rsidP="003F27BC">
      <w:pPr>
        <w:tabs>
          <w:tab w:val="left" w:pos="4500"/>
        </w:tabs>
        <w:jc w:val="both"/>
        <w:rPr>
          <w:b/>
        </w:rPr>
      </w:pPr>
    </w:p>
    <w:p w:rsidR="00071C5D" w:rsidRPr="00C72DEE" w:rsidRDefault="00071C5D" w:rsidP="00C72DEE">
      <w:pPr>
        <w:contextualSpacing/>
        <w:jc w:val="both"/>
        <w:rPr>
          <w:b/>
        </w:rPr>
      </w:pPr>
      <w:r w:rsidRPr="00C72DEE">
        <w:rPr>
          <w:b/>
        </w:rPr>
        <w:t xml:space="preserve">О рассмотрении искового заявления   </w:t>
      </w:r>
      <w:r w:rsidRPr="00C72DEE">
        <w:rPr>
          <w:b/>
          <w:lang w:val="en-US"/>
        </w:rPr>
        <w:t>SRL</w:t>
      </w:r>
      <w:r w:rsidRPr="00C72DEE">
        <w:rPr>
          <w:b/>
        </w:rPr>
        <w:t xml:space="preserve"> </w:t>
      </w:r>
      <w:r w:rsidRPr="00C72DEE">
        <w:rPr>
          <w:b/>
          <w:lang w:val="ro-RO"/>
        </w:rPr>
        <w:t>„</w:t>
      </w:r>
      <w:r w:rsidRPr="00C72DEE">
        <w:rPr>
          <w:b/>
          <w:lang w:val="en-US"/>
        </w:rPr>
        <w:t>PARK</w:t>
      </w:r>
      <w:r w:rsidRPr="00C72DEE">
        <w:rPr>
          <w:b/>
        </w:rPr>
        <w:t xml:space="preserve"> </w:t>
      </w:r>
      <w:r w:rsidRPr="00C72DEE">
        <w:rPr>
          <w:b/>
          <w:lang w:val="en-US"/>
        </w:rPr>
        <w:t>PLACE</w:t>
      </w:r>
      <w:r w:rsidRPr="00C72DEE">
        <w:rPr>
          <w:b/>
          <w:lang w:val="ro-RO"/>
        </w:rPr>
        <w:t>”</w:t>
      </w:r>
      <w:r w:rsidRPr="00C72DEE">
        <w:rPr>
          <w:b/>
        </w:rPr>
        <w:t xml:space="preserve"> на отмену решения городского совета №02/16 от 16 марта  2017 года «О рассмотрении предварительного заявления  </w:t>
      </w:r>
      <w:r w:rsidRPr="00C72DEE">
        <w:rPr>
          <w:b/>
          <w:lang w:val="en-US"/>
        </w:rPr>
        <w:t>SRL</w:t>
      </w:r>
      <w:r w:rsidRPr="00C72DEE">
        <w:rPr>
          <w:b/>
        </w:rPr>
        <w:t xml:space="preserve"> </w:t>
      </w:r>
      <w:r w:rsidRPr="00C72DEE">
        <w:rPr>
          <w:b/>
          <w:lang w:val="ro-RO"/>
        </w:rPr>
        <w:t>„</w:t>
      </w:r>
      <w:r w:rsidRPr="00C72DEE">
        <w:rPr>
          <w:b/>
          <w:lang w:val="en-US"/>
        </w:rPr>
        <w:t>PARK</w:t>
      </w:r>
      <w:r w:rsidRPr="00C72DEE">
        <w:rPr>
          <w:b/>
        </w:rPr>
        <w:t xml:space="preserve"> </w:t>
      </w:r>
      <w:r w:rsidRPr="00C72DEE">
        <w:rPr>
          <w:b/>
          <w:lang w:val="en-US"/>
        </w:rPr>
        <w:t>PLACE</w:t>
      </w:r>
      <w:r w:rsidRPr="00C72DEE">
        <w:rPr>
          <w:b/>
          <w:lang w:val="ro-RO"/>
        </w:rPr>
        <w:t>”</w:t>
      </w:r>
    </w:p>
    <w:p w:rsidR="00C72DEE" w:rsidRPr="00C72DEE" w:rsidRDefault="00C72DEE" w:rsidP="00C72DEE">
      <w:pPr>
        <w:contextualSpacing/>
        <w:jc w:val="both"/>
        <w:rPr>
          <w:b/>
        </w:rPr>
      </w:pPr>
    </w:p>
    <w:p w:rsidR="00071C5D" w:rsidRPr="00C72DEE" w:rsidRDefault="00071C5D" w:rsidP="00C72DEE">
      <w:pPr>
        <w:ind w:firstLine="540"/>
        <w:jc w:val="both"/>
      </w:pPr>
      <w:r w:rsidRPr="00C72DEE">
        <w:t xml:space="preserve">На основании ст.19 (2), ст. 14 (2) </w:t>
      </w:r>
      <w:r w:rsidRPr="00C72DEE">
        <w:rPr>
          <w:lang w:val="en-US"/>
        </w:rPr>
        <w:t>b</w:t>
      </w:r>
      <w:r w:rsidRPr="00C72DEE">
        <w:t xml:space="preserve">), </w:t>
      </w:r>
      <w:r w:rsidRPr="00C72DEE">
        <w:rPr>
          <w:lang w:val="en-US"/>
        </w:rPr>
        <w:t>f</w:t>
      </w:r>
      <w:r w:rsidRPr="00C72DEE">
        <w:t xml:space="preserve">), </w:t>
      </w:r>
      <w:r w:rsidRPr="00C72DEE">
        <w:rPr>
          <w:lang w:val="en-US"/>
        </w:rPr>
        <w:t>w</w:t>
      </w:r>
      <w:r w:rsidRPr="00C72DEE">
        <w:t>) Закона о местном публичном управлении № 436-</w:t>
      </w:r>
      <w:r w:rsidRPr="00C72DEE">
        <w:rPr>
          <w:lang w:val="en-US"/>
        </w:rPr>
        <w:t>XVI</w:t>
      </w:r>
      <w:r w:rsidRPr="00C72DEE">
        <w:t xml:space="preserve"> от 28 декабря 2006 года, </w:t>
      </w:r>
      <w:r w:rsidRPr="00C72DEE">
        <w:rPr>
          <w:iCs/>
        </w:rPr>
        <w:t xml:space="preserve">рассмотрев </w:t>
      </w:r>
      <w:r w:rsidRPr="00C72DEE">
        <w:t xml:space="preserve">представленную информацию </w:t>
      </w:r>
      <w:r w:rsidRPr="00C72DEE">
        <w:rPr>
          <w:b/>
        </w:rPr>
        <w:t xml:space="preserve">Приложение 1, </w:t>
      </w:r>
      <w:r w:rsidRPr="00C72DEE">
        <w:t xml:space="preserve">заключение специализированной консультативной комиссии по </w:t>
      </w:r>
      <w:r w:rsidRPr="00C72DEE">
        <w:rPr>
          <w:color w:val="000000"/>
        </w:rPr>
        <w:t>промышленности, строительству, транспорту, связи и коммунальному хозяйству</w:t>
      </w:r>
      <w:r w:rsidRPr="00C72DEE">
        <w:t xml:space="preserve"> от 08 июня 2017 года, Городской Совет Тараклия </w:t>
      </w:r>
    </w:p>
    <w:p w:rsidR="00C72DEE" w:rsidRPr="00C72DEE" w:rsidRDefault="00C72DEE" w:rsidP="00C72DEE">
      <w:pPr>
        <w:ind w:firstLine="540"/>
        <w:jc w:val="both"/>
      </w:pPr>
    </w:p>
    <w:p w:rsidR="00071C5D" w:rsidRPr="00C72DEE" w:rsidRDefault="00071C5D" w:rsidP="00C72DEE">
      <w:pPr>
        <w:ind w:hanging="567"/>
        <w:jc w:val="center"/>
        <w:rPr>
          <w:rFonts w:eastAsia="Calibri"/>
          <w:b/>
        </w:rPr>
      </w:pPr>
      <w:r w:rsidRPr="00C72DEE">
        <w:rPr>
          <w:rFonts w:eastAsia="Calibri"/>
          <w:b/>
        </w:rPr>
        <w:t>РЕШИЛ:</w:t>
      </w:r>
    </w:p>
    <w:p w:rsidR="00C72DEE" w:rsidRPr="00C72DEE" w:rsidRDefault="00C72DEE" w:rsidP="00C72DEE">
      <w:pPr>
        <w:ind w:hanging="567"/>
        <w:jc w:val="center"/>
        <w:rPr>
          <w:rFonts w:eastAsia="Calibri"/>
          <w:b/>
        </w:rPr>
      </w:pPr>
    </w:p>
    <w:p w:rsidR="00071C5D" w:rsidRPr="00C72DEE" w:rsidRDefault="00071C5D" w:rsidP="00C72DEE">
      <w:pPr>
        <w:numPr>
          <w:ilvl w:val="0"/>
          <w:numId w:val="14"/>
        </w:numPr>
        <w:tabs>
          <w:tab w:val="left" w:pos="540"/>
        </w:tabs>
        <w:ind w:left="567" w:hanging="567"/>
        <w:contextualSpacing/>
        <w:jc w:val="both"/>
        <w:rPr>
          <w:b/>
        </w:rPr>
      </w:pPr>
      <w:proofErr w:type="spellStart"/>
      <w:r w:rsidRPr="00C72DEE">
        <w:rPr>
          <w:b/>
        </w:rPr>
        <w:t>Примэрии</w:t>
      </w:r>
      <w:proofErr w:type="spellEnd"/>
      <w:r w:rsidRPr="00C72DEE">
        <w:rPr>
          <w:b/>
        </w:rPr>
        <w:t xml:space="preserve"> </w:t>
      </w:r>
      <w:proofErr w:type="spellStart"/>
      <w:r w:rsidRPr="00C72DEE">
        <w:rPr>
          <w:b/>
        </w:rPr>
        <w:t>г</w:t>
      </w:r>
      <w:proofErr w:type="gramStart"/>
      <w:r w:rsidRPr="00C72DEE">
        <w:rPr>
          <w:b/>
        </w:rPr>
        <w:t>.Т</w:t>
      </w:r>
      <w:proofErr w:type="gramEnd"/>
      <w:r w:rsidRPr="00C72DEE">
        <w:rPr>
          <w:b/>
        </w:rPr>
        <w:t>араклия</w:t>
      </w:r>
      <w:proofErr w:type="spellEnd"/>
      <w:r w:rsidRPr="00C72DEE">
        <w:rPr>
          <w:b/>
        </w:rPr>
        <w:t xml:space="preserve"> </w:t>
      </w:r>
      <w:r w:rsidRPr="00C72DEE">
        <w:t xml:space="preserve">направить в Суд </w:t>
      </w:r>
      <w:proofErr w:type="spellStart"/>
      <w:r w:rsidRPr="00C72DEE">
        <w:t>г.Кахул</w:t>
      </w:r>
      <w:proofErr w:type="spellEnd"/>
      <w:r w:rsidRPr="00C72DEE">
        <w:t xml:space="preserve">, местонахождение </w:t>
      </w:r>
      <w:proofErr w:type="spellStart"/>
      <w:r w:rsidRPr="00C72DEE">
        <w:t>г.Тараклия</w:t>
      </w:r>
      <w:proofErr w:type="spellEnd"/>
      <w:r w:rsidRPr="00C72DEE">
        <w:rPr>
          <w:b/>
        </w:rPr>
        <w:t xml:space="preserve"> </w:t>
      </w:r>
      <w:r w:rsidRPr="00C72DEE">
        <w:t xml:space="preserve">отзыв на исковое заявление </w:t>
      </w:r>
      <w:r w:rsidRPr="00C72DEE">
        <w:rPr>
          <w:lang w:val="en-US"/>
        </w:rPr>
        <w:t>SRL</w:t>
      </w:r>
      <w:r w:rsidRPr="00C72DEE">
        <w:t xml:space="preserve"> </w:t>
      </w:r>
      <w:r w:rsidRPr="00C72DEE">
        <w:rPr>
          <w:lang w:val="ro-RO"/>
        </w:rPr>
        <w:t>„</w:t>
      </w:r>
      <w:r w:rsidRPr="00C72DEE">
        <w:rPr>
          <w:lang w:val="en-US"/>
        </w:rPr>
        <w:t>PARK</w:t>
      </w:r>
      <w:r w:rsidRPr="00C72DEE">
        <w:t xml:space="preserve"> </w:t>
      </w:r>
      <w:r w:rsidRPr="00C72DEE">
        <w:rPr>
          <w:lang w:val="en-US"/>
        </w:rPr>
        <w:t>PLACE</w:t>
      </w:r>
      <w:r w:rsidRPr="00C72DEE">
        <w:rPr>
          <w:lang w:val="ro-RO"/>
        </w:rPr>
        <w:t>”</w:t>
      </w:r>
      <w:r w:rsidRPr="00C72DEE">
        <w:t xml:space="preserve">  по гражданскому делу по иску </w:t>
      </w:r>
      <w:r w:rsidRPr="00C72DEE">
        <w:rPr>
          <w:lang w:val="en-US"/>
        </w:rPr>
        <w:t>SRL</w:t>
      </w:r>
      <w:r w:rsidRPr="00C72DEE">
        <w:t xml:space="preserve"> </w:t>
      </w:r>
      <w:r w:rsidRPr="00C72DEE">
        <w:rPr>
          <w:lang w:val="ro-RO"/>
        </w:rPr>
        <w:t>„</w:t>
      </w:r>
      <w:r w:rsidRPr="00C72DEE">
        <w:rPr>
          <w:lang w:val="en-US"/>
        </w:rPr>
        <w:t>PARK</w:t>
      </w:r>
      <w:r w:rsidRPr="00C72DEE">
        <w:t xml:space="preserve"> </w:t>
      </w:r>
      <w:r w:rsidRPr="00C72DEE">
        <w:rPr>
          <w:lang w:val="en-US"/>
        </w:rPr>
        <w:t>PLACE</w:t>
      </w:r>
      <w:r w:rsidRPr="00C72DEE">
        <w:rPr>
          <w:lang w:val="ro-RO"/>
        </w:rPr>
        <w:t>”</w:t>
      </w:r>
      <w:r w:rsidRPr="00C72DEE">
        <w:t xml:space="preserve">  об отмене решения городского совета №02/16 от 16.03.2017 г. </w:t>
      </w:r>
      <w:r w:rsidRPr="00C72DEE">
        <w:rPr>
          <w:b/>
        </w:rPr>
        <w:t>Приложение 1.</w:t>
      </w:r>
    </w:p>
    <w:p w:rsidR="00C72DEE" w:rsidRPr="00C72DEE" w:rsidRDefault="00C72DEE" w:rsidP="00C72DEE">
      <w:pPr>
        <w:tabs>
          <w:tab w:val="left" w:pos="540"/>
        </w:tabs>
        <w:ind w:left="567" w:hanging="567"/>
        <w:contextualSpacing/>
        <w:jc w:val="both"/>
        <w:rPr>
          <w:b/>
        </w:rPr>
      </w:pPr>
    </w:p>
    <w:p w:rsidR="00071C5D" w:rsidRPr="00C72DEE" w:rsidRDefault="00071C5D" w:rsidP="00C72DEE">
      <w:pPr>
        <w:numPr>
          <w:ilvl w:val="0"/>
          <w:numId w:val="14"/>
        </w:numPr>
        <w:tabs>
          <w:tab w:val="left" w:pos="540"/>
        </w:tabs>
        <w:ind w:left="567" w:hanging="567"/>
        <w:contextualSpacing/>
        <w:jc w:val="both"/>
      </w:pPr>
      <w:r w:rsidRPr="00C72DEE">
        <w:t xml:space="preserve">На основании отчета о финансовых затратах и актов выполненных </w:t>
      </w:r>
      <w:proofErr w:type="spellStart"/>
      <w:r w:rsidRPr="00C72DEE">
        <w:t>Примэрией</w:t>
      </w:r>
      <w:proofErr w:type="spellEnd"/>
      <w:r w:rsidRPr="00C72DEE">
        <w:t xml:space="preserve"> работ по благоустройству дороги, ведущей к объекту </w:t>
      </w:r>
      <w:r w:rsidRPr="00C72DEE">
        <w:rPr>
          <w:lang w:val="en-US"/>
        </w:rPr>
        <w:t>SRL</w:t>
      </w:r>
      <w:r w:rsidRPr="00C72DEE">
        <w:t xml:space="preserve"> </w:t>
      </w:r>
      <w:r w:rsidRPr="00C72DEE">
        <w:rPr>
          <w:lang w:val="ro-RO"/>
        </w:rPr>
        <w:t>„</w:t>
      </w:r>
      <w:r w:rsidRPr="00C72DEE">
        <w:rPr>
          <w:lang w:val="en-US"/>
        </w:rPr>
        <w:t>PARK</w:t>
      </w:r>
      <w:r w:rsidRPr="00C72DEE">
        <w:t xml:space="preserve"> </w:t>
      </w:r>
      <w:r w:rsidRPr="00C72DEE">
        <w:rPr>
          <w:lang w:val="en-US"/>
        </w:rPr>
        <w:t>PLACE</w:t>
      </w:r>
      <w:r w:rsidRPr="00C72DEE">
        <w:rPr>
          <w:lang w:val="ro-RO"/>
        </w:rPr>
        <w:t>”</w:t>
      </w:r>
      <w:r w:rsidRPr="00C72DEE">
        <w:t xml:space="preserve">, </w:t>
      </w:r>
      <w:r w:rsidRPr="00C72DEE">
        <w:rPr>
          <w:b/>
        </w:rPr>
        <w:t>констатировать</w:t>
      </w:r>
      <w:r w:rsidRPr="00C72DEE">
        <w:t xml:space="preserve"> несоблюдение </w:t>
      </w:r>
      <w:r w:rsidRPr="00C72DEE">
        <w:rPr>
          <w:b/>
          <w:lang w:val="en-US"/>
        </w:rPr>
        <w:t>SRL</w:t>
      </w:r>
      <w:r w:rsidRPr="00C72DEE">
        <w:rPr>
          <w:b/>
        </w:rPr>
        <w:t xml:space="preserve"> </w:t>
      </w:r>
      <w:r w:rsidRPr="00C72DEE">
        <w:rPr>
          <w:b/>
          <w:lang w:val="ro-RO"/>
        </w:rPr>
        <w:t>„</w:t>
      </w:r>
      <w:r w:rsidRPr="00C72DEE">
        <w:rPr>
          <w:b/>
          <w:lang w:val="en-US"/>
        </w:rPr>
        <w:t>PARK</w:t>
      </w:r>
      <w:r w:rsidRPr="00C72DEE">
        <w:rPr>
          <w:b/>
        </w:rPr>
        <w:t xml:space="preserve"> </w:t>
      </w:r>
      <w:r w:rsidRPr="00C72DEE">
        <w:rPr>
          <w:b/>
          <w:lang w:val="en-US"/>
        </w:rPr>
        <w:t>PLACE</w:t>
      </w:r>
      <w:r w:rsidRPr="00C72DEE">
        <w:rPr>
          <w:b/>
          <w:lang w:val="ro-RO"/>
        </w:rPr>
        <w:t>”</w:t>
      </w:r>
      <w:r w:rsidRPr="00C72DEE">
        <w:rPr>
          <w:b/>
        </w:rPr>
        <w:t xml:space="preserve"> </w:t>
      </w:r>
      <w:r w:rsidRPr="00C72DEE">
        <w:t xml:space="preserve">плана благоустройства территории согласно проектной документации </w:t>
      </w:r>
      <w:r w:rsidRPr="00C72DEE">
        <w:rPr>
          <w:b/>
        </w:rPr>
        <w:t xml:space="preserve">объекта диско-бар </w:t>
      </w:r>
      <w:r w:rsidRPr="00C72DEE">
        <w:rPr>
          <w:b/>
          <w:lang w:val="en-US"/>
        </w:rPr>
        <w:t>SRL</w:t>
      </w:r>
      <w:r w:rsidRPr="00C72DEE">
        <w:rPr>
          <w:b/>
        </w:rPr>
        <w:t xml:space="preserve"> </w:t>
      </w:r>
      <w:r w:rsidRPr="00C72DEE">
        <w:rPr>
          <w:b/>
          <w:lang w:val="ro-RO"/>
        </w:rPr>
        <w:t>„</w:t>
      </w:r>
      <w:r w:rsidRPr="00C72DEE">
        <w:rPr>
          <w:b/>
          <w:lang w:val="en-US"/>
        </w:rPr>
        <w:t>PARK</w:t>
      </w:r>
      <w:r w:rsidRPr="00C72DEE">
        <w:rPr>
          <w:b/>
        </w:rPr>
        <w:t xml:space="preserve"> </w:t>
      </w:r>
      <w:r w:rsidRPr="00C72DEE">
        <w:rPr>
          <w:b/>
          <w:lang w:val="en-US"/>
        </w:rPr>
        <w:t>PLACE</w:t>
      </w:r>
      <w:r w:rsidRPr="00C72DEE">
        <w:rPr>
          <w:b/>
          <w:lang w:val="ro-RO"/>
        </w:rPr>
        <w:t>”</w:t>
      </w:r>
      <w:r w:rsidRPr="00C72DEE">
        <w:t xml:space="preserve">,  </w:t>
      </w:r>
      <w:r w:rsidRPr="00C72DEE">
        <w:rPr>
          <w:b/>
        </w:rPr>
        <w:t>подготовить</w:t>
      </w:r>
      <w:r w:rsidRPr="00C72DEE">
        <w:t xml:space="preserve"> соответствующую претензию и направить ее в адрес </w:t>
      </w:r>
      <w:r w:rsidRPr="00C72DEE">
        <w:rPr>
          <w:b/>
          <w:lang w:val="en-US"/>
        </w:rPr>
        <w:t>SRL</w:t>
      </w:r>
      <w:r w:rsidRPr="00C72DEE">
        <w:rPr>
          <w:b/>
        </w:rPr>
        <w:t xml:space="preserve"> </w:t>
      </w:r>
      <w:r w:rsidRPr="00C72DEE">
        <w:rPr>
          <w:b/>
          <w:lang w:val="ro-RO"/>
        </w:rPr>
        <w:t>„</w:t>
      </w:r>
      <w:r w:rsidRPr="00C72DEE">
        <w:rPr>
          <w:b/>
          <w:lang w:val="en-US"/>
        </w:rPr>
        <w:t>PARK</w:t>
      </w:r>
      <w:r w:rsidRPr="00C72DEE">
        <w:rPr>
          <w:b/>
        </w:rPr>
        <w:t xml:space="preserve"> </w:t>
      </w:r>
      <w:r w:rsidRPr="00C72DEE">
        <w:rPr>
          <w:b/>
          <w:lang w:val="en-US"/>
        </w:rPr>
        <w:t>PLACE</w:t>
      </w:r>
      <w:r w:rsidRPr="00C72DEE">
        <w:rPr>
          <w:b/>
          <w:lang w:val="ro-RO"/>
        </w:rPr>
        <w:t>”</w:t>
      </w:r>
      <w:r w:rsidRPr="00C72DEE">
        <w:rPr>
          <w:b/>
        </w:rPr>
        <w:t>.</w:t>
      </w:r>
    </w:p>
    <w:p w:rsidR="00C72DEE" w:rsidRPr="00C72DEE" w:rsidRDefault="00C72DEE" w:rsidP="00C72DEE">
      <w:pPr>
        <w:tabs>
          <w:tab w:val="left" w:pos="540"/>
        </w:tabs>
        <w:ind w:left="567" w:hanging="567"/>
        <w:contextualSpacing/>
        <w:jc w:val="both"/>
      </w:pPr>
    </w:p>
    <w:p w:rsidR="00071C5D" w:rsidRPr="00C72DEE" w:rsidRDefault="00071C5D" w:rsidP="00C72DEE">
      <w:pPr>
        <w:numPr>
          <w:ilvl w:val="0"/>
          <w:numId w:val="14"/>
        </w:numPr>
        <w:tabs>
          <w:tab w:val="left" w:pos="540"/>
        </w:tabs>
        <w:ind w:left="567" w:hanging="567"/>
        <w:contextualSpacing/>
        <w:jc w:val="both"/>
      </w:pPr>
      <w:r w:rsidRPr="00C72DEE">
        <w:t>Ответственность за исполнение решения возложит</w:t>
      </w:r>
      <w:r w:rsidR="00C72DEE" w:rsidRPr="00C72DEE">
        <w:t xml:space="preserve">ь на юриста </w:t>
      </w:r>
      <w:proofErr w:type="spellStart"/>
      <w:r w:rsidR="00C72DEE" w:rsidRPr="00C72DEE">
        <w:t>примэрии</w:t>
      </w:r>
      <w:proofErr w:type="spellEnd"/>
      <w:r w:rsidR="00C72DEE" w:rsidRPr="00C72DEE">
        <w:t xml:space="preserve"> </w:t>
      </w:r>
      <w:proofErr w:type="spellStart"/>
      <w:r w:rsidR="00C72DEE" w:rsidRPr="00C72DEE">
        <w:t>Н.Юровскую</w:t>
      </w:r>
      <w:proofErr w:type="spellEnd"/>
      <w:r w:rsidR="00C72DEE" w:rsidRPr="00C72DEE">
        <w:t>.</w:t>
      </w:r>
    </w:p>
    <w:p w:rsidR="00C72DEE" w:rsidRPr="00C72DEE" w:rsidRDefault="00C72DEE" w:rsidP="00C72DEE">
      <w:pPr>
        <w:tabs>
          <w:tab w:val="left" w:pos="540"/>
        </w:tabs>
        <w:ind w:left="567" w:hanging="567"/>
        <w:contextualSpacing/>
        <w:jc w:val="both"/>
      </w:pPr>
    </w:p>
    <w:p w:rsidR="003F27BC" w:rsidRPr="00C72DEE" w:rsidRDefault="00071C5D" w:rsidP="00C72DEE">
      <w:pPr>
        <w:tabs>
          <w:tab w:val="left" w:pos="540"/>
        </w:tabs>
        <w:ind w:left="567" w:hanging="567"/>
        <w:jc w:val="both"/>
        <w:rPr>
          <w:rFonts w:eastAsia="Calibri"/>
          <w:b/>
        </w:rPr>
      </w:pPr>
      <w:r w:rsidRPr="00C72DEE">
        <w:rPr>
          <w:rFonts w:eastAsia="Calibri"/>
          <w:b/>
        </w:rPr>
        <w:t>4.</w:t>
      </w:r>
      <w:r w:rsidRPr="00C72DEE">
        <w:rPr>
          <w:rFonts w:eastAsia="Calibri"/>
        </w:rPr>
        <w:tab/>
        <w:t>Контроль над исполнением настоящего решения возложить на специализированную консультативную комиссию по  вопросам строительства, транспорта, связи и благоустройства города.</w:t>
      </w: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Pr="00C72DEE" w:rsidRDefault="003F27BC" w:rsidP="00C72DEE">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7974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06/15</w:t>
      </w:r>
    </w:p>
    <w:p w:rsidR="003F27BC" w:rsidRPr="0007054A" w:rsidRDefault="003F27BC" w:rsidP="003F27BC">
      <w:pPr>
        <w:tabs>
          <w:tab w:val="left" w:pos="4500"/>
        </w:tabs>
        <w:jc w:val="both"/>
        <w:rPr>
          <w:b/>
        </w:rPr>
      </w:pPr>
    </w:p>
    <w:p w:rsidR="00071C5D" w:rsidRPr="00C72DEE" w:rsidRDefault="00071C5D" w:rsidP="00C72DEE">
      <w:pPr>
        <w:ind w:left="567" w:hanging="567"/>
        <w:contextualSpacing/>
        <w:rPr>
          <w:b/>
        </w:rPr>
      </w:pPr>
      <w:r w:rsidRPr="00C72DEE">
        <w:rPr>
          <w:b/>
        </w:rPr>
        <w:t xml:space="preserve">О рассмотрении предварительного заявления  </w:t>
      </w:r>
      <w:r w:rsidR="00C72DEE" w:rsidRPr="00C72DEE">
        <w:rPr>
          <w:b/>
          <w:lang w:val="ro-RO"/>
        </w:rPr>
        <w:t>„Valec-VVV” SRL</w:t>
      </w:r>
    </w:p>
    <w:p w:rsidR="00C72DEE" w:rsidRPr="00C72DEE" w:rsidRDefault="00C72DEE" w:rsidP="00C72DEE">
      <w:pPr>
        <w:ind w:left="567" w:hanging="567"/>
        <w:contextualSpacing/>
        <w:rPr>
          <w:b/>
        </w:rPr>
      </w:pPr>
    </w:p>
    <w:p w:rsidR="00C72DEE" w:rsidRPr="00C72DEE" w:rsidRDefault="00071C5D" w:rsidP="00DE2FCB">
      <w:pPr>
        <w:ind w:firstLine="567"/>
        <w:jc w:val="both"/>
      </w:pPr>
      <w:r w:rsidRPr="00C72DEE">
        <w:rPr>
          <w:lang w:eastAsia="en-US"/>
        </w:rPr>
        <w:t xml:space="preserve">На основании ст.ст.19 (2), 14 (2) </w:t>
      </w:r>
      <w:r w:rsidRPr="00C72DEE">
        <w:rPr>
          <w:lang w:val="de-CH" w:eastAsia="en-US"/>
        </w:rPr>
        <w:t>b</w:t>
      </w:r>
      <w:r w:rsidRPr="00C72DEE">
        <w:rPr>
          <w:lang w:eastAsia="en-US"/>
        </w:rPr>
        <w:t xml:space="preserve">), </w:t>
      </w:r>
      <w:r w:rsidRPr="00C72DEE">
        <w:rPr>
          <w:lang w:val="ro-RO" w:eastAsia="en-US"/>
        </w:rPr>
        <w:t>z</w:t>
      </w:r>
      <w:r w:rsidRPr="00C72DEE">
        <w:rPr>
          <w:lang w:eastAsia="en-US"/>
        </w:rPr>
        <w:t>) Закона Республики Молдова о местном публичном управлении №436-</w:t>
      </w:r>
      <w:r w:rsidRPr="00C72DEE">
        <w:rPr>
          <w:color w:val="000000"/>
          <w:lang w:eastAsia="en-US"/>
        </w:rPr>
        <w:t>XVI</w:t>
      </w:r>
      <w:r w:rsidRPr="00C72DEE">
        <w:rPr>
          <w:lang w:eastAsia="en-US"/>
        </w:rPr>
        <w:t xml:space="preserve"> от 28 декабря 2006 года,  ст.10 Земельного кодекса № 828-Х</w:t>
      </w:r>
      <w:r w:rsidRPr="00C72DEE">
        <w:rPr>
          <w:lang w:val="en-US" w:eastAsia="en-US"/>
        </w:rPr>
        <w:t>II</w:t>
      </w:r>
      <w:r w:rsidRPr="00C72DEE">
        <w:rPr>
          <w:lang w:eastAsia="en-US"/>
        </w:rPr>
        <w:t xml:space="preserve"> 25 декабря 1991 года, </w:t>
      </w:r>
      <w:r w:rsidRPr="00C72DEE">
        <w:rPr>
          <w:rFonts w:eastAsiaTheme="minorHAnsi"/>
          <w:lang w:eastAsia="en-US"/>
        </w:rPr>
        <w:t>ст.18 (4) а)</w:t>
      </w:r>
      <w:proofErr w:type="gramStart"/>
      <w:r w:rsidRPr="00C72DEE">
        <w:rPr>
          <w:rFonts w:eastAsiaTheme="minorHAnsi"/>
          <w:lang w:eastAsia="en-US"/>
        </w:rPr>
        <w:t>,е</w:t>
      </w:r>
      <w:proofErr w:type="gramEnd"/>
      <w:r w:rsidRPr="00C72DEE">
        <w:rPr>
          <w:rFonts w:eastAsiaTheme="minorHAnsi"/>
          <w:lang w:eastAsia="en-US"/>
        </w:rPr>
        <w:t>),</w:t>
      </w:r>
      <w:r w:rsidR="004D7D15">
        <w:rPr>
          <w:rFonts w:eastAsiaTheme="minorHAnsi"/>
          <w:lang w:eastAsia="en-US"/>
        </w:rPr>
        <w:t xml:space="preserve"> (5),</w:t>
      </w:r>
      <w:r w:rsidRPr="00C72DEE">
        <w:rPr>
          <w:rFonts w:eastAsiaTheme="minorHAnsi"/>
          <w:lang w:eastAsia="en-US"/>
        </w:rPr>
        <w:t xml:space="preserve"> ст.19</w:t>
      </w:r>
      <w:r w:rsidR="004D7D15">
        <w:rPr>
          <w:rFonts w:eastAsiaTheme="minorHAnsi"/>
          <w:lang w:eastAsia="en-US"/>
        </w:rPr>
        <w:t xml:space="preserve"> </w:t>
      </w:r>
      <w:r w:rsidRPr="00C72DEE">
        <w:rPr>
          <w:rFonts w:eastAsiaTheme="minorHAnsi"/>
          <w:lang w:eastAsia="en-US"/>
        </w:rPr>
        <w:t>(6) Закона о кадастре недвижимого имущества №1543-</w:t>
      </w:r>
      <w:r w:rsidRPr="00C72DEE">
        <w:rPr>
          <w:rFonts w:eastAsiaTheme="minorHAnsi"/>
          <w:lang w:val="en-US" w:eastAsia="en-US"/>
        </w:rPr>
        <w:t>XIII</w:t>
      </w:r>
      <w:r w:rsidRPr="00C72DEE">
        <w:rPr>
          <w:rFonts w:eastAsiaTheme="minorHAnsi"/>
          <w:lang w:eastAsia="en-US"/>
        </w:rPr>
        <w:t xml:space="preserve"> от 25 февраля 1998 года, ст.18 (2) </w:t>
      </w:r>
      <w:r w:rsidRPr="00C72DEE">
        <w:rPr>
          <w:rFonts w:eastAsiaTheme="minorHAnsi"/>
          <w:lang w:val="en-US" w:eastAsia="en-US"/>
        </w:rPr>
        <w:t>b</w:t>
      </w:r>
      <w:r w:rsidRPr="00C72DEE">
        <w:rPr>
          <w:rFonts w:eastAsiaTheme="minorHAnsi"/>
          <w:lang w:eastAsia="en-US"/>
        </w:rPr>
        <w:t xml:space="preserve">), </w:t>
      </w:r>
      <w:r w:rsidRPr="00C72DEE">
        <w:rPr>
          <w:rFonts w:eastAsiaTheme="minorHAnsi"/>
          <w:lang w:val="en-US" w:eastAsia="en-US"/>
        </w:rPr>
        <w:t>c</w:t>
      </w:r>
      <w:r w:rsidRPr="00C72DEE">
        <w:rPr>
          <w:rFonts w:eastAsiaTheme="minorHAnsi"/>
          <w:lang w:eastAsia="en-US"/>
        </w:rPr>
        <w:t>) Закона  о формировании объектов недвижимого имущества №354-</w:t>
      </w:r>
      <w:r w:rsidRPr="00C72DEE">
        <w:rPr>
          <w:rFonts w:eastAsiaTheme="minorHAnsi"/>
          <w:lang w:val="en-US" w:eastAsia="en-US"/>
        </w:rPr>
        <w:t>XV</w:t>
      </w:r>
      <w:r w:rsidRPr="00C72DEE">
        <w:rPr>
          <w:rFonts w:eastAsiaTheme="minorHAnsi"/>
          <w:lang w:eastAsia="en-US"/>
        </w:rPr>
        <w:t xml:space="preserve"> от  28 октября 2004 года, </w:t>
      </w:r>
      <w:r w:rsidRPr="00C72DEE">
        <w:t>рассмотрев представленную информацию и заключение специализированных  консультативных комиссий  по бюджету, финансам и инвестициям</w:t>
      </w:r>
      <w:r w:rsidRPr="00C72DEE">
        <w:rPr>
          <w:b/>
          <w:color w:val="000000"/>
        </w:rPr>
        <w:t xml:space="preserve"> </w:t>
      </w:r>
      <w:r w:rsidRPr="00C72DEE">
        <w:rPr>
          <w:color w:val="000000"/>
        </w:rPr>
        <w:t>и по</w:t>
      </w:r>
      <w:r w:rsidRPr="00C72DEE">
        <w:t xml:space="preserve"> </w:t>
      </w:r>
      <w:r w:rsidRPr="00C72DEE">
        <w:rPr>
          <w:color w:val="000000"/>
        </w:rPr>
        <w:t>промышленности, строительству, транспорту, связи и коммунальному хозяйству</w:t>
      </w:r>
      <w:r w:rsidRPr="00C72DEE">
        <w:t xml:space="preserve"> от 08 июня 2017 года, Городской Совет Тараклия,</w:t>
      </w:r>
    </w:p>
    <w:p w:rsidR="00071C5D" w:rsidRPr="00C72DEE" w:rsidRDefault="00071C5D" w:rsidP="00C72DEE">
      <w:pPr>
        <w:ind w:left="567" w:hanging="567"/>
        <w:jc w:val="center"/>
        <w:rPr>
          <w:rFonts w:eastAsia="Calibri"/>
          <w:b/>
        </w:rPr>
      </w:pPr>
      <w:r w:rsidRPr="00C72DEE">
        <w:rPr>
          <w:rFonts w:eastAsia="Calibri"/>
          <w:b/>
        </w:rPr>
        <w:t>РЕШИЛ:</w:t>
      </w:r>
    </w:p>
    <w:p w:rsidR="00C72DEE" w:rsidRPr="00C72DEE" w:rsidRDefault="00C72DEE" w:rsidP="00C72DEE">
      <w:pPr>
        <w:ind w:left="567" w:hanging="567"/>
        <w:jc w:val="center"/>
        <w:rPr>
          <w:rFonts w:eastAsia="Calibri"/>
          <w:b/>
        </w:rPr>
      </w:pPr>
    </w:p>
    <w:p w:rsidR="00071C5D" w:rsidRPr="00C72DEE" w:rsidRDefault="00071C5D" w:rsidP="00C72DEE">
      <w:pPr>
        <w:numPr>
          <w:ilvl w:val="0"/>
          <w:numId w:val="16"/>
        </w:numPr>
        <w:ind w:left="567" w:hanging="567"/>
        <w:contextualSpacing/>
        <w:jc w:val="both"/>
      </w:pPr>
      <w:r w:rsidRPr="00C72DEE">
        <w:rPr>
          <w:b/>
        </w:rPr>
        <w:t>Отклонить</w:t>
      </w:r>
      <w:r w:rsidRPr="00C72DEE">
        <w:t xml:space="preserve"> </w:t>
      </w:r>
      <w:r w:rsidRPr="00C72DEE">
        <w:rPr>
          <w:b/>
        </w:rPr>
        <w:t xml:space="preserve">предварительное заявление  </w:t>
      </w:r>
      <w:r w:rsidRPr="00C72DEE">
        <w:rPr>
          <w:b/>
          <w:lang w:val="ro-RO"/>
        </w:rPr>
        <w:t>„Valec-VVV” SRL</w:t>
      </w:r>
      <w:r w:rsidRPr="00C72DEE">
        <w:rPr>
          <w:b/>
        </w:rPr>
        <w:t xml:space="preserve"> </w:t>
      </w:r>
      <w:r w:rsidRPr="00C72DEE">
        <w:t>как необоснованное по следующим основаниям:</w:t>
      </w:r>
    </w:p>
    <w:p w:rsidR="00071C5D" w:rsidRPr="00C72DEE" w:rsidRDefault="00071C5D" w:rsidP="00C72DEE">
      <w:pPr>
        <w:numPr>
          <w:ilvl w:val="0"/>
          <w:numId w:val="15"/>
        </w:numPr>
        <w:ind w:left="1134" w:hanging="567"/>
        <w:contextualSpacing/>
        <w:jc w:val="both"/>
        <w:rPr>
          <w:i/>
          <w:sz w:val="23"/>
          <w:szCs w:val="23"/>
        </w:rPr>
      </w:pPr>
      <w:proofErr w:type="gramStart"/>
      <w:r w:rsidRPr="00C72DEE">
        <w:rPr>
          <w:sz w:val="23"/>
          <w:szCs w:val="23"/>
        </w:rPr>
        <w:t xml:space="preserve">ст. 18 (4) а) Закона о кадастре: </w:t>
      </w:r>
      <w:r w:rsidRPr="00C72DEE">
        <w:rPr>
          <w:i/>
          <w:color w:val="000000"/>
          <w:sz w:val="23"/>
          <w:szCs w:val="23"/>
        </w:rPr>
        <w:t>(4) Кадастровый и (или) геометрический планы могут быть изменены только в случае:</w:t>
      </w:r>
      <w:r w:rsidRPr="00C72DEE">
        <w:rPr>
          <w:i/>
          <w:color w:val="000000"/>
          <w:sz w:val="23"/>
          <w:szCs w:val="23"/>
        </w:rPr>
        <w:br/>
        <w:t>    а) письменного согласия всех правообладателей объектов недвижимого имущества, интересы которых затрагиваются, при условии, что данное изменение будет соответствовать техническим нормам, характерным для соответствующих объектов недвижимого имущества, необходимо для лучшего управления этими объектами и не будет способствовать сокрытию сделок с земельными площадями;</w:t>
      </w:r>
      <w:proofErr w:type="gramEnd"/>
    </w:p>
    <w:p w:rsidR="00071C5D" w:rsidRPr="00C72DEE" w:rsidRDefault="00071C5D" w:rsidP="00C72DEE">
      <w:pPr>
        <w:numPr>
          <w:ilvl w:val="0"/>
          <w:numId w:val="15"/>
        </w:numPr>
        <w:ind w:left="1134" w:hanging="567"/>
        <w:contextualSpacing/>
        <w:jc w:val="both"/>
        <w:rPr>
          <w:i/>
          <w:sz w:val="23"/>
          <w:szCs w:val="23"/>
        </w:rPr>
      </w:pPr>
      <w:proofErr w:type="gramStart"/>
      <w:r w:rsidRPr="00C72DEE">
        <w:rPr>
          <w:sz w:val="23"/>
          <w:szCs w:val="23"/>
        </w:rPr>
        <w:t>ст.18 (5) Закона о Кадастре:</w:t>
      </w:r>
      <w:r w:rsidRPr="00C72DEE">
        <w:rPr>
          <w:color w:val="000000"/>
          <w:sz w:val="23"/>
          <w:szCs w:val="23"/>
        </w:rPr>
        <w:t xml:space="preserve"> </w:t>
      </w:r>
      <w:r w:rsidRPr="00C72DEE">
        <w:rPr>
          <w:i/>
          <w:color w:val="000000"/>
          <w:sz w:val="23"/>
          <w:szCs w:val="23"/>
        </w:rPr>
        <w:t>(5) При изменении кадастрового и (или) геометрического планов в случае, предусмотренном пунктом а) части (4), специалистом по кадастровым работам составляется акт обследования на местности по образцу, утвержденному Агентством, в котором излагаются вносимые в план изменения, в том числе изменения площади, обосновывается необходимость изменений и сообщается о выполнении или невыполнении условий, предусмотренных для такого случая</w:t>
      </w:r>
      <w:proofErr w:type="gramEnd"/>
      <w:r w:rsidRPr="00C72DEE">
        <w:rPr>
          <w:i/>
          <w:color w:val="000000"/>
          <w:sz w:val="23"/>
          <w:szCs w:val="23"/>
        </w:rPr>
        <w:t>. Акт обследования на местности, новый кадастровый или геометрический план и письменное согласие правообладателей, интересы которых затрагиваются, прилагаются к документу, подтверждающему права на недвижимое имущество, являясь его неотъемлемой частью. Если специалист по кадастровым работам установят, что условия, предусмотренные пунктом а) части (4), не выполнены, территориальный кадастровый офис отказывает в изменении плана. Отказ в изменении плана может быть обжалован в судебную инстанцию.</w:t>
      </w:r>
    </w:p>
    <w:p w:rsidR="00071C5D" w:rsidRPr="00C72DEE" w:rsidRDefault="00071C5D" w:rsidP="00C72DEE">
      <w:pPr>
        <w:numPr>
          <w:ilvl w:val="0"/>
          <w:numId w:val="15"/>
        </w:numPr>
        <w:ind w:left="1134" w:hanging="567"/>
        <w:contextualSpacing/>
        <w:jc w:val="both"/>
        <w:rPr>
          <w:i/>
          <w:sz w:val="23"/>
          <w:szCs w:val="23"/>
        </w:rPr>
      </w:pPr>
      <w:r w:rsidRPr="00C72DEE">
        <w:rPr>
          <w:i/>
          <w:color w:val="000000"/>
          <w:sz w:val="23"/>
          <w:szCs w:val="23"/>
        </w:rPr>
        <w:lastRenderedPageBreak/>
        <w:t>Ст.16 (1)-(3):</w:t>
      </w:r>
    </w:p>
    <w:p w:rsidR="00071C5D" w:rsidRPr="00C72DEE" w:rsidRDefault="00071C5D" w:rsidP="00C72DEE">
      <w:pPr>
        <w:ind w:left="1134" w:hanging="567"/>
        <w:contextualSpacing/>
        <w:jc w:val="both"/>
        <w:rPr>
          <w:color w:val="000000"/>
          <w:sz w:val="23"/>
          <w:szCs w:val="23"/>
        </w:rPr>
      </w:pPr>
      <w:r w:rsidRPr="00C72DEE">
        <w:rPr>
          <w:color w:val="000000"/>
          <w:sz w:val="23"/>
          <w:szCs w:val="23"/>
        </w:rPr>
        <w:t xml:space="preserve">(1) </w:t>
      </w:r>
      <w:r w:rsidR="00C72DEE">
        <w:rPr>
          <w:color w:val="000000"/>
          <w:sz w:val="23"/>
          <w:szCs w:val="23"/>
        </w:rPr>
        <w:tab/>
      </w:r>
      <w:r w:rsidRPr="00C72DEE">
        <w:rPr>
          <w:color w:val="000000"/>
          <w:sz w:val="23"/>
          <w:szCs w:val="23"/>
        </w:rPr>
        <w:t xml:space="preserve">После принятия заявления кадастровый инженер проводит  исследование с целью </w:t>
      </w:r>
      <w:proofErr w:type="gramStart"/>
      <w:r w:rsidRPr="00C72DEE">
        <w:rPr>
          <w:color w:val="000000"/>
          <w:sz w:val="23"/>
          <w:szCs w:val="23"/>
        </w:rPr>
        <w:t>определения возможности формирования объекта недвижимого имущества</w:t>
      </w:r>
      <w:proofErr w:type="gramEnd"/>
      <w:r w:rsidRPr="00C72DEE">
        <w:rPr>
          <w:color w:val="000000"/>
          <w:sz w:val="23"/>
          <w:szCs w:val="23"/>
        </w:rPr>
        <w:t>. В зависимости от вытекающего из  исследования вывода заявление о формировании объекта принимается к исполнению или отклоняется исполнителем кадастровых работ. Отказ в формировании объекта недвижимого имущества может быть обжалован в судебной инстанции.</w:t>
      </w:r>
    </w:p>
    <w:p w:rsidR="00071C5D" w:rsidRPr="00C72DEE" w:rsidRDefault="00071C5D" w:rsidP="00C72DEE">
      <w:pPr>
        <w:ind w:left="1134" w:hanging="567"/>
        <w:contextualSpacing/>
        <w:jc w:val="both"/>
        <w:rPr>
          <w:color w:val="000000"/>
          <w:sz w:val="23"/>
          <w:szCs w:val="23"/>
        </w:rPr>
      </w:pPr>
      <w:r w:rsidRPr="00C72DEE">
        <w:rPr>
          <w:color w:val="000000"/>
          <w:sz w:val="23"/>
          <w:szCs w:val="23"/>
        </w:rPr>
        <w:t xml:space="preserve">(2) </w:t>
      </w:r>
      <w:r w:rsidR="00C72DEE">
        <w:rPr>
          <w:color w:val="000000"/>
          <w:sz w:val="23"/>
          <w:szCs w:val="23"/>
        </w:rPr>
        <w:tab/>
      </w:r>
      <w:r w:rsidRPr="00C72DEE">
        <w:rPr>
          <w:color w:val="000000"/>
          <w:sz w:val="23"/>
          <w:szCs w:val="23"/>
        </w:rPr>
        <w:t>В ходе исследования устанавливается:</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а) допускается ли формирование данного объекта недвижимого имущества законодательством;</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b) имеется ли с технической точки зрения возможность формирования объекта недвижимого имущества с соблюдением указанных в заявлении характеристик или предлагается другой вариант формирования;</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c) сохраняется ли первоначальное назначение объекта недвижимого имущества;</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d) какое влияние окажет формирование данного объекта недвижимого имущества на  использование смежных объектов недвижимого имущества, в том числе на доступ к дорогам; выявлены ли и указаны ли правообладатели, права которых могут быть нарушены при формировании данного объекта недвижимого имущества;</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e) имеется ли возможность обеспечения будущего объекта недвижимого имущества доступом к общественным дорогам путем установления права прохода, а также водопроводом, канализацией и т.п. или возможность обеспечения изолированного помещения отдельным входом;</w:t>
      </w:r>
    </w:p>
    <w:p w:rsidR="00071C5D" w:rsidRPr="00C72DEE" w:rsidRDefault="00071C5D" w:rsidP="00C72DEE">
      <w:pPr>
        <w:numPr>
          <w:ilvl w:val="0"/>
          <w:numId w:val="15"/>
        </w:numPr>
        <w:ind w:left="1134" w:hanging="567"/>
        <w:contextualSpacing/>
        <w:jc w:val="both"/>
        <w:rPr>
          <w:color w:val="000000"/>
          <w:sz w:val="23"/>
          <w:szCs w:val="23"/>
        </w:rPr>
      </w:pPr>
      <w:r w:rsidRPr="00C72DEE">
        <w:rPr>
          <w:color w:val="000000"/>
          <w:sz w:val="23"/>
          <w:szCs w:val="23"/>
        </w:rPr>
        <w:t>f) имеются ли другие условия, необходимые для формирования объекта недвижимого имущества.</w:t>
      </w:r>
    </w:p>
    <w:p w:rsidR="00071C5D" w:rsidRPr="00C72DEE" w:rsidRDefault="00071C5D" w:rsidP="00C72DEE">
      <w:pPr>
        <w:ind w:left="567" w:hanging="567"/>
        <w:contextualSpacing/>
        <w:jc w:val="both"/>
        <w:rPr>
          <w:color w:val="000000"/>
          <w:sz w:val="23"/>
          <w:szCs w:val="23"/>
        </w:rPr>
      </w:pPr>
      <w:r w:rsidRPr="00C72DEE">
        <w:rPr>
          <w:color w:val="000000"/>
          <w:sz w:val="23"/>
          <w:szCs w:val="23"/>
        </w:rPr>
        <w:t xml:space="preserve">(3) </w:t>
      </w:r>
      <w:r w:rsidR="00C72DEE">
        <w:rPr>
          <w:color w:val="000000"/>
          <w:sz w:val="23"/>
          <w:szCs w:val="23"/>
        </w:rPr>
        <w:tab/>
      </w:r>
      <w:r w:rsidRPr="00C72DEE">
        <w:rPr>
          <w:color w:val="000000"/>
          <w:sz w:val="23"/>
          <w:szCs w:val="23"/>
        </w:rPr>
        <w:t>В результате проведенного в соответствии с частями (1) и (2) исследования  кадастровый инженер составляет заключение, содержащее выводы о возможности формирования объекта недвижимого имущества, которое предоставляется заявителю.</w:t>
      </w:r>
    </w:p>
    <w:p w:rsidR="00071C5D" w:rsidRPr="00C72DEE" w:rsidRDefault="00071C5D" w:rsidP="00C72DEE">
      <w:pPr>
        <w:numPr>
          <w:ilvl w:val="0"/>
          <w:numId w:val="15"/>
        </w:numPr>
        <w:ind w:left="1134" w:hanging="567"/>
        <w:contextualSpacing/>
        <w:jc w:val="both"/>
        <w:rPr>
          <w:sz w:val="23"/>
          <w:szCs w:val="23"/>
        </w:rPr>
      </w:pPr>
      <w:r w:rsidRPr="00C72DEE">
        <w:rPr>
          <w:sz w:val="23"/>
          <w:szCs w:val="23"/>
        </w:rPr>
        <w:t xml:space="preserve">Титул на  право собственности изготовлен селективно (индивидуально), нет координат точек и нет соответствия границ участка с титула по фактическому существующему ограждению. </w:t>
      </w:r>
    </w:p>
    <w:p w:rsidR="00071C5D" w:rsidRPr="00C72DEE" w:rsidRDefault="00071C5D" w:rsidP="00C72DEE">
      <w:pPr>
        <w:numPr>
          <w:ilvl w:val="0"/>
          <w:numId w:val="15"/>
        </w:numPr>
        <w:ind w:left="1134" w:hanging="567"/>
        <w:contextualSpacing/>
        <w:jc w:val="both"/>
        <w:rPr>
          <w:i/>
          <w:sz w:val="23"/>
          <w:szCs w:val="23"/>
        </w:rPr>
      </w:pPr>
      <w:r w:rsidRPr="00C72DEE">
        <w:rPr>
          <w:sz w:val="23"/>
          <w:szCs w:val="23"/>
        </w:rPr>
        <w:t>На основании  ст.19.ч.(6)</w:t>
      </w:r>
      <w:r w:rsidRPr="00C72DEE">
        <w:rPr>
          <w:color w:val="000000"/>
          <w:sz w:val="23"/>
          <w:szCs w:val="23"/>
        </w:rPr>
        <w:t xml:space="preserve"> Закона о кадастре: </w:t>
      </w:r>
      <w:r w:rsidRPr="00C72DEE">
        <w:rPr>
          <w:i/>
          <w:color w:val="000000"/>
          <w:sz w:val="23"/>
          <w:szCs w:val="23"/>
        </w:rPr>
        <w:t>Если общая граница земельного участка, отображенная на кадастровом или геометрическом плане, не соответствует фактическому владению земельными участками и отсутствует акт установления границ, по заявлению собственника и за его счет орган местного публичного управления устанавливает границы земельного участка на местности.</w:t>
      </w:r>
    </w:p>
    <w:p w:rsidR="00071C5D" w:rsidRPr="00C72DEE" w:rsidRDefault="00071C5D" w:rsidP="00C72DEE">
      <w:pPr>
        <w:numPr>
          <w:ilvl w:val="0"/>
          <w:numId w:val="16"/>
        </w:numPr>
        <w:ind w:left="567" w:hanging="567"/>
        <w:contextualSpacing/>
        <w:jc w:val="both"/>
        <w:rPr>
          <w:b/>
          <w:sz w:val="23"/>
          <w:szCs w:val="23"/>
        </w:rPr>
      </w:pPr>
      <w:r w:rsidRPr="00C72DEE">
        <w:rPr>
          <w:b/>
          <w:color w:val="000000"/>
          <w:sz w:val="23"/>
          <w:szCs w:val="23"/>
        </w:rPr>
        <w:t xml:space="preserve">Предложить </w:t>
      </w:r>
      <w:r w:rsidRPr="00C72DEE">
        <w:rPr>
          <w:b/>
          <w:sz w:val="23"/>
          <w:szCs w:val="23"/>
          <w:lang w:val="ro-RO"/>
        </w:rPr>
        <w:t>„Valec-VVV” SRL</w:t>
      </w:r>
      <w:r w:rsidR="00C72DEE">
        <w:rPr>
          <w:b/>
          <w:sz w:val="23"/>
          <w:szCs w:val="23"/>
        </w:rPr>
        <w:t xml:space="preserve"> </w:t>
      </w:r>
      <w:r w:rsidR="00C72DEE">
        <w:rPr>
          <w:bCs/>
          <w:sz w:val="23"/>
          <w:szCs w:val="23"/>
        </w:rPr>
        <w:t xml:space="preserve">выкупить оставшийся </w:t>
      </w:r>
      <w:r w:rsidRPr="00C72DEE">
        <w:rPr>
          <w:bCs/>
          <w:sz w:val="23"/>
          <w:szCs w:val="23"/>
        </w:rPr>
        <w:t>прилегающий земельный участок площадью 0,37 га через аукцион.</w:t>
      </w:r>
    </w:p>
    <w:p w:rsidR="00C72DEE" w:rsidRPr="00C72DEE" w:rsidRDefault="00C72DEE" w:rsidP="00C72DEE">
      <w:pPr>
        <w:ind w:left="567" w:hanging="567"/>
        <w:contextualSpacing/>
        <w:jc w:val="both"/>
        <w:rPr>
          <w:bCs/>
          <w:sz w:val="23"/>
          <w:szCs w:val="23"/>
        </w:rPr>
      </w:pPr>
    </w:p>
    <w:p w:rsidR="00071C5D" w:rsidRPr="00C72DEE" w:rsidRDefault="00071C5D" w:rsidP="00C72DEE">
      <w:pPr>
        <w:pStyle w:val="a9"/>
        <w:numPr>
          <w:ilvl w:val="0"/>
          <w:numId w:val="16"/>
        </w:numPr>
        <w:ind w:left="567" w:hanging="567"/>
        <w:jc w:val="both"/>
        <w:rPr>
          <w:sz w:val="23"/>
          <w:szCs w:val="23"/>
        </w:rPr>
      </w:pPr>
      <w:r w:rsidRPr="00C72DEE">
        <w:rPr>
          <w:color w:val="000000"/>
          <w:sz w:val="23"/>
          <w:szCs w:val="23"/>
        </w:rPr>
        <w:t xml:space="preserve">Секретарю настоящее решение довести до сведения </w:t>
      </w:r>
      <w:r w:rsidRPr="00C72DEE">
        <w:rPr>
          <w:b/>
          <w:sz w:val="23"/>
          <w:szCs w:val="23"/>
          <w:lang w:val="ro-RO"/>
        </w:rPr>
        <w:t>„</w:t>
      </w:r>
      <w:r w:rsidRPr="00C72DEE">
        <w:rPr>
          <w:sz w:val="23"/>
          <w:szCs w:val="23"/>
          <w:lang w:val="ro-RO"/>
        </w:rPr>
        <w:t>Valec-VVV” SRL</w:t>
      </w:r>
      <w:r w:rsidRPr="00C72DEE">
        <w:rPr>
          <w:sz w:val="23"/>
          <w:szCs w:val="23"/>
        </w:rPr>
        <w:t>.</w:t>
      </w:r>
    </w:p>
    <w:p w:rsidR="00C72DEE" w:rsidRPr="00C72DEE" w:rsidRDefault="00C72DEE" w:rsidP="00C72DEE">
      <w:pPr>
        <w:pStyle w:val="a9"/>
        <w:ind w:left="567" w:hanging="567"/>
        <w:jc w:val="both"/>
        <w:rPr>
          <w:color w:val="000000"/>
          <w:sz w:val="23"/>
          <w:szCs w:val="23"/>
        </w:rPr>
      </w:pPr>
    </w:p>
    <w:p w:rsidR="00071C5D" w:rsidRPr="00C72DEE" w:rsidRDefault="00071C5D" w:rsidP="00C72DEE">
      <w:pPr>
        <w:ind w:left="567" w:hanging="567"/>
        <w:contextualSpacing/>
        <w:jc w:val="both"/>
        <w:rPr>
          <w:sz w:val="23"/>
          <w:szCs w:val="23"/>
        </w:rPr>
      </w:pPr>
      <w:r w:rsidRPr="00C72DEE">
        <w:rPr>
          <w:b/>
          <w:sz w:val="23"/>
          <w:szCs w:val="23"/>
        </w:rPr>
        <w:t>4.</w:t>
      </w:r>
      <w:r w:rsidRPr="00C72DEE">
        <w:rPr>
          <w:b/>
          <w:sz w:val="23"/>
          <w:szCs w:val="23"/>
        </w:rPr>
        <w:tab/>
      </w:r>
      <w:r w:rsidRPr="00C72DEE">
        <w:rPr>
          <w:sz w:val="23"/>
          <w:szCs w:val="23"/>
        </w:rPr>
        <w:t xml:space="preserve">Контроль   над  исполнением    настоящего    решения    возложить    на консультативную специализированную     комиссию по </w:t>
      </w:r>
      <w:r w:rsidRPr="00C72DEE">
        <w:rPr>
          <w:color w:val="000000"/>
          <w:sz w:val="23"/>
          <w:szCs w:val="23"/>
        </w:rPr>
        <w:t>промышленности, строительству, транспорту, связи и коммунальному хозяйству.</w:t>
      </w:r>
    </w:p>
    <w:p w:rsidR="003F27BC" w:rsidRPr="00C72DEE" w:rsidRDefault="003F27BC" w:rsidP="00C72DEE">
      <w:pPr>
        <w:tabs>
          <w:tab w:val="left" w:pos="4500"/>
        </w:tabs>
        <w:jc w:val="both"/>
        <w:rPr>
          <w:b/>
          <w:color w:val="000000"/>
        </w:rPr>
      </w:pPr>
    </w:p>
    <w:p w:rsidR="003F27BC" w:rsidRPr="00C72DEE" w:rsidRDefault="003F27BC" w:rsidP="00C72DEE">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076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C72DEE" w:rsidRDefault="003F27BC" w:rsidP="00C72DEE">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06/16</w:t>
      </w:r>
    </w:p>
    <w:p w:rsidR="003F27BC" w:rsidRDefault="003F27BC" w:rsidP="004D7D15">
      <w:pPr>
        <w:tabs>
          <w:tab w:val="left" w:pos="4500"/>
        </w:tabs>
        <w:jc w:val="both"/>
        <w:rPr>
          <w:b/>
          <w:color w:val="000000"/>
        </w:rPr>
      </w:pPr>
    </w:p>
    <w:p w:rsidR="00071C5D" w:rsidRPr="00C72DEE" w:rsidRDefault="00071C5D" w:rsidP="004D7D15">
      <w:pPr>
        <w:contextualSpacing/>
        <w:jc w:val="both"/>
        <w:rPr>
          <w:b/>
        </w:rPr>
      </w:pPr>
      <w:r w:rsidRPr="00C72DEE">
        <w:rPr>
          <w:b/>
        </w:rPr>
        <w:t>О предоставлении городскому совету Тараклия информации об аукционах, проведённых  13 июня 2016 года, 19 сентября</w:t>
      </w:r>
      <w:r w:rsidR="00C72DEE" w:rsidRPr="00C72DEE">
        <w:rPr>
          <w:b/>
        </w:rPr>
        <w:t xml:space="preserve"> 2016 года, 25 апреля 2017 года</w:t>
      </w:r>
    </w:p>
    <w:p w:rsidR="00C72DEE" w:rsidRPr="00C72DEE" w:rsidRDefault="00C72DEE" w:rsidP="00071C5D">
      <w:pPr>
        <w:contextualSpacing/>
        <w:rPr>
          <w:b/>
        </w:rPr>
      </w:pPr>
    </w:p>
    <w:p w:rsidR="00071C5D" w:rsidRPr="00C72DEE" w:rsidRDefault="00071C5D" w:rsidP="00071C5D">
      <w:pPr>
        <w:tabs>
          <w:tab w:val="left" w:pos="540"/>
        </w:tabs>
        <w:jc w:val="both"/>
        <w:rPr>
          <w:bCs/>
          <w:color w:val="000000"/>
        </w:rPr>
      </w:pPr>
      <w:r w:rsidRPr="00C72DEE">
        <w:rPr>
          <w:b/>
        </w:rPr>
        <w:t xml:space="preserve">       </w:t>
      </w:r>
      <w:r w:rsidRPr="00C72DEE">
        <w:t xml:space="preserve">   </w:t>
      </w:r>
      <w:proofErr w:type="gramStart"/>
      <w:r w:rsidRPr="00C72DEE">
        <w:t>На основании положений Закона Республики Молдова о подаче петиций №190-</w:t>
      </w:r>
      <w:r w:rsidRPr="00C72DEE">
        <w:rPr>
          <w:lang w:val="ro-RO"/>
        </w:rPr>
        <w:t>XIII</w:t>
      </w:r>
      <w:r w:rsidRPr="00C72DEE">
        <w:t xml:space="preserve"> от 19 июля 1994 года, положений Закона Республики Молдова о прозрачности процесса принятия решений №239-XVI от 13 ноября 2008 года, ч.(3) ст.14 Закона Республики Молдова о местном публичном управлении №436-XVI от 28 декабря 2006 года, положений  Постановления Правительства Республики Молдова № 136 от 10 февраля 2009 года</w:t>
      </w:r>
      <w:r w:rsidRPr="00C72DEE">
        <w:rPr>
          <w:bCs/>
          <w:color w:val="000000"/>
        </w:rPr>
        <w:t xml:space="preserve"> «Об утверждении</w:t>
      </w:r>
      <w:proofErr w:type="gramEnd"/>
      <w:r w:rsidRPr="00C72DEE">
        <w:rPr>
          <w:bCs/>
          <w:color w:val="000000"/>
        </w:rPr>
        <w:t xml:space="preserve"> Положения об аукционах  «с молотка» и «на понижение», </w:t>
      </w:r>
    </w:p>
    <w:p w:rsidR="00C72DEE" w:rsidRPr="00C72DEE" w:rsidRDefault="00071C5D" w:rsidP="00C72DEE">
      <w:pPr>
        <w:ind w:firstLine="540"/>
        <w:jc w:val="both"/>
      </w:pPr>
      <w:r w:rsidRPr="00C72DEE">
        <w:t>рассмотрев представленную информацию и заключение специализированных  консультативных комиссий  по бюджету, финансам и инвестициям</w:t>
      </w:r>
      <w:r w:rsidRPr="00C72DEE">
        <w:rPr>
          <w:b/>
          <w:color w:val="000000"/>
        </w:rPr>
        <w:t xml:space="preserve"> </w:t>
      </w:r>
      <w:r w:rsidRPr="00C72DEE">
        <w:rPr>
          <w:color w:val="000000"/>
        </w:rPr>
        <w:t>и по</w:t>
      </w:r>
      <w:r w:rsidRPr="00C72DEE">
        <w:t xml:space="preserve"> </w:t>
      </w:r>
      <w:r w:rsidRPr="00C72DEE">
        <w:rPr>
          <w:color w:val="000000"/>
        </w:rPr>
        <w:t>промышленности, строительству, транспорту, связи и коммунальному хозяйству</w:t>
      </w:r>
      <w:r w:rsidRPr="00C72DEE">
        <w:t xml:space="preserve"> от 08 июня 2017 года, Городской Совет Тараклия,</w:t>
      </w:r>
    </w:p>
    <w:p w:rsidR="00071C5D" w:rsidRPr="00C72DEE" w:rsidRDefault="00071C5D" w:rsidP="00071C5D">
      <w:pPr>
        <w:jc w:val="center"/>
        <w:rPr>
          <w:b/>
        </w:rPr>
      </w:pPr>
      <w:r w:rsidRPr="00C72DEE">
        <w:rPr>
          <w:b/>
        </w:rPr>
        <w:t>РЕШИЛ:</w:t>
      </w:r>
    </w:p>
    <w:p w:rsidR="00C72DEE" w:rsidRPr="00C72DEE" w:rsidRDefault="00C72DEE" w:rsidP="00071C5D">
      <w:pPr>
        <w:jc w:val="center"/>
        <w:rPr>
          <w:b/>
        </w:rPr>
      </w:pPr>
    </w:p>
    <w:p w:rsidR="00071C5D" w:rsidRPr="00C72DEE" w:rsidRDefault="00071C5D" w:rsidP="00C72DEE">
      <w:pPr>
        <w:pStyle w:val="a9"/>
        <w:numPr>
          <w:ilvl w:val="0"/>
          <w:numId w:val="28"/>
        </w:numPr>
        <w:ind w:left="567" w:hanging="567"/>
        <w:jc w:val="both"/>
        <w:rPr>
          <w:b/>
        </w:rPr>
      </w:pPr>
      <w:r w:rsidRPr="00C72DEE">
        <w:rPr>
          <w:b/>
          <w:bCs/>
          <w:color w:val="000000"/>
        </w:rPr>
        <w:t xml:space="preserve">Информацию </w:t>
      </w:r>
      <w:proofErr w:type="spellStart"/>
      <w:r w:rsidRPr="00C72DEE">
        <w:rPr>
          <w:bCs/>
          <w:color w:val="000000"/>
        </w:rPr>
        <w:t>примара</w:t>
      </w:r>
      <w:proofErr w:type="spellEnd"/>
      <w:r w:rsidRPr="00C72DEE">
        <w:rPr>
          <w:bCs/>
          <w:color w:val="000000"/>
        </w:rPr>
        <w:t xml:space="preserve"> </w:t>
      </w:r>
      <w:proofErr w:type="spellStart"/>
      <w:r w:rsidRPr="00C72DEE">
        <w:rPr>
          <w:bCs/>
          <w:color w:val="000000"/>
        </w:rPr>
        <w:t>г</w:t>
      </w:r>
      <w:proofErr w:type="gramStart"/>
      <w:r w:rsidRPr="00C72DEE">
        <w:rPr>
          <w:bCs/>
          <w:color w:val="000000"/>
        </w:rPr>
        <w:t>.Т</w:t>
      </w:r>
      <w:proofErr w:type="gramEnd"/>
      <w:r w:rsidRPr="00C72DEE">
        <w:rPr>
          <w:bCs/>
          <w:color w:val="000000"/>
        </w:rPr>
        <w:t>араклия</w:t>
      </w:r>
      <w:proofErr w:type="spellEnd"/>
      <w:r w:rsidRPr="00C72DEE">
        <w:rPr>
          <w:bCs/>
          <w:color w:val="000000"/>
        </w:rPr>
        <w:t xml:space="preserve"> </w:t>
      </w:r>
      <w:proofErr w:type="spellStart"/>
      <w:r w:rsidRPr="00C72DEE">
        <w:rPr>
          <w:bCs/>
          <w:color w:val="000000"/>
        </w:rPr>
        <w:t>С.Филипова</w:t>
      </w:r>
      <w:proofErr w:type="spellEnd"/>
      <w:r w:rsidRPr="00C72DEE">
        <w:rPr>
          <w:bCs/>
          <w:color w:val="000000"/>
        </w:rPr>
        <w:t xml:space="preserve"> </w:t>
      </w:r>
      <w:r w:rsidRPr="00C72DEE">
        <w:t xml:space="preserve">об аукционах, проведённых  </w:t>
      </w:r>
      <w:r w:rsidRPr="00C72DEE">
        <w:rPr>
          <w:b/>
        </w:rPr>
        <w:t>13 июня 2016 года, 19 сентября 2016 года, 25 апреля 2017 года</w:t>
      </w:r>
      <w:r w:rsidRPr="00C72DEE">
        <w:t xml:space="preserve"> </w:t>
      </w:r>
      <w:r w:rsidRPr="00C72DEE">
        <w:rPr>
          <w:b/>
        </w:rPr>
        <w:t>принять к сведению. Приложение 1.</w:t>
      </w:r>
    </w:p>
    <w:p w:rsidR="00C72DEE" w:rsidRPr="00C72DEE" w:rsidRDefault="00C72DEE" w:rsidP="00C72DEE">
      <w:pPr>
        <w:pStyle w:val="a9"/>
        <w:ind w:left="567" w:hanging="567"/>
        <w:jc w:val="both"/>
        <w:rPr>
          <w:b/>
        </w:rPr>
      </w:pPr>
    </w:p>
    <w:p w:rsidR="00071C5D" w:rsidRDefault="00071C5D" w:rsidP="00C72DEE">
      <w:pPr>
        <w:ind w:left="567" w:hanging="567"/>
        <w:contextualSpacing/>
        <w:jc w:val="both"/>
        <w:rPr>
          <w:lang w:eastAsia="en-US"/>
        </w:rPr>
      </w:pPr>
      <w:r w:rsidRPr="00C72DEE">
        <w:rPr>
          <w:b/>
          <w:lang w:eastAsia="en-US"/>
        </w:rPr>
        <w:t>2.</w:t>
      </w:r>
      <w:r w:rsidRPr="00C72DEE">
        <w:rPr>
          <w:lang w:eastAsia="en-US"/>
        </w:rPr>
        <w:tab/>
        <w:t>Контроль над исполнением настоящего решения возложить на  специализированную консультативную комиссию по правовым вопросам и дисциплине, противодействию коррупции и защите конкуренции.</w:t>
      </w:r>
    </w:p>
    <w:p w:rsidR="00C72DEE" w:rsidRDefault="00C72DEE" w:rsidP="00C72DEE">
      <w:pPr>
        <w:ind w:left="567" w:hanging="567"/>
        <w:contextualSpacing/>
        <w:jc w:val="both"/>
        <w:rPr>
          <w:lang w:eastAsia="en-US"/>
        </w:rPr>
      </w:pPr>
    </w:p>
    <w:p w:rsidR="00C72DEE" w:rsidRDefault="00C72DEE" w:rsidP="00C72DEE">
      <w:pPr>
        <w:ind w:left="567" w:hanging="567"/>
        <w:contextualSpacing/>
        <w:jc w:val="both"/>
        <w:rPr>
          <w:lang w:eastAsia="en-US"/>
        </w:rPr>
      </w:pPr>
    </w:p>
    <w:p w:rsidR="00C72DEE" w:rsidRPr="00C72DEE" w:rsidRDefault="00C72DEE" w:rsidP="00C72DEE">
      <w:pPr>
        <w:tabs>
          <w:tab w:val="left" w:pos="4500"/>
        </w:tabs>
        <w:jc w:val="both"/>
        <w:rPr>
          <w:b/>
          <w:color w:val="000000"/>
        </w:rPr>
      </w:pPr>
    </w:p>
    <w:p w:rsidR="00C72DEE" w:rsidRDefault="00C72DEE" w:rsidP="00C72DEE">
      <w:pPr>
        <w:tabs>
          <w:tab w:val="left" w:pos="4500"/>
        </w:tabs>
        <w:jc w:val="both"/>
        <w:rPr>
          <w:rFonts w:eastAsia="Calibri"/>
        </w:rPr>
      </w:pPr>
    </w:p>
    <w:p w:rsidR="00C72DEE" w:rsidRPr="0007054A" w:rsidRDefault="00C72DEE" w:rsidP="00C72DEE">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C72DEE" w:rsidRPr="0007054A" w:rsidRDefault="00C72DEE" w:rsidP="00C72DEE">
      <w:pPr>
        <w:tabs>
          <w:tab w:val="left" w:pos="4500"/>
        </w:tabs>
        <w:jc w:val="both"/>
        <w:rPr>
          <w:rFonts w:eastAsia="Calibri"/>
        </w:rPr>
      </w:pPr>
    </w:p>
    <w:p w:rsidR="00C72DEE" w:rsidRDefault="00C72DEE" w:rsidP="00C72DEE">
      <w:pPr>
        <w:tabs>
          <w:tab w:val="left" w:pos="4500"/>
        </w:tabs>
        <w:jc w:val="both"/>
        <w:rPr>
          <w:rFonts w:eastAsia="Calibri"/>
        </w:rPr>
      </w:pPr>
      <w:r>
        <w:rPr>
          <w:rFonts w:eastAsia="Calibri"/>
        </w:rPr>
        <w:t>Секретарь городского совета                                    Светлана Котова</w:t>
      </w:r>
    </w:p>
    <w:p w:rsidR="00C72DEE" w:rsidRDefault="00C72DEE" w:rsidP="00C72DEE">
      <w:pPr>
        <w:ind w:left="567" w:hanging="567"/>
        <w:contextualSpacing/>
        <w:jc w:val="both"/>
        <w:rPr>
          <w:lang w:eastAsia="en-US"/>
        </w:rPr>
      </w:pPr>
    </w:p>
    <w:p w:rsidR="00C72DEE" w:rsidRDefault="00C72DEE" w:rsidP="00C72DEE">
      <w:pPr>
        <w:ind w:left="567" w:hanging="567"/>
        <w:contextualSpacing/>
        <w:jc w:val="both"/>
        <w:rPr>
          <w:lang w:eastAsia="en-US"/>
        </w:rPr>
      </w:pPr>
    </w:p>
    <w:p w:rsidR="00C72DEE" w:rsidRDefault="00C72DEE" w:rsidP="00C72DEE">
      <w:pPr>
        <w:ind w:left="567" w:hanging="567"/>
        <w:contextualSpacing/>
        <w:jc w:val="both"/>
        <w:rPr>
          <w:lang w:eastAsia="en-US"/>
        </w:rPr>
      </w:pPr>
    </w:p>
    <w:p w:rsidR="00C72DEE" w:rsidRDefault="00C72DEE" w:rsidP="00071C5D">
      <w:pPr>
        <w:ind w:left="540" w:hanging="540"/>
        <w:contextualSpacing/>
        <w:jc w:val="both"/>
        <w:rPr>
          <w:lang w:eastAsia="en-US"/>
        </w:rPr>
      </w:pPr>
    </w:p>
    <w:p w:rsidR="00C72DEE" w:rsidRDefault="00C72DEE" w:rsidP="00071C5D">
      <w:pPr>
        <w:ind w:left="540" w:hanging="540"/>
        <w:contextualSpacing/>
        <w:jc w:val="both"/>
        <w:rPr>
          <w:lang w:eastAsia="en-US"/>
        </w:rPr>
      </w:pPr>
    </w:p>
    <w:p w:rsidR="00C72DEE" w:rsidRDefault="00C72DEE" w:rsidP="00071C5D">
      <w:pPr>
        <w:ind w:left="540" w:hanging="540"/>
        <w:contextualSpacing/>
        <w:jc w:val="both"/>
        <w:rPr>
          <w:lang w:eastAsia="en-US"/>
        </w:rPr>
      </w:pPr>
    </w:p>
    <w:p w:rsidR="00C72DEE" w:rsidRDefault="00C72DEE" w:rsidP="00C72DEE">
      <w:pPr>
        <w:contextualSpacing/>
        <w:jc w:val="both"/>
        <w:rPr>
          <w:lang w:eastAsia="en-US"/>
        </w:rPr>
      </w:pPr>
    </w:p>
    <w:p w:rsidR="00C72DEE" w:rsidRPr="00271EE9" w:rsidRDefault="00C72DEE" w:rsidP="00C72DEE">
      <w:pPr>
        <w:tabs>
          <w:tab w:val="left" w:pos="7320"/>
        </w:tabs>
        <w:jc w:val="right"/>
        <w:rPr>
          <w:rFonts w:eastAsia="Calibri"/>
          <w:b/>
        </w:rPr>
      </w:pPr>
      <w:r w:rsidRPr="00271EE9">
        <w:rPr>
          <w:rFonts w:eastAsia="Calibri"/>
          <w:b/>
        </w:rPr>
        <w:lastRenderedPageBreak/>
        <w:t>ПРИЛОЖЕНИЕ № 1</w:t>
      </w:r>
    </w:p>
    <w:p w:rsidR="00C72DEE" w:rsidRPr="00271EE9" w:rsidRDefault="00C72DEE" w:rsidP="00C72DEE">
      <w:pPr>
        <w:jc w:val="right"/>
        <w:rPr>
          <w:rFonts w:eastAsia="Calibri"/>
          <w:b/>
        </w:rPr>
      </w:pPr>
      <w:r w:rsidRPr="00271EE9">
        <w:rPr>
          <w:rFonts w:eastAsia="Calibri"/>
          <w:b/>
        </w:rPr>
        <w:t xml:space="preserve">к решению городского совета </w:t>
      </w:r>
    </w:p>
    <w:p w:rsidR="00C72DEE" w:rsidRPr="00271EE9" w:rsidRDefault="00C72DEE" w:rsidP="00C72DEE">
      <w:pPr>
        <w:jc w:val="right"/>
        <w:rPr>
          <w:rFonts w:eastAsia="Calibri"/>
          <w:b/>
        </w:rPr>
      </w:pPr>
      <w:r>
        <w:rPr>
          <w:rFonts w:eastAsia="Calibri"/>
          <w:b/>
        </w:rPr>
        <w:t>№06</w:t>
      </w:r>
      <w:r w:rsidRPr="00271EE9">
        <w:rPr>
          <w:rFonts w:eastAsia="Calibri"/>
          <w:b/>
        </w:rPr>
        <w:t>/</w:t>
      </w:r>
      <w:r>
        <w:rPr>
          <w:rFonts w:eastAsia="Calibri"/>
          <w:b/>
        </w:rPr>
        <w:t xml:space="preserve">16 от 13 июня </w:t>
      </w:r>
      <w:r w:rsidRPr="00271EE9">
        <w:rPr>
          <w:rFonts w:eastAsia="Calibri"/>
          <w:b/>
        </w:rPr>
        <w:t>2017 года</w:t>
      </w:r>
    </w:p>
    <w:p w:rsidR="00C72DEE" w:rsidRDefault="00C72DEE" w:rsidP="00C72DEE">
      <w:pPr>
        <w:spacing w:line="276" w:lineRule="auto"/>
        <w:jc w:val="both"/>
        <w:outlineLvl w:val="0"/>
        <w:rPr>
          <w:rFonts w:asciiTheme="minorHAnsi" w:eastAsiaTheme="minorHAnsi" w:hAnsiTheme="minorHAnsi" w:cstheme="minorBidi"/>
          <w:b/>
          <w:sz w:val="20"/>
          <w:szCs w:val="20"/>
          <w:lang w:eastAsia="en-US"/>
        </w:rPr>
      </w:pPr>
    </w:p>
    <w:p w:rsidR="00C72DEE" w:rsidRDefault="00C72DEE" w:rsidP="00C72DEE">
      <w:pPr>
        <w:contextualSpacing/>
        <w:jc w:val="both"/>
        <w:rPr>
          <w:lang w:eastAsia="en-US"/>
        </w:rPr>
      </w:pPr>
    </w:p>
    <w:p w:rsidR="00C72DEE" w:rsidRPr="00C72DEE" w:rsidRDefault="00C72DEE" w:rsidP="00071C5D">
      <w:pPr>
        <w:ind w:left="540" w:hanging="540"/>
        <w:contextualSpacing/>
        <w:jc w:val="both"/>
        <w:rPr>
          <w:lang w:eastAsia="en-US"/>
        </w:rPr>
      </w:pPr>
    </w:p>
    <w:p w:rsidR="00071C5D" w:rsidRPr="00C72DEE" w:rsidRDefault="00071C5D" w:rsidP="00071C5D">
      <w:pPr>
        <w:jc w:val="both"/>
        <w:rPr>
          <w:rFonts w:eastAsiaTheme="minorHAnsi"/>
          <w:b/>
          <w:lang w:eastAsia="en-US"/>
        </w:rPr>
      </w:pPr>
      <w:r w:rsidRPr="00C72DEE">
        <w:rPr>
          <w:rFonts w:eastAsiaTheme="minorHAnsi"/>
          <w:b/>
          <w:lang w:eastAsia="en-US"/>
        </w:rPr>
        <w:t>О предоставлении городскому совету Тараклия информации об аукционе, проведённом  13 июня 2016 года.</w:t>
      </w:r>
    </w:p>
    <w:p w:rsidR="00071C5D" w:rsidRPr="00C72DEE" w:rsidRDefault="00071C5D" w:rsidP="00071C5D">
      <w:pPr>
        <w:jc w:val="both"/>
        <w:rPr>
          <w:rFonts w:eastAsiaTheme="minorHAnsi"/>
          <w:b/>
          <w:lang w:eastAsia="en-US"/>
        </w:rPr>
      </w:pPr>
      <w:r w:rsidRPr="00C72DEE">
        <w:rPr>
          <w:rFonts w:eastAsiaTheme="minorHAnsi"/>
          <w:b/>
          <w:lang w:eastAsia="en-US"/>
        </w:rPr>
        <w:t xml:space="preserve">     </w:t>
      </w:r>
      <w:r w:rsidRPr="00C72DEE">
        <w:rPr>
          <w:rFonts w:eastAsiaTheme="minorHAnsi"/>
          <w:lang w:eastAsia="en-US"/>
        </w:rPr>
        <w:t xml:space="preserve"> </w:t>
      </w:r>
      <w:r w:rsidRPr="00C72DEE">
        <w:rPr>
          <w:rFonts w:eastAsiaTheme="minorHAnsi"/>
          <w:bCs/>
          <w:color w:val="000000"/>
          <w:lang w:eastAsia="en-US"/>
        </w:rPr>
        <w:t>на аукцион было выставлено 6 (шесть)  лотов:</w:t>
      </w:r>
    </w:p>
    <w:p w:rsidR="00071C5D" w:rsidRPr="00C72DEE" w:rsidRDefault="00071C5D" w:rsidP="00071C5D">
      <w:pPr>
        <w:jc w:val="both"/>
        <w:rPr>
          <w:rFonts w:eastAsiaTheme="minorHAnsi"/>
          <w:b/>
          <w:bCs/>
          <w:color w:val="000000"/>
          <w:lang w:eastAsia="en-US"/>
        </w:rPr>
      </w:pPr>
      <w:r w:rsidRPr="00C72DEE">
        <w:rPr>
          <w:rFonts w:eastAsiaTheme="minorHAnsi"/>
          <w:b/>
          <w:lang w:eastAsia="en-US"/>
        </w:rPr>
        <w:t xml:space="preserve"> </w:t>
      </w:r>
      <w:r w:rsidRPr="00C72DEE">
        <w:rPr>
          <w:rFonts w:eastAsiaTheme="minorHAnsi"/>
          <w:b/>
          <w:bCs/>
          <w:color w:val="000000"/>
          <w:lang w:eastAsia="en-US"/>
        </w:rPr>
        <w:t>С «молотка» для продажи:</w:t>
      </w:r>
    </w:p>
    <w:p w:rsidR="00071C5D" w:rsidRPr="00C72DEE" w:rsidRDefault="00071C5D" w:rsidP="00071C5D">
      <w:pPr>
        <w:jc w:val="both"/>
        <w:rPr>
          <w:rFonts w:eastAsiaTheme="minorHAnsi"/>
          <w:b/>
          <w:bCs/>
          <w:color w:val="000000"/>
          <w:lang w:eastAsia="en-US"/>
        </w:rPr>
      </w:pPr>
      <w:r w:rsidRPr="00C72DEE">
        <w:rPr>
          <w:rFonts w:eastAsiaTheme="minorHAnsi"/>
          <w:b/>
          <w:lang w:eastAsia="en-US"/>
        </w:rPr>
        <w:t xml:space="preserve">      </w:t>
      </w:r>
      <w:proofErr w:type="gramStart"/>
      <w:r w:rsidRPr="00C72DEE">
        <w:rPr>
          <w:rFonts w:eastAsiaTheme="minorHAnsi"/>
          <w:b/>
          <w:lang w:eastAsia="en-US"/>
        </w:rPr>
        <w:t>1)</w:t>
      </w:r>
      <w:r w:rsidRPr="00C72DEE">
        <w:rPr>
          <w:rFonts w:eastAsiaTheme="minorHAnsi"/>
          <w:lang w:eastAsia="en-US"/>
        </w:rPr>
        <w:t xml:space="preserve"> На аукцион с “молотка” для продажи был выставлен </w:t>
      </w:r>
      <w:r w:rsidRPr="00C72DEE">
        <w:rPr>
          <w:rFonts w:eastAsiaTheme="minorHAnsi"/>
          <w:b/>
          <w:lang w:eastAsia="en-US"/>
        </w:rPr>
        <w:t>лот № 1-</w:t>
      </w:r>
      <w:r w:rsidRPr="00C72DEE">
        <w:rPr>
          <w:rFonts w:eastAsiaTheme="minorHAnsi"/>
          <w:lang w:eastAsia="en-US"/>
        </w:rPr>
        <w:t xml:space="preserve"> земельный участок площадью 9,7713   га,  бонитет  20 б., с кадастровым №8701421266,  находящийся за пределами города,  с/х  назначения; с регистрацией сервитута на земельные участки: 1)площадью 0,6597 га (дорога, колодец); 2)площадью 0,0444 га (проектируемая дорога).</w:t>
      </w:r>
      <w:proofErr w:type="gramEnd"/>
      <w:r w:rsidRPr="00C72DEE">
        <w:rPr>
          <w:rFonts w:eastAsiaTheme="minorHAnsi"/>
          <w:lang w:eastAsia="en-US"/>
        </w:rPr>
        <w:t xml:space="preserve"> Начальная цена продажи: -  36 437,18 леев. Оплата - единым платежом. Задаток 10% - 3 643,71 лея. Плата за участие для юридических лиц составляет 1200 леев.        </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№1 от участника </w:t>
      </w:r>
      <w:r w:rsidRPr="00C72DEE">
        <w:rPr>
          <w:rFonts w:eastAsiaTheme="minorHAnsi"/>
          <w:lang w:val="en-US" w:eastAsia="en-US"/>
        </w:rPr>
        <w:t>SRL</w:t>
      </w:r>
      <w:r w:rsidR="000906DD">
        <w:rPr>
          <w:rFonts w:eastAsiaTheme="minorHAnsi"/>
          <w:lang w:eastAsia="en-US"/>
        </w:rPr>
        <w:t xml:space="preserve"> “</w:t>
      </w:r>
      <w:r w:rsidRPr="00C72DEE">
        <w:rPr>
          <w:rFonts w:eastAsiaTheme="minorHAnsi"/>
          <w:lang w:val="en-US" w:eastAsia="en-US"/>
        </w:rPr>
        <w:t>INGROTRAS</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w:t>
      </w:r>
      <w:proofErr w:type="spellStart"/>
      <w:r w:rsidRPr="00C72DEE">
        <w:rPr>
          <w:rFonts w:eastAsiaTheme="minorHAnsi"/>
          <w:lang w:eastAsia="en-US"/>
        </w:rPr>
        <w:t>ул</w:t>
      </w:r>
      <w:proofErr w:type="gramStart"/>
      <w:r w:rsidRPr="00C72DEE">
        <w:rPr>
          <w:rFonts w:eastAsiaTheme="minorHAnsi"/>
          <w:lang w:eastAsia="en-US"/>
        </w:rPr>
        <w:t>.М</w:t>
      </w:r>
      <w:proofErr w:type="gramEnd"/>
      <w:r w:rsidRPr="00C72DEE">
        <w:rPr>
          <w:rFonts w:eastAsiaTheme="minorHAnsi"/>
          <w:lang w:eastAsia="en-US"/>
        </w:rPr>
        <w:t>ихаил</w:t>
      </w:r>
      <w:proofErr w:type="spellEnd"/>
      <w:r w:rsidRPr="00C72DEE">
        <w:rPr>
          <w:rFonts w:eastAsiaTheme="minorHAnsi"/>
          <w:lang w:eastAsia="en-US"/>
        </w:rPr>
        <w:t xml:space="preserve"> </w:t>
      </w:r>
      <w:proofErr w:type="spellStart"/>
      <w:r w:rsidRPr="00C72DEE">
        <w:rPr>
          <w:rFonts w:eastAsiaTheme="minorHAnsi"/>
          <w:lang w:eastAsia="en-US"/>
        </w:rPr>
        <w:t>Когылничану</w:t>
      </w:r>
      <w:proofErr w:type="spellEnd"/>
      <w:r w:rsidRPr="00C72DEE">
        <w:rPr>
          <w:rFonts w:eastAsiaTheme="minorHAnsi"/>
          <w:lang w:eastAsia="en-US"/>
        </w:rPr>
        <w:t xml:space="preserve"> 87, эт.2, в лице администратора Кочмар Анатолий, представленного Олейник Юрием.</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Аукционной комиссией установлен шаг торгов по лоту №1, который составляет 40% от начальной цены купли-продажи   14 574,87лея.  До заключения договора купл</w:t>
      </w:r>
      <w:proofErr w:type="gramStart"/>
      <w:r w:rsidRPr="00C72DEE">
        <w:rPr>
          <w:rFonts w:eastAsiaTheme="minorHAnsi"/>
          <w:lang w:eastAsia="en-US"/>
        </w:rPr>
        <w:t>и-</w:t>
      </w:r>
      <w:proofErr w:type="gramEnd"/>
      <w:r w:rsidRPr="00C72DEE">
        <w:rPr>
          <w:rFonts w:eastAsiaTheme="minorHAnsi"/>
          <w:lang w:eastAsia="en-US"/>
        </w:rPr>
        <w:t xml:space="preserve"> продажи необходимо зарегистрировать сервитут. В связи с тем, что на лот №1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предложено приобрести данный лот по окончательной цене   51 012,05 леев. Согласны ли вы приобрести данный лот по указанной цене?</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proofErr w:type="gramStart"/>
      <w:r w:rsidRPr="00C72DEE">
        <w:rPr>
          <w:rFonts w:eastAsiaTheme="minorHAnsi"/>
          <w:b/>
          <w:lang w:eastAsia="en-US"/>
        </w:rPr>
        <w:t xml:space="preserve">2) </w:t>
      </w:r>
      <w:r w:rsidRPr="00C72DEE">
        <w:rPr>
          <w:rFonts w:eastAsiaTheme="minorHAnsi"/>
          <w:lang w:eastAsia="en-US"/>
        </w:rPr>
        <w:t>На аукцион с “молотка” для продажи был выставлен лот № 2- земельный  участок площадью 1,3049 га,  бонитет  25 б., с кадастровым №8701420267,  находящийся  за пре</w:t>
      </w:r>
      <w:r w:rsidR="000906DD">
        <w:rPr>
          <w:rFonts w:eastAsiaTheme="minorHAnsi"/>
          <w:lang w:eastAsia="en-US"/>
        </w:rPr>
        <w:t>делами города, с/х  назначения</w:t>
      </w:r>
      <w:r w:rsidRPr="00C72DEE">
        <w:rPr>
          <w:rFonts w:eastAsiaTheme="minorHAnsi"/>
          <w:lang w:eastAsia="en-US"/>
        </w:rPr>
        <w:t>.</w:t>
      </w:r>
      <w:proofErr w:type="gramEnd"/>
      <w:r w:rsidRPr="00C72DEE">
        <w:rPr>
          <w:rFonts w:eastAsiaTheme="minorHAnsi"/>
          <w:lang w:eastAsia="en-US"/>
        </w:rPr>
        <w:t xml:space="preserve"> Начальная цена продажи: -  6 078,06 леев. Оплата - единым плат</w:t>
      </w:r>
      <w:r w:rsidR="000906DD">
        <w:rPr>
          <w:rFonts w:eastAsiaTheme="minorHAnsi"/>
          <w:lang w:eastAsia="en-US"/>
        </w:rPr>
        <w:t>ежом. Задаток 10% - 607,80  лей</w:t>
      </w:r>
      <w:r w:rsidRPr="00C72DEE">
        <w:rPr>
          <w:rFonts w:eastAsiaTheme="minorHAnsi"/>
          <w:lang w:eastAsia="en-US"/>
        </w:rPr>
        <w:t>. Плата за участие для юридических лиц составляет 1200 леев</w:t>
      </w:r>
      <w:r w:rsidRPr="00C72DEE">
        <w:rPr>
          <w:rFonts w:eastAsiaTheme="minorHAnsi"/>
          <w:b/>
          <w:bCs/>
          <w:color w:val="000000"/>
          <w:lang w:eastAsia="en-US"/>
        </w:rPr>
        <w:t>.</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№2 от участника </w:t>
      </w:r>
      <w:r w:rsidRPr="00C72DEE">
        <w:rPr>
          <w:rFonts w:eastAsiaTheme="minorHAnsi"/>
          <w:lang w:val="en-US" w:eastAsia="en-US"/>
        </w:rPr>
        <w:t>SRL</w:t>
      </w:r>
      <w:r w:rsidR="000906DD">
        <w:rPr>
          <w:rFonts w:eastAsiaTheme="minorHAnsi"/>
          <w:lang w:eastAsia="en-US"/>
        </w:rPr>
        <w:t xml:space="preserve">  “</w:t>
      </w:r>
      <w:r w:rsidRPr="00C72DEE">
        <w:rPr>
          <w:rFonts w:eastAsiaTheme="minorHAnsi"/>
          <w:lang w:val="en-US" w:eastAsia="en-US"/>
        </w:rPr>
        <w:t>INGROTRAS</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w:t>
      </w:r>
      <w:proofErr w:type="spellStart"/>
      <w:r w:rsidRPr="00C72DEE">
        <w:rPr>
          <w:rFonts w:eastAsiaTheme="minorHAnsi"/>
          <w:lang w:eastAsia="en-US"/>
        </w:rPr>
        <w:t>ул</w:t>
      </w:r>
      <w:proofErr w:type="gramStart"/>
      <w:r w:rsidRPr="00C72DEE">
        <w:rPr>
          <w:rFonts w:eastAsiaTheme="minorHAnsi"/>
          <w:lang w:eastAsia="en-US"/>
        </w:rPr>
        <w:t>.М</w:t>
      </w:r>
      <w:proofErr w:type="gramEnd"/>
      <w:r w:rsidRPr="00C72DEE">
        <w:rPr>
          <w:rFonts w:eastAsiaTheme="minorHAnsi"/>
          <w:lang w:eastAsia="en-US"/>
        </w:rPr>
        <w:t>ихаил</w:t>
      </w:r>
      <w:proofErr w:type="spellEnd"/>
      <w:r w:rsidRPr="00C72DEE">
        <w:rPr>
          <w:rFonts w:eastAsiaTheme="minorHAnsi"/>
          <w:lang w:eastAsia="en-US"/>
        </w:rPr>
        <w:t xml:space="preserve"> </w:t>
      </w:r>
      <w:proofErr w:type="spellStart"/>
      <w:r w:rsidRPr="00C72DEE">
        <w:rPr>
          <w:rFonts w:eastAsiaTheme="minorHAnsi"/>
          <w:lang w:eastAsia="en-US"/>
        </w:rPr>
        <w:t>Когылничану</w:t>
      </w:r>
      <w:proofErr w:type="spellEnd"/>
      <w:r w:rsidRPr="00C72DEE">
        <w:rPr>
          <w:rFonts w:eastAsiaTheme="minorHAnsi"/>
          <w:lang w:eastAsia="en-US"/>
        </w:rPr>
        <w:t xml:space="preserve"> 87, эт.2, в лице администратора Кочмар Анатолий, представленного Олейник Юрием.</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Аукционной комиссией установлен шаг торгов по лоту №2, который составляет 10%  от начальной цены купли-продажи  607,80  лей. В связи с тем, что на лот №2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предложено приобрести данный лот по окончательной цене 6 685,86 леев.  Согласны ли вы приобрести данный лот по указанной цене?</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b/>
          <w:lang w:eastAsia="en-US"/>
        </w:rPr>
        <w:t>3)</w:t>
      </w:r>
      <w:r w:rsidRPr="00C72DEE">
        <w:rPr>
          <w:rFonts w:eastAsiaTheme="minorHAnsi"/>
          <w:lang w:eastAsia="en-US"/>
        </w:rPr>
        <w:t xml:space="preserve"> На аукцион с “молотка” для продажи был выставлен лот № 3- земельный  участок площадью 3,1034  га,  бонитет  25 б., с кадастровым №8701420268,  находящийся  за пределами города, с/х  назначения</w:t>
      </w:r>
      <w:proofErr w:type="gramStart"/>
      <w:r w:rsidRPr="00C72DEE">
        <w:rPr>
          <w:rFonts w:eastAsiaTheme="minorHAnsi"/>
          <w:lang w:eastAsia="en-US"/>
        </w:rPr>
        <w:t xml:space="preserve">  .</w:t>
      </w:r>
      <w:proofErr w:type="gramEnd"/>
      <w:r w:rsidRPr="00C72DEE">
        <w:rPr>
          <w:rFonts w:eastAsiaTheme="minorHAnsi"/>
          <w:lang w:eastAsia="en-US"/>
        </w:rPr>
        <w:t xml:space="preserve"> Начальная цена продажи: -  14 455,25 леев. Оплата - единым платеж</w:t>
      </w:r>
      <w:r w:rsidR="000906DD">
        <w:rPr>
          <w:rFonts w:eastAsiaTheme="minorHAnsi"/>
          <w:lang w:eastAsia="en-US"/>
        </w:rPr>
        <w:t>ом. Задаток 10% - 1 445,52 леев</w:t>
      </w:r>
      <w:r w:rsidRPr="00C72DEE">
        <w:rPr>
          <w:rFonts w:eastAsiaTheme="minorHAnsi"/>
          <w:lang w:eastAsia="en-US"/>
        </w:rPr>
        <w:t>. Плата за участие для юридических лиц составляет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№3 от участника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w:t>
      </w:r>
      <w:proofErr w:type="spellStart"/>
      <w:r w:rsidRPr="00C72DEE">
        <w:rPr>
          <w:rFonts w:eastAsiaTheme="minorHAnsi"/>
          <w:lang w:eastAsia="en-US"/>
        </w:rPr>
        <w:t>ул</w:t>
      </w:r>
      <w:proofErr w:type="gramStart"/>
      <w:r w:rsidRPr="00C72DEE">
        <w:rPr>
          <w:rFonts w:eastAsiaTheme="minorHAnsi"/>
          <w:lang w:eastAsia="en-US"/>
        </w:rPr>
        <w:t>.М</w:t>
      </w:r>
      <w:proofErr w:type="gramEnd"/>
      <w:r w:rsidRPr="00C72DEE">
        <w:rPr>
          <w:rFonts w:eastAsiaTheme="minorHAnsi"/>
          <w:lang w:eastAsia="en-US"/>
        </w:rPr>
        <w:t>ихаил</w:t>
      </w:r>
      <w:proofErr w:type="spellEnd"/>
      <w:r w:rsidRPr="00C72DEE">
        <w:rPr>
          <w:rFonts w:eastAsiaTheme="minorHAnsi"/>
          <w:lang w:eastAsia="en-US"/>
        </w:rPr>
        <w:t xml:space="preserve"> </w:t>
      </w:r>
      <w:proofErr w:type="spellStart"/>
      <w:r w:rsidRPr="00C72DEE">
        <w:rPr>
          <w:rFonts w:eastAsiaTheme="minorHAnsi"/>
          <w:lang w:eastAsia="en-US"/>
        </w:rPr>
        <w:t>Когылничану</w:t>
      </w:r>
      <w:proofErr w:type="spellEnd"/>
      <w:r w:rsidRPr="00C72DEE">
        <w:rPr>
          <w:rFonts w:eastAsiaTheme="minorHAnsi"/>
          <w:lang w:eastAsia="en-US"/>
        </w:rPr>
        <w:t xml:space="preserve"> 87, эт.2, в лице администратора Кочмар Анатолий. представленного Олейник Юрием.</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 Аукционной комиссией установлен шаг торгов по лоту №3, который составляет 10%  от начальной цены купли-продажи   1 445, 52 леев. В связи с тем, что на лот №3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lastRenderedPageBreak/>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предложено приобрести данный лот по окончательной цене  15 900,77</w:t>
      </w:r>
      <w:r w:rsidR="000906DD">
        <w:rPr>
          <w:rFonts w:eastAsiaTheme="minorHAnsi"/>
          <w:lang w:eastAsia="en-US"/>
        </w:rPr>
        <w:t xml:space="preserve">  леев.  </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proofErr w:type="gramStart"/>
      <w:r w:rsidRPr="00C72DEE">
        <w:rPr>
          <w:rFonts w:eastAsiaTheme="minorHAnsi"/>
          <w:b/>
          <w:lang w:eastAsia="en-US"/>
        </w:rPr>
        <w:t>4)</w:t>
      </w:r>
      <w:r w:rsidRPr="00C72DEE">
        <w:rPr>
          <w:rFonts w:eastAsiaTheme="minorHAnsi"/>
          <w:lang w:eastAsia="en-US"/>
        </w:rPr>
        <w:t xml:space="preserve"> На аукцион с “молотка” для продажи был выставлен лот № 4- земельный  участок площадью 2,1346 га,  бонитет  20 б., с кадастровым №8701418205,  находящийся  за пределами города, с/х  назначения, с наложением сервитута на земельный участок площадью 0</w:t>
      </w:r>
      <w:r w:rsidR="000906DD">
        <w:rPr>
          <w:rFonts w:eastAsiaTheme="minorHAnsi"/>
          <w:lang w:eastAsia="en-US"/>
        </w:rPr>
        <w:t>,0190 га (проектируемая дорога)</w:t>
      </w:r>
      <w:r w:rsidRPr="00C72DEE">
        <w:rPr>
          <w:rFonts w:eastAsiaTheme="minorHAnsi"/>
          <w:lang w:eastAsia="en-US"/>
        </w:rPr>
        <w:t>.</w:t>
      </w:r>
      <w:proofErr w:type="gramEnd"/>
      <w:r w:rsidRPr="00C72DEE">
        <w:rPr>
          <w:rFonts w:eastAsiaTheme="minorHAnsi"/>
          <w:lang w:eastAsia="en-US"/>
        </w:rPr>
        <w:t xml:space="preserve"> Начальная цена продажи: -  7 954,16 лея. Оплата - едины</w:t>
      </w:r>
      <w:r w:rsidR="000906DD">
        <w:rPr>
          <w:rFonts w:eastAsiaTheme="minorHAnsi"/>
          <w:lang w:eastAsia="en-US"/>
        </w:rPr>
        <w:t>м платежом. Задаток 795,41 леев</w:t>
      </w:r>
      <w:r w:rsidRPr="00C72DEE">
        <w:rPr>
          <w:rFonts w:eastAsiaTheme="minorHAnsi"/>
          <w:lang w:eastAsia="en-US"/>
        </w:rPr>
        <w:t>. Плата за участие для юридических лиц составляет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 Секретарем аукционной комиссии было зарегистрировано лишь одно заявление на участие в аукционе по приобретению лота №4 от участника </w:t>
      </w:r>
      <w:r w:rsidRPr="00C72DEE">
        <w:rPr>
          <w:rFonts w:eastAsiaTheme="minorHAnsi"/>
          <w:lang w:val="en-US" w:eastAsia="en-US"/>
        </w:rPr>
        <w:t>SRL</w:t>
      </w:r>
      <w:r w:rsidR="000906DD">
        <w:rPr>
          <w:rFonts w:eastAsiaTheme="minorHAnsi"/>
          <w:lang w:eastAsia="en-US"/>
        </w:rPr>
        <w:t xml:space="preserve">  “</w:t>
      </w:r>
      <w:r w:rsidRPr="00C72DEE">
        <w:rPr>
          <w:rFonts w:eastAsiaTheme="minorHAnsi"/>
          <w:lang w:val="en-US" w:eastAsia="en-US"/>
        </w:rPr>
        <w:t>INGROTRAS</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w:t>
      </w:r>
      <w:proofErr w:type="spellStart"/>
      <w:r w:rsidRPr="00C72DEE">
        <w:rPr>
          <w:rFonts w:eastAsiaTheme="minorHAnsi"/>
          <w:lang w:eastAsia="en-US"/>
        </w:rPr>
        <w:t>ул</w:t>
      </w:r>
      <w:proofErr w:type="gramStart"/>
      <w:r w:rsidRPr="00C72DEE">
        <w:rPr>
          <w:rFonts w:eastAsiaTheme="minorHAnsi"/>
          <w:lang w:eastAsia="en-US"/>
        </w:rPr>
        <w:t>.М</w:t>
      </w:r>
      <w:proofErr w:type="gramEnd"/>
      <w:r w:rsidRPr="00C72DEE">
        <w:rPr>
          <w:rFonts w:eastAsiaTheme="minorHAnsi"/>
          <w:lang w:eastAsia="en-US"/>
        </w:rPr>
        <w:t>ихаил</w:t>
      </w:r>
      <w:proofErr w:type="spellEnd"/>
      <w:r w:rsidRPr="00C72DEE">
        <w:rPr>
          <w:rFonts w:eastAsiaTheme="minorHAnsi"/>
          <w:lang w:eastAsia="en-US"/>
        </w:rPr>
        <w:t xml:space="preserve"> </w:t>
      </w:r>
      <w:proofErr w:type="spellStart"/>
      <w:r w:rsidRPr="00C72DEE">
        <w:rPr>
          <w:rFonts w:eastAsiaTheme="minorHAnsi"/>
          <w:lang w:eastAsia="en-US"/>
        </w:rPr>
        <w:t>Когылничану</w:t>
      </w:r>
      <w:proofErr w:type="spellEnd"/>
      <w:r w:rsidRPr="00C72DEE">
        <w:rPr>
          <w:rFonts w:eastAsiaTheme="minorHAnsi"/>
          <w:lang w:eastAsia="en-US"/>
        </w:rPr>
        <w:t xml:space="preserve"> 87, эт.2, в лице администратора Кочмар Анатолий. представленного Олейник Юрием.</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 Аукционной комиссией установлен шаг торгов по лоту №4, который составляет 10%  от начальной цены купли-продажи  795,41  леев. До заключения договора купл</w:t>
      </w:r>
      <w:proofErr w:type="gramStart"/>
      <w:r w:rsidRPr="00C72DEE">
        <w:rPr>
          <w:rFonts w:eastAsiaTheme="minorHAnsi"/>
          <w:lang w:eastAsia="en-US"/>
        </w:rPr>
        <w:t>и-</w:t>
      </w:r>
      <w:proofErr w:type="gramEnd"/>
      <w:r w:rsidRPr="00C72DEE">
        <w:rPr>
          <w:rFonts w:eastAsiaTheme="minorHAnsi"/>
          <w:lang w:eastAsia="en-US"/>
        </w:rPr>
        <w:t xml:space="preserve"> продажи необходимо зарегистрировать сервитут. В связи с тем, что на лот №4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предложено приобрести данный лот по окончательной цене 8 749,5</w:t>
      </w:r>
      <w:r w:rsidR="000906DD">
        <w:rPr>
          <w:rFonts w:eastAsiaTheme="minorHAnsi"/>
          <w:lang w:eastAsia="en-US"/>
        </w:rPr>
        <w:t xml:space="preserve">7 леев.  </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proofErr w:type="gramStart"/>
      <w:r w:rsidRPr="00C72DEE">
        <w:rPr>
          <w:rFonts w:eastAsiaTheme="minorHAnsi"/>
          <w:b/>
          <w:lang w:eastAsia="en-US"/>
        </w:rPr>
        <w:t>5)</w:t>
      </w:r>
      <w:r w:rsidRPr="00C72DEE">
        <w:rPr>
          <w:rFonts w:eastAsiaTheme="minorHAnsi"/>
          <w:lang w:eastAsia="en-US"/>
        </w:rPr>
        <w:t xml:space="preserve"> На аукцион с “молотка” для продажи был выставлен лот № 5- земельный  участок площадью 0,5362 га,  бонитет  40 б., с кадастровым №8701418206,  находящийся  за пределами города, с/х  назначения.</w:t>
      </w:r>
      <w:proofErr w:type="gramEnd"/>
      <w:r w:rsidRPr="00C72DEE">
        <w:rPr>
          <w:rFonts w:eastAsiaTheme="minorHAnsi"/>
          <w:lang w:eastAsia="en-US"/>
        </w:rPr>
        <w:t xml:space="preserve"> Начальная цена продажи: -  3 996,08 леев. Оплата - едины</w:t>
      </w:r>
      <w:r w:rsidR="000906DD">
        <w:rPr>
          <w:rFonts w:eastAsiaTheme="minorHAnsi"/>
          <w:lang w:eastAsia="en-US"/>
        </w:rPr>
        <w:t>м платежом. Задаток 399,60 леев</w:t>
      </w:r>
      <w:r w:rsidRPr="00C72DEE">
        <w:rPr>
          <w:rFonts w:eastAsiaTheme="minorHAnsi"/>
          <w:lang w:eastAsia="en-US"/>
        </w:rPr>
        <w:t>. Плата за участие для юридических лиц составляет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№5 от участника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INGROTRAS</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w:t>
      </w:r>
      <w:proofErr w:type="spellStart"/>
      <w:r w:rsidRPr="00C72DEE">
        <w:rPr>
          <w:rFonts w:eastAsiaTheme="minorHAnsi"/>
          <w:lang w:eastAsia="en-US"/>
        </w:rPr>
        <w:t>ул</w:t>
      </w:r>
      <w:proofErr w:type="gramStart"/>
      <w:r w:rsidRPr="00C72DEE">
        <w:rPr>
          <w:rFonts w:eastAsiaTheme="minorHAnsi"/>
          <w:lang w:eastAsia="en-US"/>
        </w:rPr>
        <w:t>.М</w:t>
      </w:r>
      <w:proofErr w:type="gramEnd"/>
      <w:r w:rsidRPr="00C72DEE">
        <w:rPr>
          <w:rFonts w:eastAsiaTheme="minorHAnsi"/>
          <w:lang w:eastAsia="en-US"/>
        </w:rPr>
        <w:t>ихаил</w:t>
      </w:r>
      <w:proofErr w:type="spellEnd"/>
      <w:r w:rsidRPr="00C72DEE">
        <w:rPr>
          <w:rFonts w:eastAsiaTheme="minorHAnsi"/>
          <w:lang w:eastAsia="en-US"/>
        </w:rPr>
        <w:t xml:space="preserve"> </w:t>
      </w:r>
      <w:proofErr w:type="spellStart"/>
      <w:r w:rsidRPr="00C72DEE">
        <w:rPr>
          <w:rFonts w:eastAsiaTheme="minorHAnsi"/>
          <w:lang w:eastAsia="en-US"/>
        </w:rPr>
        <w:t>Когылничану</w:t>
      </w:r>
      <w:proofErr w:type="spellEnd"/>
      <w:r w:rsidRPr="00C72DEE">
        <w:rPr>
          <w:rFonts w:eastAsiaTheme="minorHAnsi"/>
          <w:lang w:eastAsia="en-US"/>
        </w:rPr>
        <w:t xml:space="preserve"> 87, эт.2, в лице администратора Кочмар Анатолий. представленного Олейник Юрием.</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Аукционной комиссией установлен шаг торгов по лоту №5, который составляет 10% от начальной цены купли-продажи  399,60  леев. В связи с тем, что на лот №5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w:t>
      </w:r>
      <w:r w:rsidRPr="00C72DEE">
        <w:rPr>
          <w:rFonts w:eastAsiaTheme="minorHAnsi"/>
          <w:lang w:val="en-US" w:eastAsia="en-US"/>
        </w:rPr>
        <w:t>INGROTRAS</w:t>
      </w:r>
      <w:r w:rsidRPr="00C72DEE">
        <w:rPr>
          <w:rFonts w:eastAsiaTheme="minorHAnsi"/>
          <w:lang w:eastAsia="en-US"/>
        </w:rPr>
        <w:t>” предложено приобрести данный лот по окончательной цене  4 395,6</w:t>
      </w:r>
      <w:r w:rsidR="000906DD">
        <w:rPr>
          <w:rFonts w:eastAsiaTheme="minorHAnsi"/>
          <w:lang w:eastAsia="en-US"/>
        </w:rPr>
        <w:t xml:space="preserve">8 леев.  </w:t>
      </w:r>
    </w:p>
    <w:p w:rsidR="00071C5D" w:rsidRPr="00C72DEE" w:rsidRDefault="00071C5D" w:rsidP="00071C5D">
      <w:pPr>
        <w:jc w:val="both"/>
        <w:rPr>
          <w:rFonts w:eastAsiaTheme="minorHAnsi"/>
          <w:b/>
          <w:bCs/>
          <w:color w:val="000000"/>
          <w:lang w:eastAsia="en-US"/>
        </w:rPr>
      </w:pPr>
      <w:r w:rsidRPr="00C72DEE">
        <w:rPr>
          <w:rFonts w:eastAsiaTheme="minorHAnsi"/>
          <w:b/>
          <w:i/>
          <w:lang w:eastAsia="en-US"/>
        </w:rPr>
        <w:t>Аренда.</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val="ro-RO" w:eastAsia="en-US"/>
        </w:rPr>
        <w:t xml:space="preserve">     </w:t>
      </w:r>
      <w:r w:rsidRPr="00C72DEE">
        <w:rPr>
          <w:rFonts w:eastAsiaTheme="minorHAnsi"/>
          <w:b/>
          <w:lang w:eastAsia="en-US"/>
        </w:rPr>
        <w:t xml:space="preserve">6)  </w:t>
      </w:r>
      <w:r w:rsidRPr="00C72DEE">
        <w:rPr>
          <w:rFonts w:eastAsiaTheme="minorHAnsi"/>
          <w:lang w:eastAsia="en-US"/>
        </w:rPr>
        <w:t xml:space="preserve">На аукцион с «молотка» для приобретения права на заключение договора аренды сроком на 25 лет был выставлен лот №6 – земельный участок с площадью 0,1165 га, бонитет 65 б с </w:t>
      </w:r>
      <w:proofErr w:type="spellStart"/>
      <w:r w:rsidRPr="00C72DEE">
        <w:rPr>
          <w:rFonts w:eastAsiaTheme="minorHAnsi"/>
          <w:lang w:eastAsia="en-US"/>
        </w:rPr>
        <w:t>кад</w:t>
      </w:r>
      <w:proofErr w:type="spellEnd"/>
      <w:r w:rsidRPr="00C72DEE">
        <w:rPr>
          <w:rFonts w:eastAsiaTheme="minorHAnsi"/>
          <w:lang w:eastAsia="en-US"/>
        </w:rPr>
        <w:t xml:space="preserve">.№ 8701218277, расположенный по адресу: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w:t>
      </w:r>
      <w:proofErr w:type="spellStart"/>
      <w:r w:rsidRPr="00C72DEE">
        <w:rPr>
          <w:rFonts w:eastAsiaTheme="minorHAnsi"/>
          <w:lang w:eastAsia="en-US"/>
        </w:rPr>
        <w:t>ул.Ленина</w:t>
      </w:r>
      <w:proofErr w:type="spellEnd"/>
      <w:r w:rsidRPr="00C72DEE">
        <w:rPr>
          <w:rFonts w:eastAsiaTheme="minorHAnsi"/>
          <w:lang w:eastAsia="en-US"/>
        </w:rPr>
        <w:t xml:space="preserve">, 140, с назначением под строительство, согласно Схеме застройки и благоустройства (выдержка из зонального градостроительного плана реконструкции и благоустройства </w:t>
      </w:r>
      <w:proofErr w:type="spellStart"/>
      <w:r w:rsidRPr="00C72DEE">
        <w:rPr>
          <w:rFonts w:eastAsiaTheme="minorHAnsi"/>
          <w:lang w:eastAsia="en-US"/>
        </w:rPr>
        <w:t>г.Тараклия</w:t>
      </w:r>
      <w:proofErr w:type="spellEnd"/>
      <w:r w:rsidRPr="00C72DEE">
        <w:rPr>
          <w:rFonts w:eastAsiaTheme="minorHAnsi"/>
          <w:lang w:eastAsia="en-US"/>
        </w:rPr>
        <w:t>)  Нормативная цена  аренды в год: 10 158,13 леев. Задаток 10%- 1 015,81 леев. Оплату произвести равными долями поквартально. Плата за участие для физических лиц -600 леев, для юридических –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val="ro-RO" w:eastAsia="en-US"/>
        </w:rPr>
        <w:t xml:space="preserve">     </w:t>
      </w:r>
      <w:r w:rsidRPr="00C72DEE">
        <w:rPr>
          <w:rFonts w:eastAsiaTheme="minorHAnsi"/>
          <w:lang w:eastAsia="en-US"/>
        </w:rPr>
        <w:t>На лот №6 не было зарегистрировано ни одного заявления, торги по данному лоту считаются несостоявшимися.</w:t>
      </w:r>
      <w:r w:rsidRPr="00C72DEE">
        <w:rPr>
          <w:rFonts w:eastAsiaTheme="minorHAnsi"/>
          <w:b/>
          <w:i/>
          <w:lang w:eastAsia="en-US"/>
        </w:rPr>
        <w:t xml:space="preserve"> </w:t>
      </w:r>
      <w:r w:rsidRPr="00C72DEE">
        <w:rPr>
          <w:rFonts w:eastAsiaTheme="minorHAnsi"/>
          <w:lang w:eastAsia="en-US"/>
        </w:rPr>
        <w:t>(Аренда на 3 года)</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val="ro-RO" w:eastAsia="en-US"/>
        </w:rPr>
        <w:t xml:space="preserve">      </w:t>
      </w:r>
      <w:r w:rsidRPr="00C72DEE">
        <w:rPr>
          <w:rFonts w:eastAsiaTheme="minorHAnsi"/>
          <w:b/>
          <w:lang w:eastAsia="en-US"/>
        </w:rPr>
        <w:t xml:space="preserve">7) </w:t>
      </w:r>
      <w:r w:rsidRPr="00C72DEE">
        <w:rPr>
          <w:rFonts w:eastAsiaTheme="minorHAnsi"/>
          <w:lang w:eastAsia="en-US"/>
        </w:rPr>
        <w:t xml:space="preserve">На аукцион с «молотка» для приобретения права на заключение договора аренды сроком на 3 года был выставлен лот №7 – земельный участок с площадью 0,0244 га бонитет 65 б, с </w:t>
      </w:r>
      <w:proofErr w:type="spellStart"/>
      <w:r w:rsidRPr="00C72DEE">
        <w:rPr>
          <w:rFonts w:eastAsiaTheme="minorHAnsi"/>
          <w:lang w:eastAsia="en-US"/>
        </w:rPr>
        <w:t>кад</w:t>
      </w:r>
      <w:proofErr w:type="spellEnd"/>
      <w:r w:rsidRPr="00C72DEE">
        <w:rPr>
          <w:rFonts w:eastAsiaTheme="minorHAnsi"/>
          <w:lang w:eastAsia="en-US"/>
        </w:rPr>
        <w:t xml:space="preserve">. № 8701212251, расположенный в центре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w:t>
      </w:r>
      <w:proofErr w:type="spellStart"/>
      <w:r w:rsidRPr="00C72DEE">
        <w:rPr>
          <w:rFonts w:eastAsiaTheme="minorHAnsi"/>
          <w:lang w:eastAsia="en-US"/>
        </w:rPr>
        <w:t>ул.Ленина</w:t>
      </w:r>
      <w:proofErr w:type="spellEnd"/>
      <w:r w:rsidRPr="00C72DEE">
        <w:rPr>
          <w:rFonts w:eastAsiaTheme="minorHAnsi"/>
          <w:lang w:eastAsia="en-US"/>
        </w:rPr>
        <w:t>, под размещение летней террасы. Нормативная цена аренды в год: 2 127,54 леев. Задаток 10%- 212,75 леев. Оплату произвести равными долями поквартально. Плата за участие для юридических лиц 1200 леев.</w:t>
      </w:r>
    </w:p>
    <w:p w:rsidR="00071C5D" w:rsidRPr="00C72DEE" w:rsidRDefault="00071C5D" w:rsidP="00071C5D">
      <w:pPr>
        <w:jc w:val="both"/>
        <w:rPr>
          <w:rFonts w:eastAsiaTheme="minorHAnsi"/>
          <w:lang w:eastAsia="en-US"/>
        </w:rPr>
      </w:pPr>
      <w:r w:rsidRPr="00C72DEE">
        <w:rPr>
          <w:rFonts w:eastAsiaTheme="minorHAnsi"/>
          <w:b/>
          <w:bCs/>
          <w:color w:val="000000"/>
          <w:lang w:val="ro-RO"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аренды на лот №7 от участника </w:t>
      </w:r>
      <w:proofErr w:type="spellStart"/>
      <w:r w:rsidRPr="00C72DEE">
        <w:rPr>
          <w:rFonts w:eastAsiaTheme="minorHAnsi"/>
          <w:lang w:eastAsia="en-US"/>
        </w:rPr>
        <w:t>И.П.Куюжуклу</w:t>
      </w:r>
      <w:proofErr w:type="spellEnd"/>
      <w:r w:rsidRPr="00C72DEE">
        <w:rPr>
          <w:rFonts w:eastAsiaTheme="minorHAnsi"/>
          <w:lang w:eastAsia="en-US"/>
        </w:rPr>
        <w:t xml:space="preserve">, с юридическим адресом :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w:t>
      </w:r>
      <w:proofErr w:type="spellStart"/>
      <w:r w:rsidRPr="00C72DEE">
        <w:rPr>
          <w:rFonts w:eastAsiaTheme="minorHAnsi"/>
          <w:lang w:eastAsia="en-US"/>
        </w:rPr>
        <w:t>ул.Штефан</w:t>
      </w:r>
      <w:proofErr w:type="spellEnd"/>
      <w:r w:rsidRPr="00C72DEE">
        <w:rPr>
          <w:rFonts w:eastAsiaTheme="minorHAnsi"/>
          <w:lang w:eastAsia="en-US"/>
        </w:rPr>
        <w:t xml:space="preserve"> чел Маре, 42/1 кв.24, в лице директора – </w:t>
      </w:r>
      <w:proofErr w:type="spellStart"/>
      <w:r w:rsidRPr="00C72DEE">
        <w:rPr>
          <w:rFonts w:eastAsiaTheme="minorHAnsi"/>
          <w:lang w:eastAsia="en-US"/>
        </w:rPr>
        <w:t>Куюжуклу</w:t>
      </w:r>
      <w:proofErr w:type="spellEnd"/>
      <w:r w:rsidRPr="00C72DEE">
        <w:rPr>
          <w:rFonts w:eastAsiaTheme="minorHAnsi"/>
          <w:lang w:eastAsia="en-US"/>
        </w:rPr>
        <w:t xml:space="preserve"> В.П.</w:t>
      </w:r>
    </w:p>
    <w:p w:rsidR="00071C5D" w:rsidRPr="00C72DEE" w:rsidRDefault="00071C5D" w:rsidP="00071C5D">
      <w:pPr>
        <w:jc w:val="both"/>
        <w:rPr>
          <w:rFonts w:eastAsiaTheme="minorHAnsi"/>
          <w:lang w:eastAsia="en-US"/>
        </w:rPr>
      </w:pPr>
      <w:r w:rsidRPr="00C72DEE">
        <w:rPr>
          <w:rFonts w:eastAsiaTheme="minorHAnsi"/>
          <w:lang w:val="ro-RO" w:eastAsia="en-US"/>
        </w:rPr>
        <w:lastRenderedPageBreak/>
        <w:t xml:space="preserve">      </w:t>
      </w:r>
      <w:r w:rsidRPr="00C72DEE">
        <w:rPr>
          <w:rFonts w:eastAsiaTheme="minorHAnsi"/>
          <w:lang w:eastAsia="en-US"/>
        </w:rPr>
        <w:t>Аукционной комиссией установлен шаг торгов по лоту № 7, который составляет 5</w:t>
      </w:r>
      <w:r w:rsidR="000906DD">
        <w:rPr>
          <w:rFonts w:eastAsiaTheme="minorHAnsi"/>
          <w:lang w:eastAsia="en-US"/>
        </w:rPr>
        <w:t xml:space="preserve">0% от начальной цены аренды – </w:t>
      </w:r>
      <w:r w:rsidRPr="00C72DEE">
        <w:rPr>
          <w:rFonts w:eastAsiaTheme="minorHAnsi"/>
          <w:lang w:eastAsia="en-US"/>
        </w:rPr>
        <w:t xml:space="preserve">1 063,77 лея. В связи с тем, что на лот №7 было зарегистрировано только одно заявление торги считаются </w:t>
      </w:r>
      <w:proofErr w:type="gramStart"/>
      <w:r w:rsidRPr="00C72DEE">
        <w:rPr>
          <w:rFonts w:eastAsiaTheme="minorHAnsi"/>
          <w:lang w:eastAsia="en-US"/>
        </w:rPr>
        <w:t>несостоявшимися</w:t>
      </w:r>
      <w:proofErr w:type="gramEnd"/>
      <w:r w:rsidRPr="00C72DEE">
        <w:rPr>
          <w:rFonts w:eastAsiaTheme="minorHAnsi"/>
          <w:lang w:eastAsia="en-US"/>
        </w:rPr>
        <w:t xml:space="preserve"> и мы переходим к процедуре прямых переговоров и арендатором предложено приобрести права на заключение договора аренды на данный лот по окончательной цене 3 191,31 лей. </w:t>
      </w:r>
    </w:p>
    <w:p w:rsidR="00071C5D" w:rsidRPr="00C72DEE" w:rsidRDefault="00071C5D" w:rsidP="000906DD">
      <w:pPr>
        <w:ind w:left="567" w:hanging="567"/>
        <w:jc w:val="both"/>
        <w:rPr>
          <w:rFonts w:eastAsiaTheme="minorHAnsi"/>
          <w:b/>
          <w:u w:val="single"/>
          <w:lang w:eastAsia="en-US"/>
        </w:rPr>
      </w:pPr>
    </w:p>
    <w:p w:rsidR="00071C5D" w:rsidRPr="00C72DEE" w:rsidRDefault="00071C5D" w:rsidP="000906DD">
      <w:pPr>
        <w:ind w:left="567"/>
        <w:jc w:val="both"/>
        <w:rPr>
          <w:rFonts w:eastAsiaTheme="minorHAnsi"/>
          <w:b/>
          <w:u w:val="single"/>
          <w:lang w:eastAsia="en-US"/>
        </w:rPr>
      </w:pPr>
      <w:r w:rsidRPr="00C72DEE">
        <w:rPr>
          <w:rFonts w:eastAsiaTheme="minorHAnsi"/>
          <w:b/>
          <w:u w:val="single"/>
          <w:lang w:eastAsia="en-US"/>
        </w:rPr>
        <w:t>О предоставлении городскому совету Тараклия информации об аукционе, проведённом  19 сентября 2016 года.</w:t>
      </w:r>
    </w:p>
    <w:p w:rsidR="00071C5D" w:rsidRPr="00C72DEE" w:rsidRDefault="00071C5D" w:rsidP="000906DD">
      <w:pPr>
        <w:ind w:left="567"/>
        <w:jc w:val="both"/>
        <w:rPr>
          <w:rFonts w:eastAsiaTheme="minorHAnsi"/>
          <w:bCs/>
          <w:color w:val="000000"/>
          <w:lang w:eastAsia="en-US"/>
        </w:rPr>
      </w:pPr>
      <w:r w:rsidRPr="00C72DEE">
        <w:rPr>
          <w:rFonts w:eastAsiaTheme="minorHAnsi"/>
          <w:bCs/>
          <w:color w:val="000000"/>
          <w:lang w:eastAsia="en-US"/>
        </w:rPr>
        <w:t xml:space="preserve">на аукцион было выставлено 8 (восемь)  лотов: </w:t>
      </w:r>
    </w:p>
    <w:p w:rsidR="00071C5D" w:rsidRPr="00C72DEE" w:rsidRDefault="00071C5D" w:rsidP="000906DD">
      <w:pPr>
        <w:numPr>
          <w:ilvl w:val="0"/>
          <w:numId w:val="17"/>
        </w:numPr>
        <w:ind w:left="567" w:hanging="567"/>
        <w:contextualSpacing/>
        <w:jc w:val="both"/>
        <w:rPr>
          <w:b/>
          <w:u w:val="single"/>
        </w:rPr>
      </w:pPr>
      <w:r w:rsidRPr="00C72DEE">
        <w:rPr>
          <w:b/>
          <w:color w:val="000000"/>
        </w:rPr>
        <w:t>«С молотка» для</w:t>
      </w:r>
      <w:r w:rsidRPr="00C72DEE">
        <w:rPr>
          <w:b/>
        </w:rPr>
        <w:t xml:space="preserve"> продажи:</w:t>
      </w:r>
    </w:p>
    <w:p w:rsidR="00071C5D" w:rsidRPr="00C72DEE" w:rsidRDefault="000906DD" w:rsidP="000906DD">
      <w:pPr>
        <w:tabs>
          <w:tab w:val="left" w:pos="8760"/>
        </w:tabs>
        <w:ind w:left="567" w:hanging="567"/>
        <w:jc w:val="both"/>
        <w:rPr>
          <w:lang w:eastAsia="en-US"/>
        </w:rPr>
      </w:pPr>
      <w:r>
        <w:rPr>
          <w:b/>
          <w:lang w:eastAsia="en-US"/>
        </w:rPr>
        <w:tab/>
      </w:r>
      <w:proofErr w:type="gramStart"/>
      <w:r w:rsidR="00071C5D" w:rsidRPr="00C72DEE">
        <w:rPr>
          <w:b/>
          <w:lang w:eastAsia="en-US"/>
        </w:rPr>
        <w:t>Лот №1</w:t>
      </w:r>
      <w:r w:rsidR="00071C5D" w:rsidRPr="00C72DEE">
        <w:rPr>
          <w:lang w:eastAsia="en-US"/>
        </w:rPr>
        <w:t xml:space="preserve"> - земельный участок площадью 0,1357 га, бонитет 65 баллов, с кадастровым №870121626, находящийся по адресу: г. Тараклия, ул. Ленина, с назначением </w:t>
      </w:r>
      <w:r w:rsidR="00071C5D" w:rsidRPr="00C72DEE">
        <w:rPr>
          <w:color w:val="000000"/>
          <w:lang w:eastAsia="en-US"/>
        </w:rPr>
        <w:t>«</w:t>
      </w:r>
      <w:proofErr w:type="spellStart"/>
      <w:r w:rsidR="00071C5D" w:rsidRPr="00C72DEE">
        <w:rPr>
          <w:color w:val="000000"/>
          <w:lang w:val="en-US" w:eastAsia="en-US"/>
        </w:rPr>
        <w:t>agricol</w:t>
      </w:r>
      <w:proofErr w:type="spellEnd"/>
      <w:r w:rsidR="00071C5D" w:rsidRPr="00C72DEE">
        <w:rPr>
          <w:color w:val="000000"/>
          <w:lang w:eastAsia="en-US"/>
        </w:rPr>
        <w:t>»</w:t>
      </w:r>
      <w:r w:rsidR="00071C5D" w:rsidRPr="00C72DEE">
        <w:rPr>
          <w:lang w:eastAsia="en-US"/>
        </w:rPr>
        <w:t>.</w:t>
      </w:r>
      <w:proofErr w:type="gramEnd"/>
    </w:p>
    <w:p w:rsidR="00071C5D" w:rsidRPr="00C72DEE" w:rsidRDefault="000906DD" w:rsidP="000906DD">
      <w:pPr>
        <w:tabs>
          <w:tab w:val="left" w:pos="8760"/>
        </w:tabs>
        <w:ind w:left="567" w:hanging="567"/>
        <w:jc w:val="both"/>
        <w:rPr>
          <w:lang w:eastAsia="en-US"/>
        </w:rPr>
      </w:pPr>
      <w:r>
        <w:rPr>
          <w:lang w:eastAsia="en-US"/>
        </w:rPr>
        <w:tab/>
      </w:r>
      <w:r w:rsidR="00071C5D" w:rsidRPr="00C72DEE">
        <w:rPr>
          <w:lang w:eastAsia="en-US"/>
        </w:rPr>
        <w:t>Начальная цена продажи: - 1741,99 леев.</w:t>
      </w:r>
    </w:p>
    <w:p w:rsidR="00071C5D" w:rsidRPr="000906DD" w:rsidRDefault="00071C5D" w:rsidP="000906DD">
      <w:pPr>
        <w:ind w:left="567"/>
        <w:jc w:val="both"/>
        <w:rPr>
          <w:color w:val="000000"/>
          <w:lang w:eastAsia="en-US"/>
        </w:rPr>
      </w:pPr>
      <w:r w:rsidRPr="000906DD">
        <w:rPr>
          <w:rFonts w:eastAsiaTheme="minorHAnsi"/>
          <w:color w:val="000000"/>
          <w:lang w:eastAsia="en-US"/>
        </w:rPr>
        <w:t xml:space="preserve">Лот был продан </w:t>
      </w:r>
      <w:r w:rsidRPr="000906DD">
        <w:rPr>
          <w:color w:val="000000"/>
          <w:lang w:eastAsia="en-US"/>
        </w:rPr>
        <w:t xml:space="preserve">Илиев Ион Георгиевич, 24 октября 1958 года рождения (удостоверение личности </w:t>
      </w:r>
      <w:r w:rsidRPr="000906DD">
        <w:rPr>
          <w:color w:val="000000"/>
          <w:lang w:val="en-US" w:eastAsia="en-US"/>
        </w:rPr>
        <w:t>A</w:t>
      </w:r>
      <w:r w:rsidRPr="000906DD">
        <w:rPr>
          <w:color w:val="000000"/>
          <w:lang w:eastAsia="en-US"/>
        </w:rPr>
        <w:t xml:space="preserve">46023122, выданное 14.01.2004 года и действительное до --) идентификационный  № 0971109898327, проживающий по адресу: </w:t>
      </w:r>
      <w:proofErr w:type="spellStart"/>
      <w:r w:rsidRPr="000906DD">
        <w:rPr>
          <w:color w:val="000000"/>
          <w:lang w:eastAsia="en-US"/>
        </w:rPr>
        <w:t>г</w:t>
      </w:r>
      <w:proofErr w:type="gramStart"/>
      <w:r w:rsidRPr="000906DD">
        <w:rPr>
          <w:color w:val="000000"/>
          <w:lang w:eastAsia="en-US"/>
        </w:rPr>
        <w:t>.Т</w:t>
      </w:r>
      <w:proofErr w:type="gramEnd"/>
      <w:r w:rsidRPr="000906DD">
        <w:rPr>
          <w:color w:val="000000"/>
          <w:lang w:eastAsia="en-US"/>
        </w:rPr>
        <w:t>араклия</w:t>
      </w:r>
      <w:proofErr w:type="spellEnd"/>
      <w:r w:rsidRPr="000906DD">
        <w:rPr>
          <w:color w:val="000000"/>
          <w:lang w:eastAsia="en-US"/>
        </w:rPr>
        <w:t>, ул. Молодежная, 3</w:t>
      </w:r>
      <w:r w:rsidRPr="000906DD">
        <w:rPr>
          <w:rFonts w:eastAsiaTheme="minorHAnsi"/>
          <w:color w:val="000000"/>
          <w:lang w:eastAsia="en-US"/>
        </w:rPr>
        <w:t xml:space="preserve">, </w:t>
      </w:r>
      <w:r w:rsidRPr="000906DD">
        <w:rPr>
          <w:color w:val="000000"/>
          <w:lang w:eastAsia="en-US"/>
        </w:rPr>
        <w:t xml:space="preserve">по окончательной цене </w:t>
      </w:r>
      <w:r w:rsidRPr="000906DD">
        <w:rPr>
          <w:color w:val="000000"/>
          <w:u w:val="single"/>
          <w:lang w:eastAsia="en-US"/>
        </w:rPr>
        <w:t xml:space="preserve">6096,94 (шесть тысяч девяносто шесть леев и девяносто четыре </w:t>
      </w:r>
      <w:proofErr w:type="spellStart"/>
      <w:r w:rsidRPr="000906DD">
        <w:rPr>
          <w:color w:val="000000"/>
          <w:u w:val="single"/>
          <w:lang w:eastAsia="en-US"/>
        </w:rPr>
        <w:t>банов</w:t>
      </w:r>
      <w:proofErr w:type="spellEnd"/>
      <w:r w:rsidRPr="000906DD">
        <w:rPr>
          <w:color w:val="000000"/>
          <w:u w:val="single"/>
          <w:lang w:eastAsia="en-US"/>
        </w:rPr>
        <w:t>)</w:t>
      </w:r>
      <w:r w:rsidRPr="000906DD">
        <w:rPr>
          <w:color w:val="000000"/>
          <w:lang w:eastAsia="en-US"/>
        </w:rPr>
        <w:t xml:space="preserve">. </w:t>
      </w:r>
      <w:r w:rsidRPr="000906DD">
        <w:rPr>
          <w:rFonts w:eastAsiaTheme="minorHAnsi"/>
          <w:color w:val="000000"/>
          <w:lang w:eastAsia="en-US"/>
        </w:rPr>
        <w:t xml:space="preserve"> Заключен договор купли-продажи, деньги поступили на счет.</w:t>
      </w:r>
    </w:p>
    <w:p w:rsidR="00071C5D" w:rsidRPr="000906DD" w:rsidRDefault="000906DD" w:rsidP="000906DD">
      <w:pPr>
        <w:tabs>
          <w:tab w:val="left" w:pos="8760"/>
        </w:tabs>
        <w:ind w:left="567" w:hanging="567"/>
        <w:jc w:val="both"/>
        <w:rPr>
          <w:lang w:eastAsia="en-US"/>
        </w:rPr>
      </w:pPr>
      <w:r>
        <w:rPr>
          <w:color w:val="000000"/>
          <w:lang w:eastAsia="en-US"/>
        </w:rPr>
        <w:tab/>
      </w:r>
      <w:r w:rsidR="00071C5D" w:rsidRPr="000906DD">
        <w:rPr>
          <w:color w:val="000000"/>
          <w:lang w:eastAsia="en-US"/>
        </w:rPr>
        <w:t xml:space="preserve">Лот №2 – </w:t>
      </w:r>
      <w:r w:rsidR="00071C5D" w:rsidRPr="000906DD">
        <w:rPr>
          <w:lang w:eastAsia="en-US"/>
        </w:rPr>
        <w:t>строение, расположенное по адресу: г. Тараклия, ул. Промышленная, 11, с кадастровым № 8701216.067.12 площадью 673,4 м</w:t>
      </w:r>
      <w:proofErr w:type="gramStart"/>
      <w:r w:rsidR="00071C5D" w:rsidRPr="000906DD">
        <w:rPr>
          <w:vertAlign w:val="superscript"/>
          <w:lang w:eastAsia="en-US"/>
        </w:rPr>
        <w:t>2</w:t>
      </w:r>
      <w:proofErr w:type="gramEnd"/>
      <w:r w:rsidR="00071C5D" w:rsidRPr="000906DD">
        <w:rPr>
          <w:lang w:eastAsia="en-US"/>
        </w:rPr>
        <w:t>,  Начальная цена продажи согласно Отчету об оценке №00101Т2-ЕХ/СН от 12 января 2015 года: 104 000,00 леев.</w:t>
      </w:r>
    </w:p>
    <w:p w:rsidR="00071C5D" w:rsidRPr="000906DD" w:rsidRDefault="00071C5D" w:rsidP="000906DD">
      <w:pPr>
        <w:ind w:left="567"/>
        <w:jc w:val="both"/>
        <w:rPr>
          <w:color w:val="000000"/>
          <w:lang w:eastAsia="en-US"/>
        </w:rPr>
      </w:pPr>
      <w:r w:rsidRPr="000906DD">
        <w:rPr>
          <w:rFonts w:eastAsiaTheme="minorHAnsi"/>
          <w:color w:val="000000"/>
          <w:lang w:eastAsia="en-US"/>
        </w:rPr>
        <w:t xml:space="preserve">Лот был продан </w:t>
      </w:r>
      <w:r w:rsidRPr="000906DD">
        <w:rPr>
          <w:color w:val="000000"/>
          <w:lang w:eastAsia="en-US"/>
        </w:rPr>
        <w:t xml:space="preserve"> </w:t>
      </w:r>
      <w:r w:rsidRPr="000906DD">
        <w:rPr>
          <w:u w:val="single"/>
          <w:lang w:val="ro-RO" w:eastAsia="en-US"/>
        </w:rPr>
        <w:t>S</w:t>
      </w:r>
      <w:r w:rsidRPr="000906DD">
        <w:rPr>
          <w:u w:val="single"/>
          <w:lang w:val="en-US" w:eastAsia="en-US"/>
        </w:rPr>
        <w:t>RL</w:t>
      </w:r>
      <w:r w:rsidRPr="000906DD">
        <w:rPr>
          <w:u w:val="single"/>
          <w:lang w:eastAsia="en-US"/>
        </w:rPr>
        <w:t xml:space="preserve"> «</w:t>
      </w:r>
      <w:r w:rsidRPr="000906DD">
        <w:rPr>
          <w:u w:val="single"/>
          <w:lang w:val="ro-RO" w:eastAsia="en-US"/>
        </w:rPr>
        <w:t>SUD.INVEST-GRUP</w:t>
      </w:r>
      <w:r w:rsidRPr="000906DD">
        <w:rPr>
          <w:u w:val="single"/>
          <w:lang w:eastAsia="en-US"/>
        </w:rPr>
        <w:t>»</w:t>
      </w:r>
      <w:r w:rsidRPr="000906DD">
        <w:rPr>
          <w:lang w:eastAsia="en-US"/>
        </w:rPr>
        <w:t xml:space="preserve">, </w:t>
      </w:r>
      <w:r w:rsidRPr="000906DD">
        <w:rPr>
          <w:color w:val="000000"/>
          <w:lang w:eastAsia="en-US"/>
        </w:rPr>
        <w:t xml:space="preserve"> юр. адрес: Республика Молдова, </w:t>
      </w:r>
      <w:proofErr w:type="spellStart"/>
      <w:r w:rsidRPr="000906DD">
        <w:rPr>
          <w:color w:val="000000"/>
          <w:lang w:eastAsia="en-US"/>
        </w:rPr>
        <w:t>г</w:t>
      </w:r>
      <w:proofErr w:type="gramStart"/>
      <w:r w:rsidRPr="000906DD">
        <w:rPr>
          <w:color w:val="000000"/>
          <w:lang w:eastAsia="en-US"/>
        </w:rPr>
        <w:t>.Т</w:t>
      </w:r>
      <w:proofErr w:type="gramEnd"/>
      <w:r w:rsidRPr="000906DD">
        <w:rPr>
          <w:color w:val="000000"/>
          <w:lang w:eastAsia="en-US"/>
        </w:rPr>
        <w:t>араклия</w:t>
      </w:r>
      <w:proofErr w:type="spellEnd"/>
      <w:r w:rsidRPr="000906DD">
        <w:rPr>
          <w:color w:val="000000"/>
          <w:lang w:eastAsia="en-US"/>
        </w:rPr>
        <w:t xml:space="preserve">, ул. М. Ломоносова ,63 , </w:t>
      </w:r>
      <w:r w:rsidRPr="000906DD">
        <w:rPr>
          <w:lang w:eastAsia="en-US"/>
        </w:rPr>
        <w:t>ф/к</w:t>
      </w:r>
      <w:r w:rsidRPr="000906DD">
        <w:rPr>
          <w:lang w:val="ro-RO" w:eastAsia="en-US"/>
        </w:rPr>
        <w:t xml:space="preserve"> 1010603000074</w:t>
      </w:r>
      <w:r w:rsidRPr="000906DD">
        <w:rPr>
          <w:color w:val="000000"/>
          <w:lang w:eastAsia="en-US"/>
        </w:rPr>
        <w:t xml:space="preserve">, свидетельство о регистрации серии </w:t>
      </w:r>
      <w:r w:rsidRPr="000906DD">
        <w:rPr>
          <w:color w:val="000000"/>
          <w:lang w:val="en-US" w:eastAsia="en-US"/>
        </w:rPr>
        <w:t>MD</w:t>
      </w:r>
      <w:r w:rsidRPr="000906DD">
        <w:rPr>
          <w:color w:val="000000"/>
          <w:lang w:eastAsia="en-US"/>
        </w:rPr>
        <w:t xml:space="preserve">0092296,  в лице администратора </w:t>
      </w:r>
      <w:proofErr w:type="spellStart"/>
      <w:r w:rsidRPr="000906DD">
        <w:rPr>
          <w:color w:val="000000"/>
          <w:lang w:eastAsia="en-US"/>
        </w:rPr>
        <w:t>Татарлы</w:t>
      </w:r>
      <w:proofErr w:type="spellEnd"/>
      <w:r w:rsidRPr="000906DD">
        <w:rPr>
          <w:color w:val="000000"/>
          <w:lang w:eastAsia="en-US"/>
        </w:rPr>
        <w:t xml:space="preserve"> Екатерины, 24.04.1986 года рождения , удостоверение личности А46047065 выданное 12.12.2009 и действительное до 24.04.2031 г., идентификационный код 2002046015963</w:t>
      </w:r>
      <w:r w:rsidRPr="000906DD">
        <w:rPr>
          <w:rFonts w:eastAsiaTheme="minorHAnsi"/>
          <w:color w:val="000000"/>
          <w:lang w:eastAsia="en-US"/>
        </w:rPr>
        <w:t xml:space="preserve">, </w:t>
      </w:r>
      <w:r w:rsidRPr="000906DD">
        <w:rPr>
          <w:lang w:eastAsia="en-US"/>
        </w:rPr>
        <w:t xml:space="preserve"> по </w:t>
      </w:r>
      <w:r w:rsidRPr="000906DD">
        <w:rPr>
          <w:rFonts w:eastAsiaTheme="minorHAnsi"/>
          <w:lang w:eastAsia="en-US"/>
        </w:rPr>
        <w:t xml:space="preserve">окончательной </w:t>
      </w:r>
      <w:r w:rsidRPr="000906DD">
        <w:rPr>
          <w:lang w:eastAsia="en-US"/>
        </w:rPr>
        <w:t>цене 114 400</w:t>
      </w:r>
      <w:r w:rsidRPr="000906DD">
        <w:rPr>
          <w:color w:val="000000"/>
          <w:u w:val="single"/>
          <w:lang w:eastAsia="en-US"/>
        </w:rPr>
        <w:t xml:space="preserve"> (сто четырнадцать тысяч четырнадцать тысяч четыреста)</w:t>
      </w:r>
      <w:r w:rsidRPr="000906DD">
        <w:rPr>
          <w:color w:val="000000"/>
          <w:lang w:eastAsia="en-US"/>
        </w:rPr>
        <w:t xml:space="preserve"> леев</w:t>
      </w:r>
      <w:r w:rsidRPr="000906DD">
        <w:rPr>
          <w:rFonts w:eastAsiaTheme="minorHAnsi"/>
          <w:lang w:eastAsia="en-US"/>
        </w:rPr>
        <w:t>.</w:t>
      </w:r>
      <w:r w:rsidRPr="000906DD">
        <w:rPr>
          <w:rFonts w:eastAsiaTheme="minorHAnsi"/>
          <w:color w:val="000000"/>
          <w:lang w:eastAsia="en-US"/>
        </w:rPr>
        <w:t xml:space="preserve"> Заключен договор купли-продажи, деньги поступили на счет.</w:t>
      </w:r>
    </w:p>
    <w:p w:rsidR="00071C5D" w:rsidRPr="000906DD" w:rsidRDefault="00071C5D" w:rsidP="000906DD">
      <w:pPr>
        <w:numPr>
          <w:ilvl w:val="0"/>
          <w:numId w:val="17"/>
        </w:numPr>
        <w:tabs>
          <w:tab w:val="left" w:pos="8760"/>
        </w:tabs>
        <w:ind w:left="567" w:hanging="567"/>
        <w:contextualSpacing/>
        <w:jc w:val="both"/>
        <w:rPr>
          <w:color w:val="000000"/>
        </w:rPr>
      </w:pPr>
      <w:r w:rsidRPr="000906DD">
        <w:rPr>
          <w:color w:val="000000"/>
        </w:rPr>
        <w:t xml:space="preserve"> «</w:t>
      </w:r>
      <w:r w:rsidRPr="000906DD">
        <w:t>С молотка» для приобретения права на заключение договора имущественного найма с целью оказания публичных у</w:t>
      </w:r>
      <w:r w:rsidR="000906DD">
        <w:t>слуг населению, сроком на 1 год</w:t>
      </w:r>
      <w:r w:rsidRPr="000906DD">
        <w:t>:</w:t>
      </w:r>
    </w:p>
    <w:p w:rsidR="00071C5D" w:rsidRPr="00C72DEE" w:rsidRDefault="00071C5D" w:rsidP="000906DD">
      <w:pPr>
        <w:tabs>
          <w:tab w:val="left" w:pos="8760"/>
        </w:tabs>
        <w:ind w:left="567" w:hanging="567"/>
        <w:jc w:val="both"/>
        <w:rPr>
          <w:b/>
          <w:color w:val="000000"/>
          <w:lang w:eastAsia="en-US"/>
        </w:rPr>
      </w:pPr>
      <w:r w:rsidRPr="00C72DEE">
        <w:rPr>
          <w:b/>
          <w:lang w:eastAsia="en-US"/>
        </w:rPr>
        <w:t xml:space="preserve"> </w:t>
      </w:r>
      <w:r w:rsidR="000906DD">
        <w:rPr>
          <w:b/>
          <w:lang w:eastAsia="en-US"/>
        </w:rPr>
        <w:tab/>
      </w:r>
      <w:r w:rsidRPr="00C72DEE">
        <w:rPr>
          <w:b/>
          <w:lang w:eastAsia="en-US"/>
        </w:rPr>
        <w:t xml:space="preserve"> Лот № 3 -</w:t>
      </w:r>
      <w:r w:rsidRPr="00C72DEE">
        <w:rPr>
          <w:color w:val="000000"/>
          <w:lang w:eastAsia="en-US"/>
        </w:rPr>
        <w:t xml:space="preserve">  помещение площадью 13,5 м</w:t>
      </w:r>
      <w:proofErr w:type="gramStart"/>
      <w:r w:rsidRPr="00C72DEE">
        <w:rPr>
          <w:color w:val="000000"/>
          <w:vertAlign w:val="superscript"/>
          <w:lang w:eastAsia="en-US"/>
        </w:rPr>
        <w:t>2</w:t>
      </w:r>
      <w:proofErr w:type="gramEnd"/>
      <w:r w:rsidRPr="00C72DEE">
        <w:rPr>
          <w:color w:val="000000"/>
          <w:vertAlign w:val="superscript"/>
          <w:lang w:eastAsia="en-US"/>
        </w:rPr>
        <w:t xml:space="preserve"> </w:t>
      </w:r>
      <w:r w:rsidRPr="00C72DEE">
        <w:rPr>
          <w:color w:val="000000"/>
          <w:lang w:eastAsia="en-US"/>
        </w:rPr>
        <w:t xml:space="preserve">, расположенное на первом этаже Административного здания </w:t>
      </w:r>
      <w:proofErr w:type="spellStart"/>
      <w:r w:rsidRPr="00C72DEE">
        <w:rPr>
          <w:color w:val="000000"/>
          <w:lang w:eastAsia="en-US"/>
        </w:rPr>
        <w:t>Примэрии</w:t>
      </w:r>
      <w:proofErr w:type="spellEnd"/>
      <w:r w:rsidRPr="00C72DEE">
        <w:rPr>
          <w:color w:val="000000"/>
          <w:lang w:eastAsia="en-US"/>
        </w:rPr>
        <w:t xml:space="preserve"> г. Тараклия по адресу: г. Тараклия, ул. Ленина, 128.</w:t>
      </w:r>
    </w:p>
    <w:p w:rsidR="00071C5D" w:rsidRPr="00C72DEE" w:rsidRDefault="000906DD" w:rsidP="000906DD">
      <w:pPr>
        <w:tabs>
          <w:tab w:val="left" w:pos="8760"/>
        </w:tabs>
        <w:ind w:left="567" w:hanging="567"/>
        <w:jc w:val="both"/>
        <w:rPr>
          <w:lang w:eastAsia="en-US"/>
        </w:rPr>
      </w:pPr>
      <w:r>
        <w:rPr>
          <w:lang w:eastAsia="en-US"/>
        </w:rPr>
        <w:tab/>
      </w:r>
      <w:r w:rsidR="00071C5D" w:rsidRPr="00C72DEE">
        <w:rPr>
          <w:lang w:eastAsia="en-US"/>
        </w:rPr>
        <w:t>Начальная цена годового найма: 7204,34  леев в год.</w:t>
      </w:r>
    </w:p>
    <w:p w:rsidR="00071C5D" w:rsidRPr="000906DD" w:rsidRDefault="00071C5D" w:rsidP="000906DD">
      <w:pPr>
        <w:ind w:left="567"/>
        <w:jc w:val="both"/>
        <w:rPr>
          <w:rFonts w:eastAsiaTheme="minorHAnsi"/>
          <w:color w:val="000000"/>
          <w:lang w:eastAsia="en-US"/>
        </w:rPr>
      </w:pPr>
      <w:r w:rsidRPr="000906DD">
        <w:rPr>
          <w:rFonts w:eastAsiaTheme="minorHAnsi"/>
          <w:lang w:eastAsia="en-US"/>
        </w:rPr>
        <w:t xml:space="preserve">Лот передан в аренду </w:t>
      </w:r>
      <w:r w:rsidRPr="000906DD">
        <w:rPr>
          <w:lang w:eastAsia="en-US"/>
        </w:rPr>
        <w:t>«</w:t>
      </w:r>
      <w:proofErr w:type="spellStart"/>
      <w:r w:rsidRPr="000906DD">
        <w:rPr>
          <w:lang w:val="en-US" w:eastAsia="en-US"/>
        </w:rPr>
        <w:t>GeoCadGrup</w:t>
      </w:r>
      <w:proofErr w:type="spellEnd"/>
      <w:r w:rsidRPr="000906DD">
        <w:rPr>
          <w:lang w:eastAsia="en-US"/>
        </w:rPr>
        <w:t xml:space="preserve">» </w:t>
      </w:r>
      <w:r w:rsidRPr="000906DD">
        <w:rPr>
          <w:lang w:val="en-US" w:eastAsia="en-US"/>
        </w:rPr>
        <w:t>SRL</w:t>
      </w:r>
      <w:r w:rsidRPr="000906DD">
        <w:rPr>
          <w:rFonts w:eastAsiaTheme="minorHAnsi"/>
          <w:color w:val="000000"/>
          <w:lang w:eastAsia="en-US"/>
        </w:rPr>
        <w:t>,</w:t>
      </w:r>
      <w:r w:rsidRPr="000906DD">
        <w:rPr>
          <w:color w:val="000000"/>
          <w:lang w:eastAsia="en-US"/>
        </w:rPr>
        <w:t xml:space="preserve"> ф/к – 1011603001827 (свидетельство регистрации серии </w:t>
      </w:r>
      <w:r w:rsidRPr="000906DD">
        <w:rPr>
          <w:color w:val="000000"/>
          <w:lang w:val="ro-RO" w:eastAsia="en-US"/>
        </w:rPr>
        <w:t xml:space="preserve">MD </w:t>
      </w:r>
      <w:r w:rsidRPr="000906DD">
        <w:rPr>
          <w:color w:val="000000"/>
          <w:lang w:eastAsia="en-US"/>
        </w:rPr>
        <w:t xml:space="preserve">0110566 от 08.06. 2011 года) с юр. адресом: </w:t>
      </w:r>
      <w:r w:rsidRPr="000906DD">
        <w:rPr>
          <w:color w:val="000000"/>
          <w:lang w:val="ro-RO" w:eastAsia="en-US"/>
        </w:rPr>
        <w:t xml:space="preserve">MD </w:t>
      </w:r>
      <w:r w:rsidRPr="000906DD">
        <w:rPr>
          <w:color w:val="000000"/>
          <w:lang w:eastAsia="en-US"/>
        </w:rPr>
        <w:t xml:space="preserve">– 2074, </w:t>
      </w:r>
      <w:proofErr w:type="spellStart"/>
      <w:r w:rsidRPr="000906DD">
        <w:rPr>
          <w:color w:val="000000"/>
          <w:lang w:eastAsia="en-US"/>
        </w:rPr>
        <w:t>Р.Молдова</w:t>
      </w:r>
      <w:proofErr w:type="spellEnd"/>
      <w:r w:rsidRPr="000906DD">
        <w:rPr>
          <w:color w:val="000000"/>
          <w:lang w:eastAsia="en-US"/>
        </w:rPr>
        <w:t xml:space="preserve">, г. Тараклия, ул. М. </w:t>
      </w:r>
      <w:proofErr w:type="spellStart"/>
      <w:r w:rsidRPr="000906DD">
        <w:rPr>
          <w:color w:val="000000"/>
          <w:lang w:eastAsia="en-US"/>
        </w:rPr>
        <w:t>Серебряк</w:t>
      </w:r>
      <w:proofErr w:type="spellEnd"/>
      <w:r w:rsidRPr="000906DD">
        <w:rPr>
          <w:color w:val="000000"/>
          <w:lang w:eastAsia="en-US"/>
        </w:rPr>
        <w:t xml:space="preserve">, 77,  в лице представителя Людмила </w:t>
      </w:r>
      <w:proofErr w:type="spellStart"/>
      <w:r w:rsidRPr="000906DD">
        <w:rPr>
          <w:color w:val="000000"/>
          <w:lang w:eastAsia="en-US"/>
        </w:rPr>
        <w:t>Пасларь</w:t>
      </w:r>
      <w:proofErr w:type="spellEnd"/>
      <w:r w:rsidRPr="000906DD">
        <w:rPr>
          <w:color w:val="000000"/>
          <w:lang w:eastAsia="en-US"/>
        </w:rPr>
        <w:t>, 08.07.1968 года рождения, (</w:t>
      </w:r>
      <w:proofErr w:type="spellStart"/>
      <w:r w:rsidRPr="000906DD">
        <w:rPr>
          <w:color w:val="000000"/>
          <w:lang w:eastAsia="en-US"/>
        </w:rPr>
        <w:t>уд</w:t>
      </w:r>
      <w:proofErr w:type="gramStart"/>
      <w:r w:rsidRPr="000906DD">
        <w:rPr>
          <w:color w:val="000000"/>
          <w:lang w:eastAsia="en-US"/>
        </w:rPr>
        <w:t>.л</w:t>
      </w:r>
      <w:proofErr w:type="gramEnd"/>
      <w:r w:rsidRPr="000906DD">
        <w:rPr>
          <w:color w:val="000000"/>
          <w:lang w:eastAsia="en-US"/>
        </w:rPr>
        <w:t>ичности</w:t>
      </w:r>
      <w:proofErr w:type="spellEnd"/>
      <w:r w:rsidRPr="000906DD">
        <w:rPr>
          <w:color w:val="000000"/>
          <w:lang w:eastAsia="en-US"/>
        </w:rPr>
        <w:t xml:space="preserve"> В46001650 выданное 19.08.2013 г. и действительное до ----- г., ид. №2000046019646, по окончательной цене годовой арендной платы – 7 924,77 (семь тысяч девятьсот двадцать четыре лея и семьдесят семь </w:t>
      </w:r>
      <w:proofErr w:type="spellStart"/>
      <w:r w:rsidRPr="000906DD">
        <w:rPr>
          <w:color w:val="000000"/>
          <w:lang w:eastAsia="en-US"/>
        </w:rPr>
        <w:t>банов</w:t>
      </w:r>
      <w:proofErr w:type="spellEnd"/>
      <w:r w:rsidRPr="000906DD">
        <w:rPr>
          <w:color w:val="000000"/>
          <w:lang w:eastAsia="en-US"/>
        </w:rPr>
        <w:t>)</w:t>
      </w:r>
      <w:r w:rsidRPr="000906DD">
        <w:rPr>
          <w:rFonts w:eastAsiaTheme="minorHAnsi"/>
          <w:color w:val="000000"/>
          <w:lang w:eastAsia="en-US"/>
        </w:rPr>
        <w:t>. Плата за наем выплачивается ежегодно в два этапа в безналичной форме. Заключен договор имущественного найма, плата за первый год поступила на счет.</w:t>
      </w:r>
    </w:p>
    <w:p w:rsidR="00071C5D" w:rsidRPr="00C72DEE" w:rsidRDefault="00071C5D" w:rsidP="000906DD">
      <w:pPr>
        <w:ind w:left="567" w:hanging="567"/>
        <w:jc w:val="both"/>
        <w:rPr>
          <w:rFonts w:eastAsiaTheme="minorHAnsi"/>
          <w:color w:val="000000"/>
          <w:lang w:eastAsia="en-US"/>
        </w:rPr>
      </w:pPr>
      <w:r w:rsidRPr="00C72DEE">
        <w:rPr>
          <w:rFonts w:eastAsiaTheme="minorHAnsi"/>
          <w:b/>
          <w:color w:val="000000"/>
          <w:lang w:eastAsia="en-US"/>
        </w:rPr>
        <w:t xml:space="preserve"> </w:t>
      </w:r>
      <w:r w:rsidR="000906DD">
        <w:rPr>
          <w:rFonts w:eastAsiaTheme="minorHAnsi"/>
          <w:b/>
          <w:color w:val="000000"/>
          <w:lang w:eastAsia="en-US"/>
        </w:rPr>
        <w:tab/>
      </w:r>
      <w:r w:rsidRPr="00C72DEE">
        <w:rPr>
          <w:rFonts w:eastAsiaTheme="minorHAnsi"/>
          <w:b/>
          <w:color w:val="000000"/>
          <w:lang w:eastAsia="en-US"/>
        </w:rPr>
        <w:t xml:space="preserve">   Лот №4 – </w:t>
      </w:r>
      <w:r w:rsidRPr="00C72DEE">
        <w:rPr>
          <w:rFonts w:eastAsiaTheme="minorHAnsi"/>
          <w:color w:val="000000"/>
          <w:lang w:eastAsia="en-US"/>
        </w:rPr>
        <w:t xml:space="preserve">земельный участок с кадастровым № 8701208254 площадью 18,7606 га для выращивания с/х культур, с начальным сроком оплаты с 01.10.2016 г. Начальная цена аренды земельного участка – 13 515,47 лей. </w:t>
      </w:r>
    </w:p>
    <w:p w:rsidR="00071C5D" w:rsidRPr="000906DD" w:rsidRDefault="00071C5D" w:rsidP="000906DD">
      <w:pPr>
        <w:ind w:left="567"/>
        <w:jc w:val="both"/>
        <w:rPr>
          <w:rFonts w:eastAsiaTheme="minorHAnsi"/>
          <w:color w:val="000000"/>
          <w:lang w:eastAsia="en-US"/>
        </w:rPr>
      </w:pPr>
      <w:r w:rsidRPr="000906DD">
        <w:rPr>
          <w:rFonts w:eastAsiaTheme="minorHAnsi"/>
          <w:lang w:eastAsia="en-US"/>
        </w:rPr>
        <w:t>Лот передан в аренду</w:t>
      </w:r>
      <w:r w:rsidRPr="000906DD">
        <w:rPr>
          <w:color w:val="000000"/>
          <w:lang w:eastAsia="en-US"/>
        </w:rPr>
        <w:t xml:space="preserve"> </w:t>
      </w:r>
      <w:r w:rsidRPr="000906DD">
        <w:rPr>
          <w:color w:val="000000"/>
          <w:lang w:val="en-US" w:eastAsia="en-US"/>
        </w:rPr>
        <w:t>SC</w:t>
      </w:r>
      <w:r w:rsidRPr="000906DD">
        <w:rPr>
          <w:color w:val="000000"/>
          <w:lang w:eastAsia="en-US"/>
        </w:rPr>
        <w:t xml:space="preserve"> </w:t>
      </w:r>
      <w:r w:rsidRPr="000906DD">
        <w:rPr>
          <w:lang w:eastAsia="en-US"/>
        </w:rPr>
        <w:t>«</w:t>
      </w:r>
      <w:proofErr w:type="spellStart"/>
      <w:r w:rsidRPr="000906DD">
        <w:rPr>
          <w:lang w:val="en-US" w:eastAsia="en-US"/>
        </w:rPr>
        <w:t>Agrogled</w:t>
      </w:r>
      <w:proofErr w:type="spellEnd"/>
      <w:r w:rsidRPr="000906DD">
        <w:rPr>
          <w:lang w:eastAsia="en-US"/>
        </w:rPr>
        <w:t xml:space="preserve">» </w:t>
      </w:r>
      <w:r w:rsidRPr="000906DD">
        <w:rPr>
          <w:lang w:val="en-US" w:eastAsia="en-US"/>
        </w:rPr>
        <w:t>SRL</w:t>
      </w:r>
      <w:r w:rsidRPr="000906DD">
        <w:rPr>
          <w:lang w:eastAsia="en-US"/>
        </w:rPr>
        <w:t xml:space="preserve"> </w:t>
      </w:r>
      <w:r w:rsidRPr="000906DD">
        <w:rPr>
          <w:color w:val="000000"/>
          <w:lang w:eastAsia="en-US"/>
        </w:rPr>
        <w:t xml:space="preserve"> ф/к – 1003610000111 (свидетельство регистрации серии </w:t>
      </w:r>
      <w:r w:rsidRPr="000906DD">
        <w:rPr>
          <w:color w:val="000000"/>
          <w:lang w:val="ro-RO" w:eastAsia="en-US"/>
        </w:rPr>
        <w:t xml:space="preserve">MD </w:t>
      </w:r>
      <w:r w:rsidRPr="000906DD">
        <w:rPr>
          <w:color w:val="000000"/>
          <w:lang w:eastAsia="en-US"/>
        </w:rPr>
        <w:t xml:space="preserve">№ 0010506 от 28.12.2004) с юр. адресом: </w:t>
      </w:r>
      <w:r w:rsidRPr="000906DD">
        <w:rPr>
          <w:color w:val="000000"/>
          <w:lang w:val="ro-RO" w:eastAsia="en-US"/>
        </w:rPr>
        <w:t xml:space="preserve">MD </w:t>
      </w:r>
      <w:r w:rsidRPr="000906DD">
        <w:rPr>
          <w:color w:val="000000"/>
          <w:lang w:eastAsia="en-US"/>
        </w:rPr>
        <w:t xml:space="preserve">-2060, Р. Молдова, </w:t>
      </w:r>
      <w:proofErr w:type="spellStart"/>
      <w:r w:rsidRPr="000906DD">
        <w:rPr>
          <w:color w:val="000000"/>
          <w:lang w:eastAsia="en-US"/>
        </w:rPr>
        <w:t>мун</w:t>
      </w:r>
      <w:proofErr w:type="spellEnd"/>
      <w:r w:rsidRPr="000906DD">
        <w:rPr>
          <w:color w:val="000000"/>
          <w:lang w:eastAsia="en-US"/>
        </w:rPr>
        <w:t xml:space="preserve">. </w:t>
      </w:r>
      <w:proofErr w:type="spellStart"/>
      <w:r w:rsidRPr="000906DD">
        <w:rPr>
          <w:color w:val="000000"/>
          <w:lang w:eastAsia="en-US"/>
        </w:rPr>
        <w:t>Кишинэу</w:t>
      </w:r>
      <w:proofErr w:type="spellEnd"/>
      <w:r w:rsidRPr="000906DD">
        <w:rPr>
          <w:color w:val="000000"/>
          <w:lang w:eastAsia="en-US"/>
        </w:rPr>
        <w:t xml:space="preserve">, бул. Траян 16, в лице директора </w:t>
      </w:r>
      <w:proofErr w:type="spellStart"/>
      <w:r w:rsidRPr="000906DD">
        <w:rPr>
          <w:color w:val="000000"/>
          <w:lang w:eastAsia="en-US"/>
        </w:rPr>
        <w:t>Паничерского</w:t>
      </w:r>
      <w:proofErr w:type="spellEnd"/>
      <w:r w:rsidRPr="000906DD">
        <w:rPr>
          <w:color w:val="000000"/>
          <w:lang w:eastAsia="en-US"/>
        </w:rPr>
        <w:t xml:space="preserve"> Вячеслава, ид. № 0991302465331, представленного </w:t>
      </w:r>
      <w:proofErr w:type="spellStart"/>
      <w:r w:rsidRPr="000906DD">
        <w:rPr>
          <w:color w:val="000000"/>
          <w:lang w:eastAsia="en-US"/>
        </w:rPr>
        <w:t>Дериволковым</w:t>
      </w:r>
      <w:proofErr w:type="spellEnd"/>
      <w:r w:rsidRPr="000906DD">
        <w:rPr>
          <w:color w:val="000000"/>
          <w:lang w:eastAsia="en-US"/>
        </w:rPr>
        <w:t xml:space="preserve"> Владимиром, ид. </w:t>
      </w:r>
      <w:r w:rsidRPr="000906DD">
        <w:rPr>
          <w:color w:val="000000"/>
          <w:lang w:eastAsia="en-US"/>
        </w:rPr>
        <w:lastRenderedPageBreak/>
        <w:t xml:space="preserve">№2000046015682, (уд. личности А46037986), проживающая по адресу: </w:t>
      </w:r>
      <w:proofErr w:type="spellStart"/>
      <w:r w:rsidRPr="000906DD">
        <w:rPr>
          <w:color w:val="000000"/>
          <w:lang w:eastAsia="en-US"/>
        </w:rPr>
        <w:t>г</w:t>
      </w:r>
      <w:proofErr w:type="gramStart"/>
      <w:r w:rsidRPr="000906DD">
        <w:rPr>
          <w:color w:val="000000"/>
          <w:lang w:eastAsia="en-US"/>
        </w:rPr>
        <w:t>.Т</w:t>
      </w:r>
      <w:proofErr w:type="gramEnd"/>
      <w:r w:rsidRPr="000906DD">
        <w:rPr>
          <w:color w:val="000000"/>
          <w:lang w:eastAsia="en-US"/>
        </w:rPr>
        <w:t>араклия</w:t>
      </w:r>
      <w:proofErr w:type="spellEnd"/>
      <w:r w:rsidRPr="000906DD">
        <w:rPr>
          <w:color w:val="000000"/>
          <w:lang w:eastAsia="en-US"/>
        </w:rPr>
        <w:t>, ул. Чапаева 6</w:t>
      </w:r>
      <w:r w:rsidRPr="000906DD">
        <w:rPr>
          <w:rFonts w:eastAsiaTheme="minorHAnsi"/>
          <w:color w:val="000000"/>
          <w:lang w:eastAsia="en-US"/>
        </w:rPr>
        <w:t xml:space="preserve">, действующего на основании доверенности №161 от 16.08.2016 г. </w:t>
      </w:r>
      <w:r w:rsidRPr="000906DD">
        <w:rPr>
          <w:color w:val="000000"/>
          <w:lang w:eastAsia="en-US"/>
        </w:rPr>
        <w:t xml:space="preserve">по окончательной цене годовой арендной платы – 20 273, 21 (двадцать тысяч двести семьдесят три лея и двадцать один </w:t>
      </w:r>
      <w:proofErr w:type="spellStart"/>
      <w:r w:rsidRPr="000906DD">
        <w:rPr>
          <w:color w:val="000000"/>
          <w:lang w:eastAsia="en-US"/>
        </w:rPr>
        <w:t>банов</w:t>
      </w:r>
      <w:proofErr w:type="spellEnd"/>
      <w:r w:rsidRPr="000906DD">
        <w:rPr>
          <w:color w:val="000000"/>
          <w:lang w:eastAsia="en-US"/>
        </w:rPr>
        <w:t>)</w:t>
      </w:r>
      <w:r w:rsidRPr="000906DD">
        <w:rPr>
          <w:rFonts w:eastAsiaTheme="minorHAnsi"/>
          <w:color w:val="000000"/>
          <w:lang w:eastAsia="en-US"/>
        </w:rPr>
        <w:t>. Заключ</w:t>
      </w:r>
      <w:r w:rsidR="000906DD">
        <w:rPr>
          <w:rFonts w:eastAsiaTheme="minorHAnsi"/>
          <w:color w:val="000000"/>
          <w:lang w:eastAsia="en-US"/>
        </w:rPr>
        <w:t>ен договор аренды, плата за пол</w:t>
      </w:r>
      <w:r w:rsidRPr="000906DD">
        <w:rPr>
          <w:rFonts w:eastAsiaTheme="minorHAnsi"/>
          <w:color w:val="000000"/>
          <w:lang w:eastAsia="en-US"/>
        </w:rPr>
        <w:t>года поступила на счет.</w:t>
      </w:r>
    </w:p>
    <w:p w:rsidR="00071C5D" w:rsidRPr="00C72DEE" w:rsidRDefault="00071C5D" w:rsidP="00071C5D">
      <w:pPr>
        <w:jc w:val="both"/>
        <w:rPr>
          <w:rFonts w:eastAsiaTheme="minorHAnsi"/>
          <w:b/>
          <w:u w:val="single"/>
          <w:lang w:eastAsia="en-US"/>
        </w:rPr>
      </w:pPr>
    </w:p>
    <w:p w:rsidR="00071C5D" w:rsidRPr="00C72DEE" w:rsidRDefault="00071C5D" w:rsidP="00071C5D">
      <w:pPr>
        <w:jc w:val="both"/>
        <w:rPr>
          <w:rFonts w:eastAsiaTheme="minorHAnsi"/>
          <w:b/>
          <w:lang w:eastAsia="en-US"/>
        </w:rPr>
      </w:pPr>
      <w:r w:rsidRPr="00C72DEE">
        <w:rPr>
          <w:rFonts w:eastAsiaTheme="minorHAnsi"/>
          <w:b/>
          <w:lang w:eastAsia="en-US"/>
        </w:rPr>
        <w:t>О предоставлении городскому совету Тараклия информации об аукционе, проведённом  25 апреля 2017 года.</w:t>
      </w:r>
    </w:p>
    <w:p w:rsidR="00071C5D" w:rsidRPr="00C72DEE" w:rsidRDefault="00071C5D" w:rsidP="00071C5D">
      <w:pPr>
        <w:jc w:val="both"/>
        <w:rPr>
          <w:rFonts w:eastAsiaTheme="minorHAnsi"/>
          <w:b/>
          <w:lang w:eastAsia="en-US"/>
        </w:rPr>
      </w:pPr>
      <w:r w:rsidRPr="00C72DEE">
        <w:rPr>
          <w:rFonts w:eastAsiaTheme="minorHAnsi"/>
          <w:b/>
          <w:lang w:eastAsia="en-US"/>
        </w:rPr>
        <w:t xml:space="preserve">     </w:t>
      </w:r>
      <w:r w:rsidRPr="00C72DEE">
        <w:rPr>
          <w:rFonts w:eastAsiaTheme="minorHAnsi"/>
          <w:lang w:eastAsia="en-US"/>
        </w:rPr>
        <w:t xml:space="preserve"> </w:t>
      </w:r>
      <w:r w:rsidRPr="00C72DEE">
        <w:rPr>
          <w:rFonts w:eastAsiaTheme="minorHAnsi"/>
          <w:bCs/>
          <w:color w:val="000000"/>
          <w:lang w:eastAsia="en-US"/>
        </w:rPr>
        <w:t>на аукцион было выставлено 6 (шесть)  лотов:</w:t>
      </w:r>
    </w:p>
    <w:p w:rsidR="00071C5D" w:rsidRPr="00C72DEE" w:rsidRDefault="00071C5D" w:rsidP="00071C5D">
      <w:pPr>
        <w:numPr>
          <w:ilvl w:val="0"/>
          <w:numId w:val="18"/>
        </w:numPr>
        <w:spacing w:after="200" w:line="276" w:lineRule="auto"/>
        <w:contextualSpacing/>
        <w:jc w:val="both"/>
        <w:rPr>
          <w:b/>
          <w:bCs/>
          <w:color w:val="000000"/>
        </w:rPr>
      </w:pPr>
      <w:r w:rsidRPr="00C72DEE">
        <w:rPr>
          <w:b/>
          <w:bCs/>
          <w:color w:val="000000"/>
        </w:rPr>
        <w:t>С «молотка» для продажи:</w:t>
      </w:r>
    </w:p>
    <w:p w:rsidR="00071C5D" w:rsidRPr="00C72DEE" w:rsidRDefault="00071C5D" w:rsidP="00071C5D">
      <w:pPr>
        <w:jc w:val="both"/>
        <w:rPr>
          <w:rFonts w:eastAsiaTheme="minorHAnsi"/>
          <w:b/>
          <w:bCs/>
          <w:color w:val="000000"/>
          <w:lang w:eastAsia="en-US"/>
        </w:rPr>
      </w:pPr>
      <w:r w:rsidRPr="00C72DEE">
        <w:rPr>
          <w:rFonts w:eastAsiaTheme="minorHAnsi"/>
          <w:b/>
          <w:lang w:eastAsia="en-US"/>
        </w:rPr>
        <w:t xml:space="preserve">      </w:t>
      </w:r>
      <w:proofErr w:type="gramStart"/>
      <w:r w:rsidRPr="00C72DEE">
        <w:rPr>
          <w:rFonts w:eastAsiaTheme="minorHAnsi"/>
          <w:b/>
          <w:lang w:eastAsia="en-US"/>
        </w:rPr>
        <w:t>1)</w:t>
      </w:r>
      <w:r w:rsidRPr="00C72DEE">
        <w:rPr>
          <w:rFonts w:eastAsiaTheme="minorHAnsi"/>
          <w:lang w:eastAsia="en-US"/>
        </w:rPr>
        <w:t xml:space="preserve"> На аукцион с “молотка” для продажи был выставлен </w:t>
      </w:r>
      <w:r w:rsidRPr="00C72DEE">
        <w:rPr>
          <w:rFonts w:eastAsiaTheme="minorHAnsi"/>
          <w:b/>
          <w:lang w:eastAsia="en-US"/>
        </w:rPr>
        <w:t>лот № 1-</w:t>
      </w:r>
      <w:r w:rsidRPr="00C72DEE">
        <w:rPr>
          <w:rFonts w:eastAsiaTheme="minorHAnsi"/>
          <w:lang w:eastAsia="en-US"/>
        </w:rPr>
        <w:t xml:space="preserve"> земельный участок площадью 1,3348   га,  бонитет  57 б., с кадастровым №8701402896,  находящийся за пределами города,  с/х  назначения; Начальная цена продажи: -  14 175,52 леев.</w:t>
      </w:r>
      <w:proofErr w:type="gramEnd"/>
      <w:r w:rsidRPr="00C72DEE">
        <w:rPr>
          <w:rFonts w:eastAsiaTheme="minorHAnsi"/>
          <w:lang w:eastAsia="en-US"/>
        </w:rPr>
        <w:t xml:space="preserve"> Оплата - единым платежом. Задаток 10% - 1 417,55 лея. Плата за участие для физ. лиц составляет 600 леев.        </w:t>
      </w:r>
    </w:p>
    <w:p w:rsidR="00071C5D" w:rsidRPr="00C72DEE" w:rsidRDefault="00071C5D" w:rsidP="00071C5D">
      <w:pPr>
        <w:jc w:val="both"/>
        <w:rPr>
          <w:rFonts w:eastAsiaTheme="minorHAnsi"/>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два заявления на участие в аукционе по приобретению лота №1 от 1) участника </w:t>
      </w:r>
      <w:proofErr w:type="spellStart"/>
      <w:r w:rsidRPr="00C72DEE">
        <w:rPr>
          <w:rFonts w:eastAsiaTheme="minorHAnsi"/>
          <w:lang w:eastAsia="en-US"/>
        </w:rPr>
        <w:t>Делибалтова</w:t>
      </w:r>
      <w:proofErr w:type="spellEnd"/>
      <w:r w:rsidRPr="00C72DEE">
        <w:rPr>
          <w:rFonts w:eastAsiaTheme="minorHAnsi"/>
          <w:lang w:eastAsia="en-US"/>
        </w:rPr>
        <w:t xml:space="preserve"> Олеся Ник., адрес: г. Тараклия, ул. Горький 5, а также от 2) участника </w:t>
      </w:r>
      <w:proofErr w:type="spellStart"/>
      <w:r w:rsidRPr="00C72DEE">
        <w:rPr>
          <w:rFonts w:eastAsiaTheme="minorHAnsi"/>
          <w:lang w:eastAsia="en-US"/>
        </w:rPr>
        <w:t>Узунова</w:t>
      </w:r>
      <w:proofErr w:type="spellEnd"/>
      <w:r w:rsidRPr="00C72DEE">
        <w:rPr>
          <w:rFonts w:eastAsiaTheme="minorHAnsi"/>
          <w:lang w:eastAsia="en-US"/>
        </w:rPr>
        <w:t xml:space="preserve"> Галина Васильевна, г. Тараклия, ул. </w:t>
      </w:r>
      <w:proofErr w:type="spellStart"/>
      <w:r w:rsidRPr="00C72DEE">
        <w:rPr>
          <w:rFonts w:eastAsiaTheme="minorHAnsi"/>
          <w:lang w:eastAsia="en-US"/>
        </w:rPr>
        <w:t>Штефан</w:t>
      </w:r>
      <w:proofErr w:type="spellEnd"/>
      <w:r w:rsidRPr="00C72DEE">
        <w:rPr>
          <w:rFonts w:eastAsiaTheme="minorHAnsi"/>
          <w:lang w:eastAsia="en-US"/>
        </w:rPr>
        <w:t xml:space="preserve"> чел Маре 13, кв. 15 в </w:t>
      </w:r>
      <w:proofErr w:type="gramStart"/>
      <w:r w:rsidRPr="00C72DEE">
        <w:rPr>
          <w:rFonts w:eastAsiaTheme="minorHAnsi"/>
          <w:lang w:eastAsia="en-US"/>
        </w:rPr>
        <w:t>связи</w:t>
      </w:r>
      <w:proofErr w:type="gramEnd"/>
      <w:r w:rsidRPr="00C72DEE">
        <w:rPr>
          <w:rFonts w:eastAsiaTheme="minorHAnsi"/>
          <w:lang w:eastAsia="en-US"/>
        </w:rPr>
        <w:t xml:space="preserve"> с чем отказалась от торгов.</w:t>
      </w:r>
    </w:p>
    <w:p w:rsidR="00071C5D" w:rsidRPr="00C72DEE" w:rsidRDefault="00071C5D" w:rsidP="00071C5D">
      <w:pPr>
        <w:jc w:val="both"/>
        <w:rPr>
          <w:rFonts w:eastAsiaTheme="minorHAnsi"/>
          <w:lang w:eastAsia="en-US"/>
        </w:rPr>
      </w:pPr>
      <w:r w:rsidRPr="00C72DEE">
        <w:rPr>
          <w:rFonts w:eastAsiaTheme="minorHAnsi"/>
          <w:lang w:eastAsia="en-US"/>
        </w:rPr>
        <w:t xml:space="preserve">    Аукционной комиссией установлен шаг торгов по лоту №1, который составляет </w:t>
      </w:r>
      <w:r w:rsidRPr="00C72DEE">
        <w:rPr>
          <w:rFonts w:eastAsiaTheme="minorHAnsi"/>
          <w:b/>
          <w:lang w:eastAsia="en-US"/>
        </w:rPr>
        <w:t>20%</w:t>
      </w:r>
      <w:r w:rsidRPr="00C72DEE">
        <w:rPr>
          <w:rFonts w:eastAsiaTheme="minorHAnsi"/>
          <w:lang w:eastAsia="en-US"/>
        </w:rPr>
        <w:t xml:space="preserve"> от начальной цены купли-продажи </w:t>
      </w:r>
      <w:r w:rsidRPr="00C72DEE">
        <w:rPr>
          <w:rFonts w:eastAsiaTheme="minorHAnsi"/>
          <w:b/>
          <w:lang w:eastAsia="en-US"/>
        </w:rPr>
        <w:t>2 835,10 лея.</w:t>
      </w:r>
      <w:r w:rsidRPr="00C72DEE">
        <w:rPr>
          <w:rFonts w:eastAsiaTheme="minorHAnsi"/>
          <w:lang w:eastAsia="en-US"/>
        </w:rPr>
        <w:t xml:space="preserve">  В связи с тем, что на лот №1 было зарегистрировано двое участников, было предложено приобрести данный лот по окончательной цене   </w:t>
      </w:r>
      <w:r w:rsidRPr="00C72DEE">
        <w:rPr>
          <w:rFonts w:eastAsiaTheme="minorHAnsi"/>
          <w:b/>
          <w:lang w:eastAsia="en-US"/>
        </w:rPr>
        <w:t>17 010,62 леев.</w:t>
      </w:r>
      <w:r w:rsidRPr="00C72DEE">
        <w:rPr>
          <w:rFonts w:eastAsiaTheme="minorHAnsi"/>
          <w:lang w:eastAsia="en-US"/>
        </w:rPr>
        <w:t xml:space="preserve"> Согласны ли вы приобрести данный лот по указанной цене? Указанный лот был продан </w:t>
      </w:r>
      <w:proofErr w:type="spellStart"/>
      <w:r w:rsidRPr="00C72DEE">
        <w:rPr>
          <w:rFonts w:eastAsiaTheme="minorHAnsi"/>
          <w:lang w:eastAsia="en-US"/>
        </w:rPr>
        <w:t>Делибалтовой</w:t>
      </w:r>
      <w:proofErr w:type="spellEnd"/>
      <w:r w:rsidRPr="00C72DEE">
        <w:rPr>
          <w:rFonts w:eastAsiaTheme="minorHAnsi"/>
          <w:lang w:eastAsia="en-US"/>
        </w:rPr>
        <w:t xml:space="preserve"> Олесе Ник.</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b/>
          <w:lang w:eastAsia="en-US"/>
        </w:rPr>
        <w:t xml:space="preserve">2) </w:t>
      </w:r>
      <w:r w:rsidRPr="00C72DEE">
        <w:rPr>
          <w:rFonts w:eastAsiaTheme="minorHAnsi"/>
          <w:lang w:eastAsia="en-US"/>
        </w:rPr>
        <w:t xml:space="preserve">На аукцион с “молотка” для продажи был выставлен </w:t>
      </w:r>
      <w:r w:rsidRPr="00C72DEE">
        <w:rPr>
          <w:rFonts w:eastAsiaTheme="minorHAnsi"/>
          <w:b/>
          <w:lang w:eastAsia="en-US"/>
        </w:rPr>
        <w:t>лот № 2</w:t>
      </w:r>
      <w:r w:rsidRPr="00C72DEE">
        <w:rPr>
          <w:rFonts w:eastAsiaTheme="minorHAnsi"/>
          <w:lang w:eastAsia="en-US"/>
        </w:rPr>
        <w:t>- земельный  участок площадью 0,8499 га,  бонитет  64 б., с кадастровым №8701417192,  находящийся  за пределами города, с/х  назначения</w:t>
      </w:r>
      <w:proofErr w:type="gramStart"/>
      <w:r w:rsidRPr="00C72DEE">
        <w:rPr>
          <w:rFonts w:eastAsiaTheme="minorHAnsi"/>
          <w:lang w:eastAsia="en-US"/>
        </w:rPr>
        <w:t xml:space="preserve">  .</w:t>
      </w:r>
      <w:proofErr w:type="gramEnd"/>
      <w:r w:rsidRPr="00C72DEE">
        <w:rPr>
          <w:rFonts w:eastAsiaTheme="minorHAnsi"/>
          <w:lang w:eastAsia="en-US"/>
        </w:rPr>
        <w:t xml:space="preserve"> Начальная цена продажи: -  10 134,34 леев. Оплата - единым платежом. Задаток 10% - 1 013,43 леев. Плата за участие для физических лиц составляет 600 леев</w:t>
      </w:r>
      <w:r w:rsidRPr="00C72DEE">
        <w:rPr>
          <w:rFonts w:eastAsiaTheme="minorHAnsi"/>
          <w:b/>
          <w:bCs/>
          <w:color w:val="000000"/>
          <w:lang w:eastAsia="en-US"/>
        </w:rPr>
        <w:t>.</w:t>
      </w:r>
    </w:p>
    <w:p w:rsidR="00071C5D" w:rsidRPr="00C72DEE" w:rsidRDefault="00071C5D" w:rsidP="00071C5D">
      <w:pPr>
        <w:jc w:val="both"/>
        <w:rPr>
          <w:rFonts w:eastAsiaTheme="minorHAnsi"/>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№2 от участника </w:t>
      </w:r>
      <w:proofErr w:type="spellStart"/>
      <w:r w:rsidRPr="00C72DEE">
        <w:rPr>
          <w:rFonts w:eastAsiaTheme="minorHAnsi"/>
          <w:lang w:eastAsia="en-US"/>
        </w:rPr>
        <w:t>Пасларь</w:t>
      </w:r>
      <w:proofErr w:type="spellEnd"/>
      <w:r w:rsidRPr="00C72DEE">
        <w:rPr>
          <w:rFonts w:eastAsiaTheme="minorHAnsi"/>
          <w:lang w:eastAsia="en-US"/>
        </w:rPr>
        <w:t xml:space="preserve"> Иван Вас</w:t>
      </w:r>
      <w:proofErr w:type="gramStart"/>
      <w:r w:rsidRPr="00C72DEE">
        <w:rPr>
          <w:rFonts w:eastAsiaTheme="minorHAnsi"/>
          <w:lang w:eastAsia="en-US"/>
        </w:rPr>
        <w:t xml:space="preserve">., </w:t>
      </w:r>
      <w:proofErr w:type="gramEnd"/>
      <w:r w:rsidRPr="00C72DEE">
        <w:rPr>
          <w:rFonts w:eastAsiaTheme="minorHAnsi"/>
          <w:lang w:eastAsia="en-US"/>
        </w:rPr>
        <w:t xml:space="preserve">адрес: г. Тараклия, ул. </w:t>
      </w:r>
      <w:proofErr w:type="spellStart"/>
      <w:r w:rsidRPr="00C72DEE">
        <w:rPr>
          <w:rFonts w:eastAsiaTheme="minorHAnsi"/>
          <w:lang w:eastAsia="en-US"/>
        </w:rPr>
        <w:t>Штефан</w:t>
      </w:r>
      <w:proofErr w:type="spellEnd"/>
      <w:r w:rsidRPr="00C72DEE">
        <w:rPr>
          <w:rFonts w:eastAsiaTheme="minorHAnsi"/>
          <w:lang w:eastAsia="en-US"/>
        </w:rPr>
        <w:t xml:space="preserve"> чел Маре, 31А, кв. 13</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Аукционной комиссией установлен шаг торгов по лоту №2, который составляет </w:t>
      </w:r>
      <w:r w:rsidRPr="00C72DEE">
        <w:rPr>
          <w:rFonts w:eastAsiaTheme="minorHAnsi"/>
          <w:b/>
          <w:lang w:eastAsia="en-US"/>
        </w:rPr>
        <w:t>20%</w:t>
      </w:r>
      <w:r w:rsidRPr="00C72DEE">
        <w:rPr>
          <w:rFonts w:eastAsiaTheme="minorHAnsi"/>
          <w:lang w:eastAsia="en-US"/>
        </w:rPr>
        <w:t xml:space="preserve"> от начальной цены купли-продажи </w:t>
      </w:r>
      <w:r w:rsidRPr="00C72DEE">
        <w:rPr>
          <w:rFonts w:eastAsiaTheme="minorHAnsi"/>
          <w:b/>
          <w:lang w:eastAsia="en-US"/>
        </w:rPr>
        <w:t>2026,86 лей.</w:t>
      </w:r>
      <w:r w:rsidRPr="00C72DEE">
        <w:rPr>
          <w:rFonts w:eastAsiaTheme="minorHAnsi"/>
          <w:lang w:eastAsia="en-US"/>
        </w:rPr>
        <w:t xml:space="preserve"> В связи с тем, что на лот №2 было зарегистрировано только одно заявление, аукцион переходит к процедуре прямых торгов, с связи с чем </w:t>
      </w:r>
      <w:proofErr w:type="spellStart"/>
      <w:r w:rsidRPr="00C72DEE">
        <w:rPr>
          <w:rFonts w:eastAsiaTheme="minorHAnsi"/>
          <w:lang w:eastAsia="en-US"/>
        </w:rPr>
        <w:t>Пасларь</w:t>
      </w:r>
      <w:proofErr w:type="spellEnd"/>
      <w:r w:rsidRPr="00C72DEE">
        <w:rPr>
          <w:rFonts w:eastAsiaTheme="minorHAnsi"/>
          <w:lang w:eastAsia="en-US"/>
        </w:rPr>
        <w:t xml:space="preserve"> Иван Вас</w:t>
      </w:r>
      <w:proofErr w:type="gramStart"/>
      <w:r w:rsidRPr="00C72DEE">
        <w:rPr>
          <w:rFonts w:eastAsiaTheme="minorHAnsi"/>
          <w:lang w:eastAsia="en-US"/>
        </w:rPr>
        <w:t>.</w:t>
      </w:r>
      <w:proofErr w:type="gramEnd"/>
      <w:r w:rsidRPr="00C72DEE">
        <w:rPr>
          <w:rFonts w:eastAsiaTheme="minorHAnsi"/>
          <w:lang w:eastAsia="en-US"/>
        </w:rPr>
        <w:t xml:space="preserve"> </w:t>
      </w:r>
      <w:proofErr w:type="gramStart"/>
      <w:r w:rsidRPr="00C72DEE">
        <w:rPr>
          <w:rFonts w:eastAsiaTheme="minorHAnsi"/>
          <w:lang w:eastAsia="en-US"/>
        </w:rPr>
        <w:t>п</w:t>
      </w:r>
      <w:proofErr w:type="gramEnd"/>
      <w:r w:rsidRPr="00C72DEE">
        <w:rPr>
          <w:rFonts w:eastAsiaTheme="minorHAnsi"/>
          <w:lang w:eastAsia="en-US"/>
        </w:rPr>
        <w:t xml:space="preserve">редложено приобрести данный лот по окончательной цене </w:t>
      </w:r>
      <w:r w:rsidRPr="00C72DEE">
        <w:rPr>
          <w:rFonts w:eastAsiaTheme="minorHAnsi"/>
          <w:b/>
          <w:lang w:eastAsia="en-US"/>
        </w:rPr>
        <w:t xml:space="preserve">12 161,20 леев. </w:t>
      </w:r>
      <w:r w:rsidRPr="00C72DEE">
        <w:rPr>
          <w:rFonts w:eastAsiaTheme="minorHAnsi"/>
          <w:lang w:eastAsia="en-US"/>
        </w:rPr>
        <w:t xml:space="preserve"> Согласны ли вы приобрести данный лот по указанной цене?</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b/>
          <w:lang w:eastAsia="en-US"/>
        </w:rPr>
        <w:t>3)</w:t>
      </w:r>
      <w:r w:rsidRPr="00C72DEE">
        <w:rPr>
          <w:rFonts w:eastAsiaTheme="minorHAnsi"/>
          <w:lang w:eastAsia="en-US"/>
        </w:rPr>
        <w:t xml:space="preserve"> На аукцион с “молотка” для продажи был выставлен лот № 3- земельный  участок площадью 0,2019  га,  бонитет  56 б., с кадастровым №8701214350,  находящийся  за пределами города, с/х  назначения</w:t>
      </w:r>
      <w:proofErr w:type="gramStart"/>
      <w:r w:rsidRPr="00C72DEE">
        <w:rPr>
          <w:rFonts w:eastAsiaTheme="minorHAnsi"/>
          <w:lang w:eastAsia="en-US"/>
        </w:rPr>
        <w:t xml:space="preserve">  .</w:t>
      </w:r>
      <w:proofErr w:type="gramEnd"/>
      <w:r w:rsidRPr="00C72DEE">
        <w:rPr>
          <w:rFonts w:eastAsiaTheme="minorHAnsi"/>
          <w:lang w:eastAsia="en-US"/>
        </w:rPr>
        <w:t xml:space="preserve"> Начальная цена продажи: -  2232,94 леев. Оплата - единым платежом. Задаток 10% - 223,29 леев</w:t>
      </w:r>
      <w:proofErr w:type="gramStart"/>
      <w:r w:rsidRPr="00C72DEE">
        <w:rPr>
          <w:rFonts w:eastAsiaTheme="minorHAnsi"/>
          <w:lang w:eastAsia="en-US"/>
        </w:rPr>
        <w:t xml:space="preserve"> .</w:t>
      </w:r>
      <w:proofErr w:type="gramEnd"/>
      <w:r w:rsidRPr="00C72DEE">
        <w:rPr>
          <w:rFonts w:eastAsiaTheme="minorHAnsi"/>
          <w:lang w:eastAsia="en-US"/>
        </w:rPr>
        <w:t xml:space="preserve"> Плата за участие для юридических лиц составляет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№3 от участника </w:t>
      </w:r>
      <w:r w:rsidRPr="00C72DEE">
        <w:rPr>
          <w:rFonts w:eastAsiaTheme="minorHAnsi"/>
          <w:lang w:val="en-US" w:eastAsia="en-US"/>
        </w:rPr>
        <w:t>SRL</w:t>
      </w:r>
      <w:r w:rsidRPr="00C72DEE">
        <w:rPr>
          <w:rFonts w:eastAsiaTheme="minorHAnsi"/>
          <w:lang w:eastAsia="en-US"/>
        </w:rPr>
        <w:t xml:space="preserve"> “</w:t>
      </w:r>
      <w:r w:rsidRPr="00C72DEE">
        <w:rPr>
          <w:rFonts w:eastAsiaTheme="minorHAnsi"/>
          <w:lang w:val="en-US" w:eastAsia="en-US"/>
        </w:rPr>
        <w:t>AUTOBELCOM</w:t>
      </w:r>
      <w:r w:rsidRPr="00C72DEE">
        <w:rPr>
          <w:rFonts w:eastAsiaTheme="minorHAnsi"/>
          <w:lang w:eastAsia="en-US"/>
        </w:rPr>
        <w:t xml:space="preserve">” </w:t>
      </w:r>
      <w:proofErr w:type="spellStart"/>
      <w:r w:rsidRPr="00C72DEE">
        <w:rPr>
          <w:rFonts w:eastAsiaTheme="minorHAnsi"/>
          <w:lang w:eastAsia="en-US"/>
        </w:rPr>
        <w:t>юр.адрес:г</w:t>
      </w:r>
      <w:proofErr w:type="spellEnd"/>
      <w:r w:rsidRPr="00C72DEE">
        <w:rPr>
          <w:rFonts w:eastAsiaTheme="minorHAnsi"/>
          <w:lang w:eastAsia="en-US"/>
        </w:rPr>
        <w:t xml:space="preserve">. Тараклия, </w:t>
      </w:r>
      <w:proofErr w:type="spellStart"/>
      <w:r w:rsidRPr="00C72DEE">
        <w:rPr>
          <w:rFonts w:eastAsiaTheme="minorHAnsi"/>
          <w:lang w:eastAsia="en-US"/>
        </w:rPr>
        <w:t>ул</w:t>
      </w:r>
      <w:proofErr w:type="gramStart"/>
      <w:r w:rsidRPr="00C72DEE">
        <w:rPr>
          <w:rFonts w:eastAsiaTheme="minorHAnsi"/>
          <w:lang w:eastAsia="en-US"/>
        </w:rPr>
        <w:t>.П</w:t>
      </w:r>
      <w:proofErr w:type="gramEnd"/>
      <w:r w:rsidRPr="00C72DEE">
        <w:rPr>
          <w:rFonts w:eastAsiaTheme="minorHAnsi"/>
          <w:lang w:eastAsia="en-US"/>
        </w:rPr>
        <w:t>ервомайская</w:t>
      </w:r>
      <w:proofErr w:type="spellEnd"/>
      <w:r w:rsidRPr="00C72DEE">
        <w:rPr>
          <w:rFonts w:eastAsiaTheme="minorHAnsi"/>
          <w:lang w:eastAsia="en-US"/>
        </w:rPr>
        <w:t xml:space="preserve">, 73 в лице администратора Стоянов Юрий, по доверенности </w:t>
      </w:r>
      <w:proofErr w:type="spellStart"/>
      <w:r w:rsidRPr="00C72DEE">
        <w:rPr>
          <w:rFonts w:eastAsiaTheme="minorHAnsi"/>
          <w:lang w:eastAsia="en-US"/>
        </w:rPr>
        <w:t>Будаев</w:t>
      </w:r>
      <w:proofErr w:type="spellEnd"/>
      <w:r w:rsidRPr="00C72DEE">
        <w:rPr>
          <w:rFonts w:eastAsiaTheme="minorHAnsi"/>
          <w:lang w:eastAsia="en-US"/>
        </w:rPr>
        <w:t xml:space="preserve"> Василий, г. Тараклия, ул. Гоголь,75.</w:t>
      </w:r>
    </w:p>
    <w:p w:rsidR="00071C5D" w:rsidRPr="00C72DEE" w:rsidRDefault="00071C5D" w:rsidP="000906D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 Аукционной комиссией установлен шаг торгов по лоту №3, который составляет </w:t>
      </w:r>
      <w:r w:rsidRPr="00C72DEE">
        <w:rPr>
          <w:rFonts w:eastAsiaTheme="minorHAnsi"/>
          <w:b/>
          <w:lang w:eastAsia="en-US"/>
        </w:rPr>
        <w:t>50%</w:t>
      </w:r>
      <w:r w:rsidRPr="00C72DEE">
        <w:rPr>
          <w:rFonts w:eastAsiaTheme="minorHAnsi"/>
          <w:lang w:eastAsia="en-US"/>
        </w:rPr>
        <w:t xml:space="preserve"> от начальной цены купли-продажи </w:t>
      </w:r>
      <w:r w:rsidRPr="00C72DEE">
        <w:rPr>
          <w:rFonts w:eastAsiaTheme="minorHAnsi"/>
          <w:b/>
          <w:lang w:eastAsia="en-US"/>
        </w:rPr>
        <w:t>1116,47 леев.</w:t>
      </w:r>
      <w:r w:rsidRPr="00C72DEE">
        <w:rPr>
          <w:rFonts w:eastAsiaTheme="minorHAnsi"/>
          <w:lang w:eastAsia="en-US"/>
        </w:rPr>
        <w:t xml:space="preserve"> В связи с тем, что на лот №3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w:t>
      </w:r>
      <w:r w:rsidRPr="00C72DEE">
        <w:rPr>
          <w:rFonts w:eastAsiaTheme="minorHAnsi"/>
          <w:lang w:val="en-US" w:eastAsia="en-US"/>
        </w:rPr>
        <w:t>AUTOBELCOM</w:t>
      </w:r>
      <w:r w:rsidRPr="00C72DEE">
        <w:rPr>
          <w:rFonts w:eastAsiaTheme="minorHAnsi"/>
          <w:lang w:eastAsia="en-US"/>
        </w:rPr>
        <w:t xml:space="preserve">” предложено приобрести данный лот по окончательной цене  </w:t>
      </w:r>
      <w:r w:rsidRPr="00C72DEE">
        <w:rPr>
          <w:rFonts w:eastAsiaTheme="minorHAnsi"/>
          <w:b/>
          <w:lang w:eastAsia="en-US"/>
        </w:rPr>
        <w:t>3349,41  леев</w:t>
      </w:r>
    </w:p>
    <w:p w:rsidR="00071C5D" w:rsidRPr="00C72DEE" w:rsidRDefault="00071C5D" w:rsidP="00071C5D">
      <w:pPr>
        <w:jc w:val="both"/>
        <w:rPr>
          <w:rFonts w:eastAsiaTheme="minorHAnsi"/>
          <w:lang w:eastAsia="en-US"/>
        </w:rPr>
      </w:pPr>
      <w:r w:rsidRPr="00C72DEE">
        <w:rPr>
          <w:rFonts w:eastAsiaTheme="minorHAnsi"/>
          <w:b/>
          <w:bCs/>
          <w:color w:val="000000"/>
          <w:lang w:eastAsia="en-US"/>
        </w:rPr>
        <w:t xml:space="preserve">    </w:t>
      </w:r>
      <w:proofErr w:type="gramStart"/>
      <w:r w:rsidRPr="00C72DEE">
        <w:rPr>
          <w:rFonts w:eastAsiaTheme="minorHAnsi"/>
          <w:b/>
          <w:lang w:eastAsia="en-US"/>
        </w:rPr>
        <w:t>4)</w:t>
      </w:r>
      <w:r w:rsidRPr="00C72DEE">
        <w:rPr>
          <w:rFonts w:eastAsiaTheme="minorHAnsi"/>
          <w:lang w:eastAsia="en-US"/>
        </w:rPr>
        <w:t xml:space="preserve"> На аукцион с “молотка” для продажи был выставлен лот № 4- земельный  участок площадью 0,1194 га,  бонитет  65 б., с кадастровым №8701208110,  находящийся  г. </w:t>
      </w:r>
      <w:r w:rsidRPr="00C72DEE">
        <w:rPr>
          <w:rFonts w:eastAsiaTheme="minorHAnsi"/>
          <w:lang w:eastAsia="en-US"/>
        </w:rPr>
        <w:lastRenderedPageBreak/>
        <w:t>Тараклия, ул. Вокзальная, не с/х  назначения.</w:t>
      </w:r>
      <w:proofErr w:type="gramEnd"/>
      <w:r w:rsidRPr="00C72DEE">
        <w:rPr>
          <w:rFonts w:eastAsiaTheme="minorHAnsi"/>
          <w:lang w:eastAsia="en-US"/>
        </w:rPr>
        <w:t xml:space="preserve"> Начальная цена продажи: -  178 914,91 лея. Оплата - единым платежо</w:t>
      </w:r>
      <w:r w:rsidR="000906DD">
        <w:rPr>
          <w:rFonts w:eastAsiaTheme="minorHAnsi"/>
          <w:lang w:eastAsia="en-US"/>
        </w:rPr>
        <w:t>м. Задаток 10% - 17 891,49 леев</w:t>
      </w:r>
      <w:r w:rsidRPr="00C72DEE">
        <w:rPr>
          <w:rFonts w:eastAsiaTheme="minorHAnsi"/>
          <w:lang w:eastAsia="en-US"/>
        </w:rPr>
        <w:t>. Плата за участие для юридических лиц составляет 1200 леев.</w:t>
      </w:r>
    </w:p>
    <w:p w:rsidR="00071C5D" w:rsidRPr="00C72DEE" w:rsidRDefault="00071C5D" w:rsidP="00071C5D">
      <w:pPr>
        <w:jc w:val="both"/>
        <w:rPr>
          <w:rFonts w:eastAsiaTheme="minorHAnsi"/>
          <w:lang w:eastAsia="en-US"/>
        </w:rPr>
      </w:pPr>
      <w:r w:rsidRPr="00C72DEE">
        <w:rPr>
          <w:rFonts w:eastAsiaTheme="minorHAnsi"/>
          <w:b/>
          <w:bCs/>
          <w:color w:val="000000"/>
          <w:lang w:eastAsia="en-US"/>
        </w:rPr>
        <w:t xml:space="preserve">    </w:t>
      </w:r>
      <w:r w:rsidRPr="00C72DEE">
        <w:rPr>
          <w:rFonts w:eastAsiaTheme="minorHAnsi"/>
          <w:lang w:eastAsia="en-US"/>
        </w:rPr>
        <w:t xml:space="preserve"> Секретарем аукционной комиссии было зарегистрировано лишь одно заявление на участие в аукционе по приобретению лота №4 от участника </w:t>
      </w:r>
      <w:r w:rsidRPr="00C72DEE">
        <w:rPr>
          <w:rFonts w:eastAsiaTheme="minorHAnsi"/>
          <w:lang w:val="en-US" w:eastAsia="en-US"/>
        </w:rPr>
        <w:t>SA</w:t>
      </w:r>
      <w:r w:rsidRPr="00C72DEE">
        <w:rPr>
          <w:rFonts w:eastAsiaTheme="minorHAnsi"/>
          <w:lang w:eastAsia="en-US"/>
        </w:rPr>
        <w:t>“</w:t>
      </w:r>
      <w:r w:rsidRPr="00C72DEE">
        <w:rPr>
          <w:rFonts w:eastAsiaTheme="minorHAnsi"/>
          <w:lang w:val="en-US" w:eastAsia="en-US"/>
        </w:rPr>
        <w:t>EXIMOTOR</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ул. </w:t>
      </w:r>
      <w:proofErr w:type="spellStart"/>
      <w:r w:rsidRPr="00C72DEE">
        <w:rPr>
          <w:rFonts w:eastAsiaTheme="minorHAnsi"/>
          <w:lang w:eastAsia="en-US"/>
        </w:rPr>
        <w:t>Аэродромулуй</w:t>
      </w:r>
      <w:proofErr w:type="spellEnd"/>
      <w:r w:rsidRPr="00C72DEE">
        <w:rPr>
          <w:rFonts w:eastAsiaTheme="minorHAnsi"/>
          <w:lang w:eastAsia="en-US"/>
        </w:rPr>
        <w:t xml:space="preserve"> 15/6, в лице администратора Соколова Наталья, представленного по доверенности Марков Михаил, </w:t>
      </w:r>
      <w:proofErr w:type="spellStart"/>
      <w:r w:rsidRPr="00C72DEE">
        <w:rPr>
          <w:rFonts w:eastAsiaTheme="minorHAnsi"/>
          <w:lang w:eastAsia="en-US"/>
        </w:rPr>
        <w:t>Кортен</w:t>
      </w:r>
      <w:proofErr w:type="spellEnd"/>
      <w:r w:rsidRPr="00C72DEE">
        <w:rPr>
          <w:rFonts w:eastAsiaTheme="minorHAnsi"/>
          <w:lang w:eastAsia="en-US"/>
        </w:rPr>
        <w:t>, ул. Победы, 11.</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 Аукционной комиссией установлен шаг торгов по лоту №4, который составляет </w:t>
      </w:r>
      <w:r w:rsidRPr="00C72DEE">
        <w:rPr>
          <w:rFonts w:eastAsiaTheme="minorHAnsi"/>
          <w:b/>
          <w:lang w:eastAsia="en-US"/>
        </w:rPr>
        <w:t>10%</w:t>
      </w:r>
      <w:r w:rsidRPr="00C72DEE">
        <w:rPr>
          <w:rFonts w:eastAsiaTheme="minorHAnsi"/>
          <w:lang w:eastAsia="en-US"/>
        </w:rPr>
        <w:t xml:space="preserve">  от начальной цены купли-продажи  </w:t>
      </w:r>
      <w:r w:rsidRPr="00C72DEE">
        <w:rPr>
          <w:rFonts w:eastAsiaTheme="minorHAnsi"/>
          <w:b/>
          <w:lang w:eastAsia="en-US"/>
        </w:rPr>
        <w:t>17 891, 49  леев.</w:t>
      </w:r>
      <w:r w:rsidRPr="00C72DEE">
        <w:rPr>
          <w:rFonts w:eastAsiaTheme="minorHAnsi"/>
          <w:lang w:eastAsia="en-US"/>
        </w:rPr>
        <w:t xml:space="preserve"> В связи с тем, что на лот №4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SA</w:t>
      </w:r>
      <w:r w:rsidRPr="00C72DEE">
        <w:rPr>
          <w:rFonts w:eastAsiaTheme="minorHAnsi"/>
          <w:lang w:eastAsia="en-US"/>
        </w:rPr>
        <w:t>“</w:t>
      </w:r>
      <w:r w:rsidRPr="00C72DEE">
        <w:rPr>
          <w:rFonts w:eastAsiaTheme="minorHAnsi"/>
          <w:lang w:val="en-US" w:eastAsia="en-US"/>
        </w:rPr>
        <w:t>EXIMOTOR</w:t>
      </w:r>
      <w:r w:rsidRPr="00C72DEE">
        <w:rPr>
          <w:rFonts w:eastAsiaTheme="minorHAnsi"/>
          <w:lang w:eastAsia="en-US"/>
        </w:rPr>
        <w:t xml:space="preserve">” предложено приобрести данный лот по окончательной цене </w:t>
      </w:r>
      <w:r w:rsidRPr="00C72DEE">
        <w:rPr>
          <w:rFonts w:eastAsiaTheme="minorHAnsi"/>
          <w:b/>
          <w:lang w:eastAsia="en-US"/>
        </w:rPr>
        <w:t>196 806, 40</w:t>
      </w:r>
      <w:r w:rsidRPr="00C72DEE">
        <w:rPr>
          <w:rFonts w:eastAsiaTheme="minorHAnsi"/>
          <w:lang w:eastAsia="en-US"/>
        </w:rPr>
        <w:t xml:space="preserve"> </w:t>
      </w:r>
      <w:r w:rsidRPr="00C72DEE">
        <w:rPr>
          <w:rFonts w:eastAsiaTheme="minorHAnsi"/>
          <w:b/>
          <w:lang w:eastAsia="en-US"/>
        </w:rPr>
        <w:t>леев</w:t>
      </w:r>
      <w:r w:rsidRPr="00C72DEE">
        <w:rPr>
          <w:rFonts w:eastAsiaTheme="minorHAnsi"/>
          <w:lang w:eastAsia="en-US"/>
        </w:rPr>
        <w:t>.  Согласны ли вы приобрести данный лот по указанной цене?</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proofErr w:type="gramStart"/>
      <w:r w:rsidRPr="00C72DEE">
        <w:rPr>
          <w:rFonts w:eastAsiaTheme="minorHAnsi"/>
          <w:b/>
          <w:lang w:eastAsia="en-US"/>
        </w:rPr>
        <w:t>5)</w:t>
      </w:r>
      <w:r w:rsidRPr="00C72DEE">
        <w:rPr>
          <w:rFonts w:eastAsiaTheme="minorHAnsi"/>
          <w:lang w:eastAsia="en-US"/>
        </w:rPr>
        <w:t xml:space="preserve"> На аукцион с “молотка” для продажи был выставлен лот № 5- земельный  участок площадью 0,0398 га,  бонитет  65 б., с кадастровым №8701208384,  находящийся  г. Тараклия, ул. Вокзальная, не с/х  назначения.</w:t>
      </w:r>
      <w:proofErr w:type="gramEnd"/>
      <w:r w:rsidRPr="00C72DEE">
        <w:rPr>
          <w:rFonts w:eastAsiaTheme="minorHAnsi"/>
          <w:lang w:eastAsia="en-US"/>
        </w:rPr>
        <w:t xml:space="preserve"> Начальная цена продажи: -  61 700 леев. Оплата - единым пла</w:t>
      </w:r>
      <w:r w:rsidR="000906DD">
        <w:rPr>
          <w:rFonts w:eastAsiaTheme="minorHAnsi"/>
          <w:lang w:eastAsia="en-US"/>
        </w:rPr>
        <w:t>тежом. Задаток 10% - 6 170 леев</w:t>
      </w:r>
      <w:r w:rsidRPr="00C72DEE">
        <w:rPr>
          <w:rFonts w:eastAsiaTheme="minorHAnsi"/>
          <w:lang w:eastAsia="en-US"/>
        </w:rPr>
        <w:t>. Плата за участие для юридических лиц составляет 1200 леев.</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№5 от участника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ELENMAX</w:t>
      </w:r>
      <w:r w:rsidRPr="00C72DEE">
        <w:rPr>
          <w:rFonts w:eastAsiaTheme="minorHAnsi"/>
          <w:lang w:eastAsia="en-US"/>
        </w:rPr>
        <w:t xml:space="preserve">” </w:t>
      </w:r>
      <w:proofErr w:type="spellStart"/>
      <w:r w:rsidRPr="00C72DEE">
        <w:rPr>
          <w:rFonts w:eastAsiaTheme="minorHAnsi"/>
          <w:lang w:eastAsia="en-US"/>
        </w:rPr>
        <w:t>юр</w:t>
      </w:r>
      <w:proofErr w:type="gramStart"/>
      <w:r w:rsidRPr="00C72DEE">
        <w:rPr>
          <w:rFonts w:eastAsiaTheme="minorHAnsi"/>
          <w:lang w:eastAsia="en-US"/>
        </w:rPr>
        <w:t>.а</w:t>
      </w:r>
      <w:proofErr w:type="gramEnd"/>
      <w:r w:rsidRPr="00C72DEE">
        <w:rPr>
          <w:rFonts w:eastAsiaTheme="minorHAnsi"/>
          <w:lang w:eastAsia="en-US"/>
        </w:rPr>
        <w:t>дрес</w:t>
      </w:r>
      <w:proofErr w:type="spellEnd"/>
      <w:r w:rsidRPr="00C72DEE">
        <w:rPr>
          <w:rFonts w:eastAsiaTheme="minorHAnsi"/>
          <w:lang w:eastAsia="en-US"/>
        </w:rPr>
        <w:t xml:space="preserve">: г. Тараклия, ул. Тимирязев, 8, в лице администратора </w:t>
      </w:r>
      <w:proofErr w:type="spellStart"/>
      <w:r w:rsidRPr="00C72DEE">
        <w:rPr>
          <w:rFonts w:eastAsiaTheme="minorHAnsi"/>
          <w:lang w:eastAsia="en-US"/>
        </w:rPr>
        <w:t>Пител</w:t>
      </w:r>
      <w:proofErr w:type="spellEnd"/>
      <w:r w:rsidRPr="00C72DEE">
        <w:rPr>
          <w:rFonts w:eastAsiaTheme="minorHAnsi"/>
          <w:lang w:eastAsia="en-US"/>
        </w:rPr>
        <w:t xml:space="preserve"> Екатерина.</w:t>
      </w:r>
    </w:p>
    <w:p w:rsidR="00071C5D" w:rsidRPr="00C72DEE" w:rsidRDefault="00071C5D" w:rsidP="00071C5D">
      <w:pPr>
        <w:jc w:val="both"/>
        <w:rPr>
          <w:rFonts w:eastAsiaTheme="minorHAnsi"/>
          <w:lang w:eastAsia="en-US"/>
        </w:rPr>
      </w:pPr>
      <w:r w:rsidRPr="00C72DEE">
        <w:rPr>
          <w:rFonts w:eastAsiaTheme="minorHAnsi"/>
          <w:b/>
          <w:bCs/>
          <w:color w:val="000000"/>
          <w:lang w:eastAsia="en-US"/>
        </w:rPr>
        <w:t xml:space="preserve">    </w:t>
      </w:r>
      <w:r w:rsidRPr="00C72DEE">
        <w:rPr>
          <w:rFonts w:eastAsiaTheme="minorHAnsi"/>
          <w:lang w:eastAsia="en-US"/>
        </w:rPr>
        <w:t xml:space="preserve">Аукционной комиссией установлен шаг торгов по лоту №5, который составляет </w:t>
      </w:r>
      <w:r w:rsidRPr="00C72DEE">
        <w:rPr>
          <w:rFonts w:eastAsiaTheme="minorHAnsi"/>
          <w:b/>
          <w:lang w:eastAsia="en-US"/>
        </w:rPr>
        <w:t>10%</w:t>
      </w:r>
      <w:r w:rsidRPr="00C72DEE">
        <w:rPr>
          <w:rFonts w:eastAsiaTheme="minorHAnsi"/>
          <w:lang w:eastAsia="en-US"/>
        </w:rPr>
        <w:t xml:space="preserve"> от начальной цены купли-продажи  </w:t>
      </w:r>
      <w:r w:rsidRPr="00C72DEE">
        <w:rPr>
          <w:rFonts w:eastAsiaTheme="minorHAnsi"/>
          <w:b/>
          <w:lang w:eastAsia="en-US"/>
        </w:rPr>
        <w:t>6 170  леев.</w:t>
      </w:r>
      <w:r w:rsidRPr="00C72DEE">
        <w:rPr>
          <w:rFonts w:eastAsiaTheme="minorHAnsi"/>
          <w:lang w:eastAsia="en-US"/>
        </w:rPr>
        <w:t xml:space="preserve"> В связи с тем, что на лот №5 было зарегистрировано только одно заявление,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w:t>
      </w:r>
      <w:r w:rsidRPr="00C72DEE">
        <w:rPr>
          <w:rFonts w:eastAsiaTheme="minorHAnsi"/>
          <w:lang w:val="en-US" w:eastAsia="en-US"/>
        </w:rPr>
        <w:t>SRL</w:t>
      </w:r>
      <w:r w:rsidRPr="00C72DEE">
        <w:rPr>
          <w:rFonts w:eastAsiaTheme="minorHAnsi"/>
          <w:lang w:eastAsia="en-US"/>
        </w:rPr>
        <w:t xml:space="preserve">  “ </w:t>
      </w:r>
      <w:r w:rsidRPr="00C72DEE">
        <w:rPr>
          <w:rFonts w:eastAsiaTheme="minorHAnsi"/>
          <w:lang w:val="en-US" w:eastAsia="en-US"/>
        </w:rPr>
        <w:t>ELENMAX</w:t>
      </w:r>
      <w:r w:rsidRPr="00C72DEE">
        <w:rPr>
          <w:rFonts w:eastAsiaTheme="minorHAnsi"/>
          <w:lang w:eastAsia="en-US"/>
        </w:rPr>
        <w:t xml:space="preserve">”  предложено приобрести данный лот по окончательной цене  </w:t>
      </w:r>
      <w:r w:rsidRPr="00C72DEE">
        <w:rPr>
          <w:rFonts w:eastAsiaTheme="minorHAnsi"/>
          <w:b/>
          <w:lang w:eastAsia="en-US"/>
        </w:rPr>
        <w:t>67 870 леев.</w:t>
      </w:r>
      <w:r w:rsidR="000906DD">
        <w:rPr>
          <w:rFonts w:eastAsiaTheme="minorHAnsi"/>
          <w:lang w:eastAsia="en-US"/>
        </w:rPr>
        <w:t xml:space="preserve"> </w:t>
      </w:r>
    </w:p>
    <w:p w:rsidR="00071C5D" w:rsidRPr="00C72DEE" w:rsidRDefault="00071C5D" w:rsidP="00071C5D">
      <w:pPr>
        <w:jc w:val="both"/>
        <w:rPr>
          <w:rFonts w:eastAsiaTheme="minorHAnsi"/>
          <w:b/>
          <w:bCs/>
          <w:color w:val="000000"/>
          <w:lang w:eastAsia="en-US"/>
        </w:rPr>
      </w:pPr>
    </w:p>
    <w:p w:rsidR="00071C5D" w:rsidRPr="00C72DEE" w:rsidRDefault="00071C5D" w:rsidP="00071C5D">
      <w:pPr>
        <w:jc w:val="both"/>
        <w:rPr>
          <w:rFonts w:eastAsiaTheme="minorHAnsi"/>
          <w:b/>
          <w:lang w:eastAsia="en-US"/>
        </w:rPr>
      </w:pPr>
      <w:r w:rsidRPr="00C72DEE">
        <w:rPr>
          <w:rFonts w:eastAsiaTheme="minorHAnsi"/>
          <w:b/>
          <w:lang w:val="en-US" w:eastAsia="en-US"/>
        </w:rPr>
        <w:t>II</w:t>
      </w:r>
      <w:r w:rsidRPr="00C72DEE">
        <w:rPr>
          <w:rFonts w:eastAsiaTheme="minorHAnsi"/>
          <w:b/>
          <w:lang w:eastAsia="en-US"/>
        </w:rPr>
        <w:t xml:space="preserve">. </w:t>
      </w:r>
      <w:proofErr w:type="gramStart"/>
      <w:r w:rsidRPr="00C72DEE">
        <w:rPr>
          <w:rFonts w:eastAsiaTheme="minorHAnsi"/>
          <w:b/>
          <w:lang w:eastAsia="en-US"/>
        </w:rPr>
        <w:t>С  молотка</w:t>
      </w:r>
      <w:proofErr w:type="gramEnd"/>
      <w:r w:rsidRPr="00C72DEE">
        <w:rPr>
          <w:rFonts w:eastAsiaTheme="minorHAnsi"/>
          <w:b/>
          <w:lang w:eastAsia="en-US"/>
        </w:rPr>
        <w:t xml:space="preserve"> для приобретения права на заключение договора Аренды сроком на 3 года.</w:t>
      </w:r>
    </w:p>
    <w:p w:rsidR="00071C5D" w:rsidRPr="00C72DEE" w:rsidRDefault="00071C5D" w:rsidP="00071C5D">
      <w:pPr>
        <w:jc w:val="both"/>
        <w:rPr>
          <w:rFonts w:eastAsiaTheme="minorHAnsi"/>
          <w:lang w:eastAsia="en-US"/>
        </w:rPr>
      </w:pPr>
      <w:r w:rsidRPr="00C72DEE">
        <w:rPr>
          <w:rFonts w:eastAsiaTheme="minorHAnsi"/>
          <w:b/>
          <w:bCs/>
          <w:color w:val="000000"/>
          <w:lang w:val="ro-RO" w:eastAsia="en-US"/>
        </w:rPr>
        <w:t xml:space="preserve">     </w:t>
      </w:r>
      <w:r w:rsidRPr="00C72DEE">
        <w:rPr>
          <w:rFonts w:eastAsiaTheme="minorHAnsi"/>
          <w:b/>
          <w:lang w:eastAsia="en-US"/>
        </w:rPr>
        <w:t xml:space="preserve">6)  </w:t>
      </w:r>
      <w:r w:rsidRPr="00C72DEE">
        <w:rPr>
          <w:rFonts w:eastAsiaTheme="minorHAnsi"/>
          <w:lang w:eastAsia="en-US"/>
        </w:rPr>
        <w:t xml:space="preserve">На аукцион с «молотка» для приобретения права на заключение договора аренды сроком на 3 года был выставлен лот №6 – земельный участок с площадью 0,0515 га, бонитет 65 б с </w:t>
      </w:r>
      <w:proofErr w:type="spellStart"/>
      <w:r w:rsidRPr="00C72DEE">
        <w:rPr>
          <w:rFonts w:eastAsiaTheme="minorHAnsi"/>
          <w:lang w:eastAsia="en-US"/>
        </w:rPr>
        <w:t>кад</w:t>
      </w:r>
      <w:proofErr w:type="spellEnd"/>
      <w:r w:rsidRPr="00C72DEE">
        <w:rPr>
          <w:rFonts w:eastAsiaTheme="minorHAnsi"/>
          <w:lang w:eastAsia="en-US"/>
        </w:rPr>
        <w:t xml:space="preserve">.№ 8701209317, расположенный по адресу: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w:t>
      </w:r>
      <w:proofErr w:type="spellStart"/>
      <w:r w:rsidRPr="00C72DEE">
        <w:rPr>
          <w:rFonts w:eastAsiaTheme="minorHAnsi"/>
          <w:lang w:eastAsia="en-US"/>
        </w:rPr>
        <w:t>ул.Чебанова</w:t>
      </w:r>
      <w:proofErr w:type="spellEnd"/>
      <w:r w:rsidRPr="00C72DEE">
        <w:rPr>
          <w:rFonts w:eastAsiaTheme="minorHAnsi"/>
          <w:lang w:eastAsia="en-US"/>
        </w:rPr>
        <w:t>, не с/х назначения.  Нормативная цена  аренды в год: 1543,40 леев. Задаток 10%- 154,34 леев. Оплату произвести равными долями поквартально. Плата за участие для физических лиц -600 леев.</w:t>
      </w:r>
    </w:p>
    <w:p w:rsidR="00071C5D" w:rsidRPr="00C72DEE" w:rsidRDefault="00071C5D" w:rsidP="00071C5D">
      <w:pPr>
        <w:jc w:val="both"/>
        <w:rPr>
          <w:rFonts w:eastAsiaTheme="minorHAnsi"/>
          <w:lang w:eastAsia="en-US"/>
        </w:rPr>
      </w:pPr>
      <w:r w:rsidRPr="00C72DEE">
        <w:rPr>
          <w:rFonts w:eastAsiaTheme="minorHAnsi"/>
          <w:b/>
          <w:bCs/>
          <w:color w:val="000000"/>
          <w:lang w:val="ro-RO"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лота №6 от участника </w:t>
      </w:r>
      <w:proofErr w:type="spellStart"/>
      <w:r w:rsidRPr="00C72DEE">
        <w:rPr>
          <w:rFonts w:eastAsiaTheme="minorHAnsi"/>
          <w:lang w:eastAsia="en-US"/>
        </w:rPr>
        <w:t>Молдован</w:t>
      </w:r>
      <w:proofErr w:type="spellEnd"/>
      <w:r w:rsidRPr="00C72DEE">
        <w:rPr>
          <w:rFonts w:eastAsiaTheme="minorHAnsi"/>
          <w:lang w:eastAsia="en-US"/>
        </w:rPr>
        <w:t xml:space="preserve"> Степан Вас</w:t>
      </w:r>
      <w:proofErr w:type="gramStart"/>
      <w:r w:rsidRPr="00C72DEE">
        <w:rPr>
          <w:rFonts w:eastAsiaTheme="minorHAnsi"/>
          <w:lang w:eastAsia="en-US"/>
        </w:rPr>
        <w:t xml:space="preserve">., </w:t>
      </w:r>
      <w:proofErr w:type="gramEnd"/>
      <w:r w:rsidRPr="00C72DEE">
        <w:rPr>
          <w:rFonts w:eastAsiaTheme="minorHAnsi"/>
          <w:lang w:eastAsia="en-US"/>
        </w:rPr>
        <w:t>адрес: г. Тараклия, ул. Мира, 8А, кв. 13.</w:t>
      </w:r>
    </w:p>
    <w:p w:rsidR="00071C5D" w:rsidRPr="00C72DEE" w:rsidRDefault="00071C5D" w:rsidP="00071C5D">
      <w:pPr>
        <w:jc w:val="both"/>
        <w:rPr>
          <w:rFonts w:eastAsiaTheme="minorHAnsi"/>
          <w:lang w:eastAsia="en-US"/>
        </w:rPr>
      </w:pPr>
      <w:r w:rsidRPr="00C72DEE">
        <w:rPr>
          <w:rFonts w:eastAsiaTheme="minorHAnsi"/>
          <w:lang w:eastAsia="en-US"/>
        </w:rPr>
        <w:t xml:space="preserve">      Аукционной комиссией установлен шаг торгов по лоту №6, который составляет </w:t>
      </w:r>
      <w:r w:rsidRPr="00C72DEE">
        <w:rPr>
          <w:rFonts w:eastAsiaTheme="minorHAnsi"/>
          <w:b/>
          <w:lang w:eastAsia="en-US"/>
        </w:rPr>
        <w:t>50%</w:t>
      </w:r>
      <w:r w:rsidRPr="00C72DEE">
        <w:rPr>
          <w:rFonts w:eastAsiaTheme="minorHAnsi"/>
          <w:lang w:eastAsia="en-US"/>
        </w:rPr>
        <w:t xml:space="preserve"> от начальной цены аренды </w:t>
      </w:r>
      <w:r w:rsidRPr="00C72DEE">
        <w:rPr>
          <w:rFonts w:eastAsiaTheme="minorHAnsi"/>
          <w:b/>
          <w:lang w:eastAsia="en-US"/>
        </w:rPr>
        <w:t>771,70 лей.</w:t>
      </w:r>
      <w:r w:rsidRPr="00C72DEE">
        <w:rPr>
          <w:rFonts w:eastAsiaTheme="minorHAnsi"/>
          <w:lang w:eastAsia="en-US"/>
        </w:rPr>
        <w:t xml:space="preserve"> В связи с тем, что на лот №6 было зарегистрировано только одно заявление, аукцион переходит к процедуре прямых торгов, с связи с чем </w:t>
      </w:r>
      <w:proofErr w:type="spellStart"/>
      <w:r w:rsidRPr="00C72DEE">
        <w:rPr>
          <w:rFonts w:eastAsiaTheme="minorHAnsi"/>
          <w:lang w:eastAsia="en-US"/>
        </w:rPr>
        <w:t>Молдован</w:t>
      </w:r>
      <w:proofErr w:type="spellEnd"/>
      <w:r w:rsidRPr="00C72DEE">
        <w:rPr>
          <w:rFonts w:eastAsiaTheme="minorHAnsi"/>
          <w:lang w:eastAsia="en-US"/>
        </w:rPr>
        <w:t xml:space="preserve"> Степан Вас</w:t>
      </w:r>
      <w:proofErr w:type="gramStart"/>
      <w:r w:rsidRPr="00C72DEE">
        <w:rPr>
          <w:rFonts w:eastAsiaTheme="minorHAnsi"/>
          <w:lang w:eastAsia="en-US"/>
        </w:rPr>
        <w:t>.</w:t>
      </w:r>
      <w:proofErr w:type="gramEnd"/>
      <w:r w:rsidRPr="00C72DEE">
        <w:rPr>
          <w:rFonts w:eastAsiaTheme="minorHAnsi"/>
          <w:lang w:eastAsia="en-US"/>
        </w:rPr>
        <w:t xml:space="preserve"> </w:t>
      </w:r>
      <w:proofErr w:type="gramStart"/>
      <w:r w:rsidRPr="00C72DEE">
        <w:rPr>
          <w:rFonts w:eastAsiaTheme="minorHAnsi"/>
          <w:lang w:eastAsia="en-US"/>
        </w:rPr>
        <w:t>п</w:t>
      </w:r>
      <w:proofErr w:type="gramEnd"/>
      <w:r w:rsidRPr="00C72DEE">
        <w:rPr>
          <w:rFonts w:eastAsiaTheme="minorHAnsi"/>
          <w:lang w:eastAsia="en-US"/>
        </w:rPr>
        <w:t xml:space="preserve">редложено приобрести данный лот по окончательной цене </w:t>
      </w:r>
      <w:r w:rsidRPr="00C72DEE">
        <w:rPr>
          <w:rFonts w:eastAsiaTheme="minorHAnsi"/>
          <w:b/>
          <w:lang w:eastAsia="en-US"/>
        </w:rPr>
        <w:t xml:space="preserve">2 315,10 леев. </w:t>
      </w:r>
      <w:r w:rsidRPr="00C72DEE">
        <w:rPr>
          <w:rFonts w:eastAsiaTheme="minorHAnsi"/>
          <w:lang w:eastAsia="en-US"/>
        </w:rPr>
        <w:t xml:space="preserve"> </w:t>
      </w:r>
    </w:p>
    <w:p w:rsidR="00071C5D" w:rsidRPr="00C72DEE" w:rsidRDefault="00071C5D" w:rsidP="00071C5D">
      <w:pPr>
        <w:jc w:val="both"/>
        <w:rPr>
          <w:rFonts w:eastAsiaTheme="minorHAnsi"/>
          <w:b/>
          <w:bCs/>
          <w:color w:val="000000"/>
          <w:lang w:eastAsia="en-US"/>
        </w:rPr>
      </w:pPr>
      <w:r w:rsidRPr="00C72DEE">
        <w:rPr>
          <w:rFonts w:eastAsiaTheme="minorHAnsi"/>
          <w:b/>
          <w:bCs/>
          <w:color w:val="000000"/>
          <w:lang w:val="ro-RO" w:eastAsia="en-US"/>
        </w:rPr>
        <w:t xml:space="preserve">      </w:t>
      </w:r>
      <w:r w:rsidRPr="00C72DEE">
        <w:rPr>
          <w:rFonts w:eastAsiaTheme="minorHAnsi"/>
          <w:b/>
          <w:lang w:eastAsia="en-US"/>
        </w:rPr>
        <w:t xml:space="preserve">7) </w:t>
      </w:r>
      <w:r w:rsidRPr="00C72DEE">
        <w:rPr>
          <w:rFonts w:eastAsiaTheme="minorHAnsi"/>
          <w:lang w:eastAsia="en-US"/>
        </w:rPr>
        <w:t xml:space="preserve">На аукцион с «молотка» для приобретения права на заключение договора имущественного найма сроком на 3 года был выставлен лот №7 – земельный участок с площадью 0,0007 га бонитет 65 б, с </w:t>
      </w:r>
      <w:proofErr w:type="spellStart"/>
      <w:r w:rsidRPr="00C72DEE">
        <w:rPr>
          <w:rFonts w:eastAsiaTheme="minorHAnsi"/>
          <w:lang w:eastAsia="en-US"/>
        </w:rPr>
        <w:t>кад</w:t>
      </w:r>
      <w:proofErr w:type="spellEnd"/>
      <w:r w:rsidRPr="00C72DEE">
        <w:rPr>
          <w:rFonts w:eastAsiaTheme="minorHAnsi"/>
          <w:lang w:eastAsia="en-US"/>
        </w:rPr>
        <w:t xml:space="preserve">. № 8701208114, расположенный по адресу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ул. </w:t>
      </w:r>
      <w:proofErr w:type="spellStart"/>
      <w:r w:rsidRPr="00C72DEE">
        <w:rPr>
          <w:rFonts w:eastAsiaTheme="minorHAnsi"/>
          <w:lang w:eastAsia="en-US"/>
        </w:rPr>
        <w:t>Чебанова</w:t>
      </w:r>
      <w:proofErr w:type="spellEnd"/>
      <w:r w:rsidRPr="00C72DEE">
        <w:rPr>
          <w:rFonts w:eastAsiaTheme="minorHAnsi"/>
          <w:lang w:eastAsia="en-US"/>
        </w:rPr>
        <w:t>, с наз. “</w:t>
      </w:r>
      <w:proofErr w:type="spellStart"/>
      <w:r w:rsidRPr="00C72DEE">
        <w:rPr>
          <w:rFonts w:eastAsiaTheme="minorHAnsi"/>
          <w:lang w:val="en-US" w:eastAsia="en-US"/>
        </w:rPr>
        <w:t>pentru</w:t>
      </w:r>
      <w:proofErr w:type="spellEnd"/>
      <w:r w:rsidRPr="00C72DEE">
        <w:rPr>
          <w:rFonts w:eastAsiaTheme="minorHAnsi"/>
          <w:lang w:eastAsia="en-US"/>
        </w:rPr>
        <w:t xml:space="preserve"> </w:t>
      </w:r>
      <w:proofErr w:type="spellStart"/>
      <w:r w:rsidRPr="00C72DEE">
        <w:rPr>
          <w:rFonts w:eastAsiaTheme="minorHAnsi"/>
          <w:lang w:val="en-US" w:eastAsia="en-US"/>
        </w:rPr>
        <w:t>constructii</w:t>
      </w:r>
      <w:proofErr w:type="spellEnd"/>
      <w:r w:rsidRPr="00C72DEE">
        <w:rPr>
          <w:rFonts w:eastAsiaTheme="minorHAnsi"/>
          <w:lang w:eastAsia="en-US"/>
        </w:rPr>
        <w:t>” сроком на 3 года, под инженерное сооружение 3</w:t>
      </w:r>
      <w:r w:rsidRPr="00C72DEE">
        <w:rPr>
          <w:rFonts w:eastAsiaTheme="minorHAnsi"/>
          <w:lang w:val="en-US" w:eastAsia="en-US"/>
        </w:rPr>
        <w:t>G</w:t>
      </w:r>
      <w:r w:rsidRPr="00C72DEE">
        <w:rPr>
          <w:rFonts w:eastAsiaTheme="minorHAnsi"/>
          <w:lang w:eastAsia="en-US"/>
        </w:rPr>
        <w:t xml:space="preserve">. Нормативная цена </w:t>
      </w:r>
      <w:proofErr w:type="spellStart"/>
      <w:r w:rsidRPr="00C72DEE">
        <w:rPr>
          <w:rFonts w:eastAsiaTheme="minorHAnsi"/>
          <w:lang w:eastAsia="en-US"/>
        </w:rPr>
        <w:t>имущ</w:t>
      </w:r>
      <w:proofErr w:type="spellEnd"/>
      <w:r w:rsidRPr="00C72DEE">
        <w:rPr>
          <w:rFonts w:eastAsiaTheme="minorHAnsi"/>
          <w:lang w:eastAsia="en-US"/>
        </w:rPr>
        <w:t>. найма в год: 122,07 леев. Задаток 10%- 12,20 леев. Оплату произвести единым платежом. Плата за участие для юридических лиц 1200 леев.</w:t>
      </w:r>
    </w:p>
    <w:p w:rsidR="00071C5D" w:rsidRPr="00C72DEE" w:rsidRDefault="00071C5D" w:rsidP="00071C5D">
      <w:pPr>
        <w:jc w:val="both"/>
        <w:rPr>
          <w:rFonts w:eastAsiaTheme="minorHAnsi"/>
          <w:lang w:eastAsia="en-US"/>
        </w:rPr>
      </w:pPr>
      <w:r w:rsidRPr="00C72DEE">
        <w:rPr>
          <w:rFonts w:eastAsiaTheme="minorHAnsi"/>
          <w:b/>
          <w:bCs/>
          <w:color w:val="000000"/>
          <w:lang w:val="ro-RO"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w:t>
      </w:r>
      <w:proofErr w:type="spellStart"/>
      <w:r w:rsidRPr="00C72DEE">
        <w:rPr>
          <w:rFonts w:eastAsiaTheme="minorHAnsi"/>
          <w:lang w:eastAsia="en-US"/>
        </w:rPr>
        <w:t>имущ</w:t>
      </w:r>
      <w:proofErr w:type="spellEnd"/>
      <w:r w:rsidRPr="00C72DEE">
        <w:rPr>
          <w:rFonts w:eastAsiaTheme="minorHAnsi"/>
          <w:lang w:eastAsia="en-US"/>
        </w:rPr>
        <w:t xml:space="preserve">. найма на лот №7 от участника </w:t>
      </w:r>
      <w:r w:rsidR="00DE2FCB">
        <w:rPr>
          <w:rFonts w:eastAsiaTheme="minorHAnsi"/>
          <w:b/>
          <w:lang w:val="ro-RO" w:eastAsia="en-US"/>
        </w:rPr>
        <w:t>ÎI</w:t>
      </w:r>
      <w:r w:rsidRPr="00C72DEE">
        <w:rPr>
          <w:rFonts w:eastAsiaTheme="minorHAnsi"/>
          <w:b/>
          <w:lang w:eastAsia="en-US"/>
        </w:rPr>
        <w:t xml:space="preserve">“MOLDCELL” </w:t>
      </w:r>
      <w:r w:rsidRPr="00C72DEE">
        <w:rPr>
          <w:rFonts w:eastAsiaTheme="minorHAnsi"/>
          <w:b/>
          <w:lang w:val="en-US" w:eastAsia="en-US"/>
        </w:rPr>
        <w:t>SA</w:t>
      </w:r>
      <w:r w:rsidR="00DE2FCB">
        <w:rPr>
          <w:rFonts w:eastAsiaTheme="minorHAnsi"/>
          <w:lang w:eastAsia="en-US"/>
        </w:rPr>
        <w:t xml:space="preserve"> с юридическим адресом</w:t>
      </w:r>
      <w:r w:rsidRPr="00C72DEE">
        <w:rPr>
          <w:rFonts w:eastAsiaTheme="minorHAnsi"/>
          <w:lang w:eastAsia="en-US"/>
        </w:rPr>
        <w:t xml:space="preserve">: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xml:space="preserve">, бул. </w:t>
      </w:r>
      <w:r w:rsidRPr="00C72DEE">
        <w:rPr>
          <w:rFonts w:eastAsiaTheme="minorHAnsi"/>
          <w:lang w:eastAsia="en-US"/>
        </w:rPr>
        <w:lastRenderedPageBreak/>
        <w:t xml:space="preserve">Белград, 3, в лице директора </w:t>
      </w:r>
      <w:proofErr w:type="gramStart"/>
      <w:r w:rsidRPr="00C72DEE">
        <w:rPr>
          <w:rFonts w:eastAsiaTheme="minorHAnsi"/>
          <w:lang w:eastAsia="en-US"/>
        </w:rPr>
        <w:t>–С</w:t>
      </w:r>
      <w:proofErr w:type="gramEnd"/>
      <w:r w:rsidRPr="00C72DEE">
        <w:rPr>
          <w:rFonts w:eastAsiaTheme="minorHAnsi"/>
          <w:lang w:eastAsia="en-US"/>
        </w:rPr>
        <w:t xml:space="preserve">ечен </w:t>
      </w:r>
      <w:proofErr w:type="spellStart"/>
      <w:r w:rsidRPr="00C72DEE">
        <w:rPr>
          <w:rFonts w:eastAsiaTheme="minorHAnsi"/>
          <w:lang w:eastAsia="en-US"/>
        </w:rPr>
        <w:t>Мехмет</w:t>
      </w:r>
      <w:proofErr w:type="spellEnd"/>
      <w:r w:rsidRPr="00C72DEE">
        <w:rPr>
          <w:rFonts w:eastAsiaTheme="minorHAnsi"/>
          <w:lang w:eastAsia="en-US"/>
        </w:rPr>
        <w:t xml:space="preserve"> </w:t>
      </w:r>
      <w:proofErr w:type="spellStart"/>
      <w:r w:rsidRPr="00C72DEE">
        <w:rPr>
          <w:rFonts w:eastAsiaTheme="minorHAnsi"/>
          <w:lang w:eastAsia="en-US"/>
        </w:rPr>
        <w:t>Баркин</w:t>
      </w:r>
      <w:proofErr w:type="spellEnd"/>
      <w:r w:rsidRPr="00C72DEE">
        <w:rPr>
          <w:rFonts w:eastAsiaTheme="minorHAnsi"/>
          <w:lang w:eastAsia="en-US"/>
        </w:rPr>
        <w:t xml:space="preserve">, по доверенности Прокопан Алексей, </w:t>
      </w:r>
      <w:proofErr w:type="spellStart"/>
      <w:r w:rsidRPr="00C72DEE">
        <w:rPr>
          <w:rFonts w:eastAsiaTheme="minorHAnsi"/>
          <w:lang w:eastAsia="en-US"/>
        </w:rPr>
        <w:t>мун</w:t>
      </w:r>
      <w:proofErr w:type="spellEnd"/>
      <w:r w:rsidRPr="00C72DEE">
        <w:rPr>
          <w:rFonts w:eastAsiaTheme="minorHAnsi"/>
          <w:lang w:eastAsia="en-US"/>
        </w:rPr>
        <w:t xml:space="preserve">. </w:t>
      </w:r>
      <w:proofErr w:type="spellStart"/>
      <w:r w:rsidRPr="00C72DEE">
        <w:rPr>
          <w:rFonts w:eastAsiaTheme="minorHAnsi"/>
          <w:lang w:eastAsia="en-US"/>
        </w:rPr>
        <w:t>Кишинэу</w:t>
      </w:r>
      <w:proofErr w:type="spellEnd"/>
      <w:r w:rsidRPr="00C72DEE">
        <w:rPr>
          <w:rFonts w:eastAsiaTheme="minorHAnsi"/>
          <w:lang w:eastAsia="en-US"/>
        </w:rPr>
        <w:t>, ул. Измаил, 92 бул. 1, кв. 56.</w:t>
      </w:r>
    </w:p>
    <w:p w:rsidR="00071C5D" w:rsidRPr="00C72DEE" w:rsidRDefault="00071C5D" w:rsidP="00071C5D">
      <w:pPr>
        <w:jc w:val="both"/>
        <w:rPr>
          <w:rFonts w:eastAsiaTheme="minorHAnsi"/>
          <w:lang w:eastAsia="en-US"/>
        </w:rPr>
      </w:pPr>
      <w:r w:rsidRPr="00C72DEE">
        <w:rPr>
          <w:rFonts w:eastAsiaTheme="minorHAnsi"/>
          <w:lang w:val="ro-RO" w:eastAsia="en-US"/>
        </w:rPr>
        <w:t xml:space="preserve">      </w:t>
      </w:r>
      <w:r w:rsidRPr="00C72DEE">
        <w:rPr>
          <w:rFonts w:eastAsiaTheme="minorHAnsi"/>
          <w:lang w:eastAsia="en-US"/>
        </w:rPr>
        <w:t xml:space="preserve">Аукционной комиссией установлен шаг торгов по лоту № 7, который составляет </w:t>
      </w:r>
      <w:r w:rsidRPr="00C72DEE">
        <w:rPr>
          <w:rFonts w:eastAsiaTheme="minorHAnsi"/>
          <w:b/>
          <w:lang w:eastAsia="en-US"/>
        </w:rPr>
        <w:t>50%</w:t>
      </w:r>
      <w:r w:rsidRPr="00C72DEE">
        <w:rPr>
          <w:rFonts w:eastAsiaTheme="minorHAnsi"/>
          <w:lang w:eastAsia="en-US"/>
        </w:rPr>
        <w:t xml:space="preserve"> от начальной цены </w:t>
      </w:r>
      <w:proofErr w:type="spellStart"/>
      <w:r w:rsidRPr="00C72DEE">
        <w:rPr>
          <w:rFonts w:eastAsiaTheme="minorHAnsi"/>
          <w:lang w:eastAsia="en-US"/>
        </w:rPr>
        <w:t>имущ</w:t>
      </w:r>
      <w:proofErr w:type="spellEnd"/>
      <w:r w:rsidRPr="00C72DEE">
        <w:rPr>
          <w:rFonts w:eastAsiaTheme="minorHAnsi"/>
          <w:lang w:eastAsia="en-US"/>
        </w:rPr>
        <w:t xml:space="preserve">. найма –   </w:t>
      </w:r>
      <w:r w:rsidRPr="00C72DEE">
        <w:rPr>
          <w:rFonts w:eastAsiaTheme="minorHAnsi"/>
          <w:b/>
          <w:lang w:eastAsia="en-US"/>
        </w:rPr>
        <w:t>61,03 лея</w:t>
      </w:r>
      <w:r w:rsidRPr="00C72DEE">
        <w:rPr>
          <w:rFonts w:eastAsiaTheme="minorHAnsi"/>
          <w:lang w:eastAsia="en-US"/>
        </w:rPr>
        <w:t>. В связи с тем, что на лот №7 было зарегис</w:t>
      </w:r>
      <w:r w:rsidR="00DE2FCB">
        <w:rPr>
          <w:rFonts w:eastAsiaTheme="minorHAnsi"/>
          <w:lang w:eastAsia="en-US"/>
        </w:rPr>
        <w:t>трировано только одно заявление</w:t>
      </w:r>
      <w:r w:rsidRPr="00C72DEE">
        <w:rPr>
          <w:rFonts w:eastAsiaTheme="minorHAnsi"/>
          <w:lang w:eastAsia="en-US"/>
        </w:rPr>
        <w:t xml:space="preserve">,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предложено приобрести данный лот по окончательной цене </w:t>
      </w:r>
      <w:r w:rsidRPr="00C72DEE">
        <w:rPr>
          <w:rFonts w:eastAsiaTheme="minorHAnsi"/>
          <w:b/>
          <w:lang w:eastAsia="en-US"/>
        </w:rPr>
        <w:t xml:space="preserve">183, 10 леев. </w:t>
      </w:r>
      <w:r w:rsidRPr="00C72DEE">
        <w:rPr>
          <w:rFonts w:eastAsiaTheme="minorHAnsi"/>
          <w:lang w:eastAsia="en-US"/>
        </w:rPr>
        <w:t xml:space="preserve"> </w:t>
      </w:r>
    </w:p>
    <w:p w:rsidR="00071C5D" w:rsidRPr="00C72DEE" w:rsidRDefault="00071C5D" w:rsidP="00071C5D">
      <w:pPr>
        <w:jc w:val="both"/>
        <w:rPr>
          <w:rFonts w:eastAsiaTheme="minorHAnsi"/>
          <w:lang w:eastAsia="en-US"/>
        </w:rPr>
      </w:pPr>
    </w:p>
    <w:p w:rsidR="00071C5D" w:rsidRPr="00C72DEE" w:rsidRDefault="00071C5D" w:rsidP="00071C5D">
      <w:pPr>
        <w:jc w:val="both"/>
        <w:rPr>
          <w:rFonts w:eastAsiaTheme="minorHAnsi"/>
          <w:b/>
          <w:bCs/>
          <w:color w:val="000000"/>
          <w:lang w:eastAsia="en-US"/>
        </w:rPr>
      </w:pPr>
      <w:r w:rsidRPr="00C72DEE">
        <w:rPr>
          <w:rFonts w:eastAsiaTheme="minorHAnsi"/>
          <w:b/>
          <w:lang w:eastAsia="en-US"/>
        </w:rPr>
        <w:t xml:space="preserve">8) </w:t>
      </w:r>
      <w:r w:rsidRPr="00C72DEE">
        <w:rPr>
          <w:rFonts w:eastAsiaTheme="minorHAnsi"/>
          <w:lang w:eastAsia="en-US"/>
        </w:rPr>
        <w:t xml:space="preserve">На аукцион с «молотка» для приобретения права на заключение договора имущественного найма сроком на 10 лет был выставлен лот №8 – земельный участок с площадью 0,0039 га бонитет 65 б, с </w:t>
      </w:r>
      <w:proofErr w:type="spellStart"/>
      <w:r w:rsidRPr="00C72DEE">
        <w:rPr>
          <w:rFonts w:eastAsiaTheme="minorHAnsi"/>
          <w:lang w:eastAsia="en-US"/>
        </w:rPr>
        <w:t>кад</w:t>
      </w:r>
      <w:proofErr w:type="spellEnd"/>
      <w:r w:rsidRPr="00C72DEE">
        <w:rPr>
          <w:rFonts w:eastAsiaTheme="minorHAnsi"/>
          <w:lang w:eastAsia="en-US"/>
        </w:rPr>
        <w:t xml:space="preserve">. № 8701208109, расположенный по адресу </w:t>
      </w:r>
      <w:proofErr w:type="spellStart"/>
      <w:r w:rsidRPr="00C72DEE">
        <w:rPr>
          <w:rFonts w:eastAsiaTheme="minorHAnsi"/>
          <w:lang w:eastAsia="en-US"/>
        </w:rPr>
        <w:t>г</w:t>
      </w:r>
      <w:proofErr w:type="gramStart"/>
      <w:r w:rsidRPr="00C72DEE">
        <w:rPr>
          <w:rFonts w:eastAsiaTheme="minorHAnsi"/>
          <w:lang w:eastAsia="en-US"/>
        </w:rPr>
        <w:t>.Т</w:t>
      </w:r>
      <w:proofErr w:type="gramEnd"/>
      <w:r w:rsidRPr="00C72DEE">
        <w:rPr>
          <w:rFonts w:eastAsiaTheme="minorHAnsi"/>
          <w:lang w:eastAsia="en-US"/>
        </w:rPr>
        <w:t>араклия</w:t>
      </w:r>
      <w:proofErr w:type="spellEnd"/>
      <w:r w:rsidRPr="00C72DEE">
        <w:rPr>
          <w:rFonts w:eastAsiaTheme="minorHAnsi"/>
          <w:lang w:eastAsia="en-US"/>
        </w:rPr>
        <w:t xml:space="preserve">, ул. </w:t>
      </w:r>
      <w:proofErr w:type="spellStart"/>
      <w:r w:rsidRPr="00C72DEE">
        <w:rPr>
          <w:rFonts w:eastAsiaTheme="minorHAnsi"/>
          <w:lang w:eastAsia="en-US"/>
        </w:rPr>
        <w:t>Чебанова</w:t>
      </w:r>
      <w:proofErr w:type="spellEnd"/>
      <w:r w:rsidRPr="00C72DEE">
        <w:rPr>
          <w:rFonts w:eastAsiaTheme="minorHAnsi"/>
          <w:lang w:eastAsia="en-US"/>
        </w:rPr>
        <w:t>, с наз. “</w:t>
      </w:r>
      <w:proofErr w:type="spellStart"/>
      <w:r w:rsidRPr="00C72DEE">
        <w:rPr>
          <w:rFonts w:eastAsiaTheme="minorHAnsi"/>
          <w:lang w:val="en-US" w:eastAsia="en-US"/>
        </w:rPr>
        <w:t>pentru</w:t>
      </w:r>
      <w:proofErr w:type="spellEnd"/>
      <w:r w:rsidRPr="00C72DEE">
        <w:rPr>
          <w:rFonts w:eastAsiaTheme="minorHAnsi"/>
          <w:lang w:eastAsia="en-US"/>
        </w:rPr>
        <w:t xml:space="preserve"> </w:t>
      </w:r>
      <w:proofErr w:type="spellStart"/>
      <w:r w:rsidRPr="00C72DEE">
        <w:rPr>
          <w:rFonts w:eastAsiaTheme="minorHAnsi"/>
          <w:lang w:val="en-US" w:eastAsia="en-US"/>
        </w:rPr>
        <w:t>constructii</w:t>
      </w:r>
      <w:proofErr w:type="spellEnd"/>
      <w:r w:rsidRPr="00C72DEE">
        <w:rPr>
          <w:rFonts w:eastAsiaTheme="minorHAnsi"/>
          <w:lang w:eastAsia="en-US"/>
        </w:rPr>
        <w:t xml:space="preserve">” под размещение временного торгового павильона. Нормативная цена </w:t>
      </w:r>
      <w:proofErr w:type="spellStart"/>
      <w:r w:rsidRPr="00C72DEE">
        <w:rPr>
          <w:rFonts w:eastAsiaTheme="minorHAnsi"/>
          <w:lang w:eastAsia="en-US"/>
        </w:rPr>
        <w:t>имущ</w:t>
      </w:r>
      <w:proofErr w:type="spellEnd"/>
      <w:r w:rsidRPr="00C72DEE">
        <w:rPr>
          <w:rFonts w:eastAsiaTheme="minorHAnsi"/>
          <w:lang w:eastAsia="en-US"/>
        </w:rPr>
        <w:t>. найма в год: 534,02 леев. Задаток 10%- 53,40 леев. Оплату произвести поквартально равными долями. Плата за участие для юридических лиц 1200 леев.</w:t>
      </w:r>
    </w:p>
    <w:p w:rsidR="00071C5D" w:rsidRPr="00C72DEE" w:rsidRDefault="00071C5D" w:rsidP="00071C5D">
      <w:pPr>
        <w:jc w:val="both"/>
        <w:rPr>
          <w:rFonts w:eastAsiaTheme="minorHAnsi"/>
          <w:lang w:eastAsia="en-US"/>
        </w:rPr>
      </w:pPr>
      <w:r w:rsidRPr="00C72DEE">
        <w:rPr>
          <w:rFonts w:eastAsiaTheme="minorHAnsi"/>
          <w:b/>
          <w:bCs/>
          <w:color w:val="000000"/>
          <w:lang w:val="ro-RO" w:eastAsia="en-US"/>
        </w:rPr>
        <w:t xml:space="preserve">      </w:t>
      </w:r>
      <w:r w:rsidRPr="00C72DEE">
        <w:rPr>
          <w:rFonts w:eastAsiaTheme="minorHAnsi"/>
          <w:lang w:eastAsia="en-US"/>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w:t>
      </w:r>
      <w:proofErr w:type="spellStart"/>
      <w:r w:rsidRPr="00C72DEE">
        <w:rPr>
          <w:rFonts w:eastAsiaTheme="minorHAnsi"/>
          <w:lang w:eastAsia="en-US"/>
        </w:rPr>
        <w:t>имущ</w:t>
      </w:r>
      <w:proofErr w:type="spellEnd"/>
      <w:r w:rsidRPr="00C72DEE">
        <w:rPr>
          <w:rFonts w:eastAsiaTheme="minorHAnsi"/>
          <w:lang w:eastAsia="en-US"/>
        </w:rPr>
        <w:t xml:space="preserve">. найма на лот №8 от участника </w:t>
      </w:r>
      <w:r w:rsidRPr="00C72DEE">
        <w:rPr>
          <w:rFonts w:eastAsiaTheme="minorHAnsi"/>
          <w:b/>
          <w:lang w:val="ro-RO" w:eastAsia="en-US"/>
        </w:rPr>
        <w:t xml:space="preserve">Î.I </w:t>
      </w:r>
      <w:r w:rsidRPr="00C72DEE">
        <w:rPr>
          <w:rFonts w:eastAsiaTheme="minorHAnsi"/>
          <w:b/>
          <w:lang w:eastAsia="en-US"/>
        </w:rPr>
        <w:t xml:space="preserve">  “</w:t>
      </w:r>
      <w:r w:rsidRPr="00C72DEE">
        <w:rPr>
          <w:rFonts w:eastAsiaTheme="minorHAnsi"/>
          <w:b/>
          <w:lang w:val="ro-RO" w:eastAsia="en-US"/>
        </w:rPr>
        <w:t>NICOLAEVA GALINA</w:t>
      </w:r>
      <w:r w:rsidRPr="00C72DEE">
        <w:rPr>
          <w:rFonts w:eastAsiaTheme="minorHAnsi"/>
          <w:b/>
          <w:lang w:eastAsia="en-US"/>
        </w:rPr>
        <w:t xml:space="preserve">” </w:t>
      </w:r>
      <w:r w:rsidRPr="00C72DEE">
        <w:rPr>
          <w:rFonts w:eastAsiaTheme="minorHAnsi"/>
          <w:lang w:eastAsia="en-US"/>
        </w:rPr>
        <w:t xml:space="preserve">с </w:t>
      </w:r>
      <w:proofErr w:type="spellStart"/>
      <w:r w:rsidRPr="00C72DEE">
        <w:rPr>
          <w:rFonts w:eastAsiaTheme="minorHAnsi"/>
          <w:lang w:eastAsia="en-US"/>
        </w:rPr>
        <w:t>юрид</w:t>
      </w:r>
      <w:proofErr w:type="spellEnd"/>
      <w:r w:rsidRPr="00C72DEE">
        <w:rPr>
          <w:rFonts w:eastAsiaTheme="minorHAnsi"/>
          <w:lang w:eastAsia="en-US"/>
        </w:rPr>
        <w:t xml:space="preserve">. адресом : г. Тараклия, ул. Котовски,9, кв. 15 в лице директора </w:t>
      </w:r>
      <w:proofErr w:type="gramStart"/>
      <w:r w:rsidRPr="00C72DEE">
        <w:rPr>
          <w:rFonts w:eastAsiaTheme="minorHAnsi"/>
          <w:lang w:eastAsia="en-US"/>
        </w:rPr>
        <w:t>–Н</w:t>
      </w:r>
      <w:proofErr w:type="gramEnd"/>
      <w:r w:rsidRPr="00C72DEE">
        <w:rPr>
          <w:rFonts w:eastAsiaTheme="minorHAnsi"/>
          <w:lang w:eastAsia="en-US"/>
        </w:rPr>
        <w:t>иколаева Галина.</w:t>
      </w:r>
    </w:p>
    <w:p w:rsidR="00071C5D" w:rsidRPr="00C72DEE" w:rsidRDefault="00071C5D" w:rsidP="00071C5D">
      <w:pPr>
        <w:jc w:val="both"/>
        <w:rPr>
          <w:rFonts w:eastAsiaTheme="minorHAnsi"/>
          <w:b/>
          <w:bCs/>
          <w:color w:val="000000"/>
          <w:lang w:eastAsia="en-US"/>
        </w:rPr>
      </w:pPr>
      <w:r w:rsidRPr="00C72DEE">
        <w:rPr>
          <w:rFonts w:eastAsiaTheme="minorHAnsi"/>
          <w:lang w:val="ro-RO" w:eastAsia="en-US"/>
        </w:rPr>
        <w:t xml:space="preserve">      </w:t>
      </w:r>
      <w:r w:rsidRPr="00C72DEE">
        <w:rPr>
          <w:rFonts w:eastAsiaTheme="minorHAnsi"/>
          <w:lang w:eastAsia="en-US"/>
        </w:rPr>
        <w:t xml:space="preserve">Аукционной комиссией установлен шаг торгов по лоту № 8, который составляет </w:t>
      </w:r>
      <w:r w:rsidRPr="00C72DEE">
        <w:rPr>
          <w:rFonts w:eastAsiaTheme="minorHAnsi"/>
          <w:b/>
          <w:lang w:eastAsia="en-US"/>
        </w:rPr>
        <w:t>50%</w:t>
      </w:r>
      <w:r w:rsidRPr="00C72DEE">
        <w:rPr>
          <w:rFonts w:eastAsiaTheme="minorHAnsi"/>
          <w:lang w:eastAsia="en-US"/>
        </w:rPr>
        <w:t xml:space="preserve"> от начальной цены </w:t>
      </w:r>
      <w:proofErr w:type="spellStart"/>
      <w:r w:rsidRPr="00C72DEE">
        <w:rPr>
          <w:rFonts w:eastAsiaTheme="minorHAnsi"/>
          <w:lang w:eastAsia="en-US"/>
        </w:rPr>
        <w:t>имущ</w:t>
      </w:r>
      <w:proofErr w:type="spellEnd"/>
      <w:r w:rsidRPr="00C72DEE">
        <w:rPr>
          <w:rFonts w:eastAsiaTheme="minorHAnsi"/>
          <w:lang w:eastAsia="en-US"/>
        </w:rPr>
        <w:t xml:space="preserve">. найма –   </w:t>
      </w:r>
      <w:r w:rsidRPr="00C72DEE">
        <w:rPr>
          <w:rFonts w:eastAsiaTheme="minorHAnsi"/>
          <w:b/>
          <w:lang w:eastAsia="en-US"/>
        </w:rPr>
        <w:t>267,01 лея</w:t>
      </w:r>
      <w:r w:rsidRPr="00C72DEE">
        <w:rPr>
          <w:rFonts w:eastAsiaTheme="minorHAnsi"/>
          <w:lang w:eastAsia="en-US"/>
        </w:rPr>
        <w:t>. В связи с тем, что на лот №8 было зарегис</w:t>
      </w:r>
      <w:r w:rsidR="00DE2FCB">
        <w:rPr>
          <w:rFonts w:eastAsiaTheme="minorHAnsi"/>
          <w:lang w:eastAsia="en-US"/>
        </w:rPr>
        <w:t>трировано только одно заявление</w:t>
      </w:r>
      <w:r w:rsidRPr="00C72DEE">
        <w:rPr>
          <w:rFonts w:eastAsiaTheme="minorHAnsi"/>
          <w:lang w:eastAsia="en-US"/>
        </w:rPr>
        <w:t xml:space="preserve">, аукцион переходит к процедуре прямых торгов, </w:t>
      </w:r>
      <w:proofErr w:type="gramStart"/>
      <w:r w:rsidRPr="00C72DEE">
        <w:rPr>
          <w:rFonts w:eastAsiaTheme="minorHAnsi"/>
          <w:lang w:eastAsia="en-US"/>
        </w:rPr>
        <w:t>с</w:t>
      </w:r>
      <w:proofErr w:type="gramEnd"/>
      <w:r w:rsidRPr="00C72DEE">
        <w:rPr>
          <w:rFonts w:eastAsiaTheme="minorHAnsi"/>
          <w:lang w:eastAsia="en-US"/>
        </w:rPr>
        <w:t xml:space="preserve"> связи с чем предложено приобрести данный лот по окончательной цене </w:t>
      </w:r>
      <w:r w:rsidRPr="00C72DEE">
        <w:rPr>
          <w:rFonts w:eastAsiaTheme="minorHAnsi"/>
          <w:b/>
          <w:lang w:eastAsia="en-US"/>
        </w:rPr>
        <w:t xml:space="preserve">801,03 леев. </w:t>
      </w:r>
      <w:r w:rsidRPr="00C72DEE">
        <w:rPr>
          <w:rFonts w:eastAsiaTheme="minorHAnsi"/>
          <w:lang w:eastAsia="en-US"/>
        </w:rPr>
        <w:t xml:space="preserve"> </w:t>
      </w:r>
    </w:p>
    <w:p w:rsidR="003F27BC" w:rsidRPr="00C72DEE" w:rsidRDefault="003F27BC" w:rsidP="003F27BC">
      <w:pPr>
        <w:tabs>
          <w:tab w:val="left" w:pos="4500"/>
        </w:tabs>
        <w:jc w:val="both"/>
        <w:rPr>
          <w:b/>
          <w:color w:val="000000"/>
        </w:rPr>
      </w:pPr>
    </w:p>
    <w:p w:rsidR="003F27BC" w:rsidRPr="00C72DEE" w:rsidRDefault="003F27BC" w:rsidP="003F27BC">
      <w:pPr>
        <w:tabs>
          <w:tab w:val="left" w:pos="4500"/>
        </w:tabs>
        <w:jc w:val="both"/>
        <w:rPr>
          <w:b/>
          <w:color w:val="000000"/>
        </w:rPr>
      </w:pPr>
    </w:p>
    <w:p w:rsidR="003F27BC" w:rsidRPr="00C72DEE"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 xml:space="preserve">Секретарь городского совета                    </w:t>
      </w:r>
      <w:r w:rsidR="000906DD">
        <w:rPr>
          <w:rFonts w:eastAsia="Calibri"/>
        </w:rPr>
        <w:t xml:space="preserve">              </w:t>
      </w:r>
      <w:r>
        <w:rPr>
          <w:rFonts w:eastAsia="Calibri"/>
        </w:rPr>
        <w:t xml:space="preserve">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281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06/17</w:t>
      </w:r>
    </w:p>
    <w:p w:rsidR="003F27BC" w:rsidRPr="0007054A" w:rsidRDefault="003F27BC" w:rsidP="003F27BC">
      <w:pPr>
        <w:tabs>
          <w:tab w:val="left" w:pos="4500"/>
        </w:tabs>
        <w:jc w:val="both"/>
        <w:rPr>
          <w:b/>
        </w:rPr>
      </w:pPr>
    </w:p>
    <w:p w:rsidR="00071C5D" w:rsidRPr="00C72DEE" w:rsidRDefault="00071C5D" w:rsidP="00C72DEE">
      <w:pPr>
        <w:contextualSpacing/>
        <w:jc w:val="both"/>
        <w:rPr>
          <w:b/>
        </w:rPr>
      </w:pPr>
      <w:r w:rsidRPr="00C72DEE">
        <w:rPr>
          <w:b/>
        </w:rPr>
        <w:t>О проектировании строительства, реконструкции, ликвидации и уза</w:t>
      </w:r>
      <w:r w:rsidR="00C72DEE" w:rsidRPr="00C72DEE">
        <w:rPr>
          <w:b/>
        </w:rPr>
        <w:t>конивании строений, обустройств</w:t>
      </w:r>
    </w:p>
    <w:p w:rsidR="00C72DEE" w:rsidRPr="00C72DEE" w:rsidRDefault="00C72DEE" w:rsidP="00C72DEE">
      <w:pPr>
        <w:contextualSpacing/>
        <w:jc w:val="both"/>
        <w:rPr>
          <w:b/>
        </w:rPr>
      </w:pPr>
    </w:p>
    <w:p w:rsidR="00071C5D" w:rsidRPr="00C72DEE" w:rsidRDefault="00071C5D" w:rsidP="00C72DEE">
      <w:pPr>
        <w:ind w:firstLine="540"/>
        <w:jc w:val="both"/>
      </w:pPr>
      <w:proofErr w:type="gramStart"/>
      <w:r w:rsidRPr="00C72DEE">
        <w:t>На основании ст. 19 (2), 14 (2) f), (3)  Закона «О местном публичном управлении» № 436- XVI от 28 декабря 2006 года, Закона «Об автомобильных  дорогах» № 509-XIII от 22 июня 1995 года, ст.16 Закона о безопасности дорожного движения №131- XVI от 07 июня 2007 года, рассмотрев представленную информацию и заключение специализированной консультативной комиссии по вопросам строительства, транспорта, связи и благоустройства</w:t>
      </w:r>
      <w:proofErr w:type="gramEnd"/>
      <w:r w:rsidRPr="00C72DEE">
        <w:t xml:space="preserve"> города от 26 июня 2012 года, </w:t>
      </w:r>
      <w:proofErr w:type="spellStart"/>
      <w:r w:rsidRPr="00C72DEE">
        <w:t>ч</w:t>
      </w:r>
      <w:proofErr w:type="gramStart"/>
      <w:r w:rsidRPr="00C72DEE">
        <w:t>.В</w:t>
      </w:r>
      <w:proofErr w:type="spellEnd"/>
      <w:proofErr w:type="gramEnd"/>
      <w:r w:rsidRPr="00C72DEE">
        <w:t xml:space="preserve">, (2)(2.2)(2.4)((2.5)(2.6) Положения “о выделении земельных участков и разрешении на строительство платных автостоянок и парковок на территории г. Тараклия”, №5/29 от 18.09.2012, п. 4.6, (б) NCM B.02.01-2006 Стоянки автомобилей, ст. 6.39* (таблица 10) СНиП 2.07.01-89* Градостроительство. Планировка и застройка городских и сельских поселений.  </w:t>
      </w:r>
      <w:proofErr w:type="gramStart"/>
      <w:r w:rsidRPr="00C72DEE">
        <w:t>Закона «О разрешении выполнения строительных работ» №163 от 09 июля 2010 года, Закона об основах градостроительства и обустройства территории №835-XIII от 17 мая 1996 года, Постановления Правительства Республики Молдова «О приемке строительных работ и установленного оборудования» №285 от 23 мая 1996 г., Закона «О качестве в строительстве» №721-</w:t>
      </w:r>
      <w:r w:rsidRPr="00C72DEE">
        <w:rPr>
          <w:lang w:val="en-US"/>
        </w:rPr>
        <w:t>XIII</w:t>
      </w:r>
      <w:r w:rsidRPr="00C72DEE">
        <w:t xml:space="preserve"> от 02 февраля 1996 года, других нормативных и законодательных актов Республики Молдова</w:t>
      </w:r>
      <w:proofErr w:type="gramEnd"/>
      <w:r w:rsidRPr="00C72DEE">
        <w:t>, рассмотрев представленную информацию и заключение специализированных  консультативных комиссий  по бюджету, финансам и инвестициям</w:t>
      </w:r>
      <w:r w:rsidRPr="00C72DEE">
        <w:rPr>
          <w:b/>
          <w:color w:val="000000"/>
        </w:rPr>
        <w:t xml:space="preserve"> </w:t>
      </w:r>
      <w:r w:rsidRPr="00C72DEE">
        <w:rPr>
          <w:color w:val="000000"/>
        </w:rPr>
        <w:t>и по</w:t>
      </w:r>
      <w:r w:rsidRPr="00C72DEE">
        <w:t xml:space="preserve"> </w:t>
      </w:r>
      <w:r w:rsidRPr="00C72DEE">
        <w:rPr>
          <w:color w:val="000000"/>
        </w:rPr>
        <w:t>промышленности, строительству, транспорту, связи и коммунальному хозяйству</w:t>
      </w:r>
      <w:r w:rsidRPr="00C72DEE">
        <w:t xml:space="preserve"> от 08 июня 2017 года, Городской Совет Тараклия,</w:t>
      </w:r>
    </w:p>
    <w:p w:rsidR="00C72DEE" w:rsidRPr="00C72DEE" w:rsidRDefault="00C72DEE" w:rsidP="00C72DEE">
      <w:pPr>
        <w:ind w:firstLine="540"/>
        <w:jc w:val="both"/>
      </w:pPr>
    </w:p>
    <w:p w:rsidR="00071C5D" w:rsidRPr="00C72DEE" w:rsidRDefault="00071C5D" w:rsidP="00C72DEE">
      <w:pPr>
        <w:jc w:val="center"/>
        <w:rPr>
          <w:b/>
        </w:rPr>
      </w:pPr>
      <w:r w:rsidRPr="00C72DEE">
        <w:rPr>
          <w:b/>
        </w:rPr>
        <w:t>РЕШИЛ:</w:t>
      </w:r>
    </w:p>
    <w:p w:rsidR="00C72DEE" w:rsidRPr="00C72DEE" w:rsidRDefault="00C72DEE" w:rsidP="00C72DEE">
      <w:pPr>
        <w:jc w:val="center"/>
        <w:rPr>
          <w:b/>
        </w:rPr>
      </w:pPr>
    </w:p>
    <w:p w:rsidR="00071C5D" w:rsidRDefault="00071C5D" w:rsidP="00C72DEE">
      <w:pPr>
        <w:numPr>
          <w:ilvl w:val="0"/>
          <w:numId w:val="19"/>
        </w:numPr>
        <w:ind w:left="567" w:hanging="567"/>
        <w:contextualSpacing/>
        <w:rPr>
          <w:b/>
        </w:rPr>
      </w:pPr>
      <w:r w:rsidRPr="00C72DEE">
        <w:rPr>
          <w:b/>
        </w:rPr>
        <w:t xml:space="preserve">Принять во внимание требования </w:t>
      </w:r>
      <w:r w:rsidRPr="00C72DEE">
        <w:t xml:space="preserve">Предписания государственной инспекции  в строительстве  от 24 мая 2017 года. </w:t>
      </w:r>
      <w:r w:rsidRPr="00C72DEE">
        <w:rPr>
          <w:b/>
        </w:rPr>
        <w:t>Приложение 1.</w:t>
      </w:r>
    </w:p>
    <w:p w:rsidR="00C72DEE" w:rsidRPr="00C72DEE" w:rsidRDefault="00C72DEE" w:rsidP="00C72DEE">
      <w:pPr>
        <w:ind w:left="567"/>
        <w:contextualSpacing/>
        <w:rPr>
          <w:b/>
        </w:rPr>
      </w:pPr>
    </w:p>
    <w:p w:rsidR="00071C5D" w:rsidRPr="00C72DEE" w:rsidRDefault="00DE2FCB" w:rsidP="00C72DEE">
      <w:pPr>
        <w:numPr>
          <w:ilvl w:val="0"/>
          <w:numId w:val="19"/>
        </w:numPr>
        <w:ind w:left="567" w:hanging="567"/>
        <w:contextualSpacing/>
        <w:jc w:val="both"/>
        <w:rPr>
          <w:b/>
        </w:rPr>
      </w:pPr>
      <w:proofErr w:type="gramStart"/>
      <w:r>
        <w:rPr>
          <w:rFonts w:eastAsiaTheme="minorHAnsi"/>
          <w:b/>
          <w:lang w:eastAsia="en-US"/>
        </w:rPr>
        <w:t>ЦЕРКВИ</w:t>
      </w:r>
      <w:r w:rsidR="00071C5D" w:rsidRPr="00C72DEE">
        <w:rPr>
          <w:rFonts w:eastAsiaTheme="minorHAnsi"/>
          <w:b/>
          <w:lang w:eastAsia="en-US"/>
        </w:rPr>
        <w:t xml:space="preserve"> “Святого Георгия”  в срок до 1 июля 2017 года  </w:t>
      </w:r>
      <w:r w:rsidR="00071C5D" w:rsidRPr="00C72DEE">
        <w:rPr>
          <w:rFonts w:eastAsiaTheme="minorHAnsi"/>
          <w:lang w:eastAsia="en-US"/>
        </w:rPr>
        <w:t>разработать у лицензированного проектировщика проектную документацию</w:t>
      </w:r>
      <w:r w:rsidR="00071C5D" w:rsidRPr="00C72DEE">
        <w:rPr>
          <w:rFonts w:eastAsiaTheme="minorHAnsi"/>
          <w:b/>
          <w:lang w:eastAsia="en-US"/>
        </w:rPr>
        <w:t xml:space="preserve"> и начать работы </w:t>
      </w:r>
      <w:r w:rsidR="00071C5D" w:rsidRPr="00C72DEE">
        <w:rPr>
          <w:rFonts w:eastAsiaTheme="minorHAnsi"/>
          <w:lang w:eastAsia="en-US"/>
        </w:rPr>
        <w:t>по устройству подпорной железобетонной стены, размерами 19.5</w:t>
      </w:r>
      <w:r w:rsidR="00071C5D" w:rsidRPr="00C72DEE">
        <w:rPr>
          <w:rFonts w:eastAsiaTheme="minorHAnsi"/>
          <w:lang w:val="en-US" w:eastAsia="en-US"/>
        </w:rPr>
        <w:t>x</w:t>
      </w:r>
      <w:r w:rsidR="00071C5D" w:rsidRPr="00C72DEE">
        <w:rPr>
          <w:rFonts w:eastAsiaTheme="minorHAnsi"/>
          <w:lang w:eastAsia="en-US"/>
        </w:rPr>
        <w:t>3.5</w:t>
      </w:r>
      <w:r w:rsidR="00071C5D" w:rsidRPr="00C72DEE">
        <w:rPr>
          <w:rFonts w:eastAsiaTheme="minorHAnsi"/>
          <w:lang w:val="en-US" w:eastAsia="en-US"/>
        </w:rPr>
        <w:t>x</w:t>
      </w:r>
      <w:r w:rsidR="00071C5D" w:rsidRPr="00C72DEE">
        <w:rPr>
          <w:rFonts w:eastAsiaTheme="minorHAnsi"/>
          <w:lang w:eastAsia="en-US"/>
        </w:rPr>
        <w:t xml:space="preserve">0.4 </w:t>
      </w:r>
      <w:r w:rsidR="00071C5D" w:rsidRPr="00C72DEE">
        <w:rPr>
          <w:rFonts w:eastAsiaTheme="minorHAnsi"/>
          <w:lang w:val="en-US" w:eastAsia="en-US"/>
        </w:rPr>
        <w:t>m</w:t>
      </w:r>
      <w:r w:rsidR="00071C5D" w:rsidRPr="00C72DEE">
        <w:rPr>
          <w:rFonts w:eastAsiaTheme="minorHAnsi"/>
          <w:lang w:eastAsia="en-US"/>
        </w:rPr>
        <w:t xml:space="preserve"> на земельном участке по адресу: ул. Ленина, 144/2, за кадастровым №8701218238, площадью 0.0395 га, переданном в пользование Церкви “Святого Георгия”, на основании решения Городского Совета Тараклия №5/19/1.7</w:t>
      </w:r>
      <w:proofErr w:type="gramEnd"/>
      <w:r w:rsidR="00071C5D" w:rsidRPr="00C72DEE">
        <w:rPr>
          <w:rFonts w:eastAsiaTheme="minorHAnsi"/>
          <w:lang w:eastAsia="en-US"/>
        </w:rPr>
        <w:t xml:space="preserve"> от 05.09.2014 г, для удержания большой массы увлажненного грунта, во избежание его обрушения и чрезвычайных ситуации. </w:t>
      </w:r>
    </w:p>
    <w:p w:rsidR="00C72DEE" w:rsidRDefault="00C72DEE" w:rsidP="00C72DEE">
      <w:pPr>
        <w:pStyle w:val="a9"/>
        <w:rPr>
          <w:b/>
        </w:rPr>
      </w:pPr>
    </w:p>
    <w:p w:rsidR="00C72DEE" w:rsidRPr="00C72DEE" w:rsidRDefault="00C72DEE" w:rsidP="00C72DEE">
      <w:pPr>
        <w:contextualSpacing/>
        <w:jc w:val="both"/>
        <w:rPr>
          <w:b/>
        </w:rPr>
      </w:pPr>
    </w:p>
    <w:p w:rsidR="00071C5D" w:rsidRPr="00C72DEE" w:rsidRDefault="00DE2FCB" w:rsidP="00C72DEE">
      <w:pPr>
        <w:numPr>
          <w:ilvl w:val="0"/>
          <w:numId w:val="19"/>
        </w:numPr>
        <w:ind w:left="567" w:hanging="567"/>
        <w:contextualSpacing/>
        <w:jc w:val="both"/>
        <w:rPr>
          <w:b/>
        </w:rPr>
      </w:pPr>
      <w:r>
        <w:rPr>
          <w:rFonts w:eastAsiaTheme="minorHAnsi"/>
          <w:b/>
          <w:lang w:eastAsia="en-US"/>
        </w:rPr>
        <w:t>ЦЕРКВИ</w:t>
      </w:r>
      <w:r w:rsidR="00071C5D" w:rsidRPr="00C72DEE">
        <w:rPr>
          <w:rFonts w:eastAsiaTheme="minorHAnsi"/>
          <w:b/>
          <w:lang w:eastAsia="en-US"/>
        </w:rPr>
        <w:t xml:space="preserve"> “Святого Георгия”  </w:t>
      </w:r>
      <w:r w:rsidR="00071C5D" w:rsidRPr="00C72DEE">
        <w:rPr>
          <w:rFonts w:eastAsiaTheme="minorHAnsi"/>
          <w:lang w:eastAsia="en-US"/>
        </w:rPr>
        <w:t xml:space="preserve">в срок до 1 июля 2017 года  убрать строительные материалы с тротуара, прилегающего к арендуемой территории, указанной в п.2. </w:t>
      </w:r>
    </w:p>
    <w:p w:rsidR="00C72DEE" w:rsidRPr="00C72DEE" w:rsidRDefault="00C72DEE" w:rsidP="00C72DEE">
      <w:pPr>
        <w:ind w:left="567"/>
        <w:contextualSpacing/>
        <w:jc w:val="both"/>
        <w:rPr>
          <w:b/>
        </w:rPr>
      </w:pPr>
    </w:p>
    <w:p w:rsidR="00071C5D" w:rsidRDefault="00071C5D" w:rsidP="00C72DEE">
      <w:pPr>
        <w:numPr>
          <w:ilvl w:val="0"/>
          <w:numId w:val="19"/>
        </w:numPr>
        <w:ind w:left="567" w:hanging="567"/>
        <w:contextualSpacing/>
        <w:jc w:val="both"/>
      </w:pPr>
      <w:r w:rsidRPr="00C72DEE">
        <w:t xml:space="preserve">Ответственность над исполнением настоящего решения возложить на архитектора </w:t>
      </w:r>
      <w:proofErr w:type="spellStart"/>
      <w:r w:rsidRPr="00C72DEE">
        <w:t>примэрии</w:t>
      </w:r>
      <w:proofErr w:type="spellEnd"/>
      <w:r w:rsidRPr="00C72DEE">
        <w:t xml:space="preserve"> </w:t>
      </w:r>
      <w:proofErr w:type="spellStart"/>
      <w:r w:rsidRPr="00C72DEE">
        <w:t>Д.Герги</w:t>
      </w:r>
      <w:proofErr w:type="spellEnd"/>
      <w:r w:rsidRPr="00C72DEE">
        <w:t>.</w:t>
      </w:r>
    </w:p>
    <w:p w:rsidR="00C72DEE" w:rsidRPr="00C72DEE" w:rsidRDefault="00C72DEE" w:rsidP="00C72DEE">
      <w:pPr>
        <w:contextualSpacing/>
        <w:jc w:val="both"/>
      </w:pPr>
    </w:p>
    <w:p w:rsidR="00071C5D" w:rsidRPr="00C72DEE" w:rsidRDefault="00071C5D" w:rsidP="00C72DEE">
      <w:pPr>
        <w:numPr>
          <w:ilvl w:val="0"/>
          <w:numId w:val="19"/>
        </w:numPr>
        <w:ind w:left="567" w:hanging="567"/>
        <w:jc w:val="both"/>
        <w:rPr>
          <w:color w:val="000000"/>
        </w:rPr>
      </w:pPr>
      <w:r w:rsidRPr="00C72DEE">
        <w:t>Контроль над исполнением настоящего решения возложить на специализированную консультативную комиссию по промышленности</w:t>
      </w:r>
      <w:r w:rsidRPr="00C72DEE">
        <w:rPr>
          <w:color w:val="000000"/>
        </w:rPr>
        <w:t>, строительству, транспорту, связи и коммунальному хозяйству.</w:t>
      </w:r>
    </w:p>
    <w:p w:rsidR="003F27BC" w:rsidRPr="00C72DEE" w:rsidRDefault="003F27BC" w:rsidP="00C72DEE">
      <w:pPr>
        <w:tabs>
          <w:tab w:val="left" w:pos="4500"/>
        </w:tabs>
        <w:ind w:left="567"/>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C72DEE" w:rsidRDefault="00C72DEE"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C72DEE" w:rsidRDefault="00C72DEE"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384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EF6318" w:rsidRDefault="003F27BC" w:rsidP="003F27BC">
      <w:pPr>
        <w:jc w:val="both"/>
        <w:rPr>
          <w:rFonts w:eastAsia="Calibri"/>
          <w:b/>
          <w:sz w:val="16"/>
          <w:szCs w:val="16"/>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06/18</w:t>
      </w:r>
    </w:p>
    <w:p w:rsidR="00C72DEE" w:rsidRPr="00C72DEE" w:rsidRDefault="00C72DEE" w:rsidP="00C72DEE">
      <w:pPr>
        <w:contextualSpacing/>
        <w:rPr>
          <w:b/>
          <w:sz w:val="16"/>
          <w:szCs w:val="16"/>
        </w:rPr>
      </w:pPr>
    </w:p>
    <w:p w:rsidR="00071C5D" w:rsidRPr="00EF6318" w:rsidRDefault="00071C5D" w:rsidP="00C72DEE">
      <w:pPr>
        <w:contextualSpacing/>
        <w:rPr>
          <w:b/>
        </w:rPr>
      </w:pPr>
      <w:r w:rsidRPr="00EF6318">
        <w:rPr>
          <w:b/>
        </w:rPr>
        <w:t>О выс</w:t>
      </w:r>
      <w:r w:rsidR="00C72DEE" w:rsidRPr="00EF6318">
        <w:rPr>
          <w:b/>
        </w:rPr>
        <w:t>тавлении на аукцион «с молотка»</w:t>
      </w:r>
    </w:p>
    <w:p w:rsidR="00C72DEE" w:rsidRPr="00EF6318" w:rsidRDefault="00C72DEE" w:rsidP="00C72DEE">
      <w:pPr>
        <w:contextualSpacing/>
        <w:rPr>
          <w:b/>
          <w:sz w:val="23"/>
          <w:szCs w:val="23"/>
        </w:rPr>
      </w:pPr>
    </w:p>
    <w:p w:rsidR="00C72DEE" w:rsidRPr="00C72DEE" w:rsidRDefault="00071C5D" w:rsidP="00C72DEE">
      <w:pPr>
        <w:ind w:firstLine="567"/>
        <w:jc w:val="both"/>
        <w:rPr>
          <w:sz w:val="23"/>
          <w:szCs w:val="23"/>
        </w:rPr>
      </w:pPr>
      <w:proofErr w:type="gramStart"/>
      <w:r w:rsidRPr="00EF6318">
        <w:rPr>
          <w:sz w:val="23"/>
          <w:szCs w:val="23"/>
        </w:rPr>
        <w:t xml:space="preserve">На основании ст.14 (2) </w:t>
      </w:r>
      <w:r w:rsidRPr="00EF6318">
        <w:rPr>
          <w:sz w:val="23"/>
          <w:szCs w:val="23"/>
          <w:lang w:val="de-DE"/>
        </w:rPr>
        <w:t>b</w:t>
      </w:r>
      <w:r w:rsidRPr="00EF6318">
        <w:rPr>
          <w:sz w:val="23"/>
          <w:szCs w:val="23"/>
        </w:rPr>
        <w:t>) Закона Республики Молдова о местном публичном управлении №436-</w:t>
      </w:r>
      <w:r w:rsidRPr="00EF6318">
        <w:rPr>
          <w:color w:val="000000"/>
          <w:sz w:val="23"/>
          <w:szCs w:val="23"/>
        </w:rPr>
        <w:t>XVI</w:t>
      </w:r>
      <w:r w:rsidRPr="00EF6318">
        <w:rPr>
          <w:sz w:val="23"/>
          <w:szCs w:val="23"/>
        </w:rPr>
        <w:t xml:space="preserve"> от 28 декабря 2006 года, руководствуясь Постановлением Правительства Республики Молдова №136 от 10 февраля 2009 года</w:t>
      </w:r>
      <w:r w:rsidRPr="00EF6318">
        <w:rPr>
          <w:b/>
          <w:bCs/>
          <w:color w:val="000000"/>
          <w:sz w:val="23"/>
          <w:szCs w:val="23"/>
        </w:rPr>
        <w:t xml:space="preserve"> </w:t>
      </w:r>
      <w:r w:rsidRPr="00EF6318">
        <w:rPr>
          <w:bCs/>
          <w:color w:val="000000"/>
          <w:sz w:val="23"/>
          <w:szCs w:val="23"/>
        </w:rPr>
        <w:t>«Об утверждении Положения об</w:t>
      </w:r>
      <w:r w:rsidRPr="00C72DEE">
        <w:rPr>
          <w:bCs/>
          <w:color w:val="000000"/>
          <w:sz w:val="23"/>
          <w:szCs w:val="23"/>
        </w:rPr>
        <w:t xml:space="preserve"> аукционах «с молотка»,</w:t>
      </w:r>
      <w:r w:rsidRPr="00C72DEE">
        <w:rPr>
          <w:b/>
          <w:sz w:val="23"/>
          <w:szCs w:val="23"/>
        </w:rPr>
        <w:t xml:space="preserve"> </w:t>
      </w:r>
      <w:r w:rsidRPr="00C72DEE">
        <w:rPr>
          <w:sz w:val="23"/>
          <w:szCs w:val="23"/>
        </w:rPr>
        <w:t xml:space="preserve">рассмотрев представленную специалистом по землеустройству информацию и заключение специализированной консультативной комиссии </w:t>
      </w:r>
      <w:r w:rsidRPr="00C72DEE">
        <w:rPr>
          <w:color w:val="000000"/>
          <w:sz w:val="23"/>
          <w:szCs w:val="23"/>
        </w:rPr>
        <w:t xml:space="preserve">по </w:t>
      </w:r>
      <w:r w:rsidRPr="00C72DEE">
        <w:rPr>
          <w:sz w:val="23"/>
          <w:szCs w:val="23"/>
        </w:rPr>
        <w:t xml:space="preserve"> </w:t>
      </w:r>
      <w:r w:rsidRPr="00C72DEE">
        <w:rPr>
          <w:color w:val="000000"/>
          <w:sz w:val="23"/>
          <w:szCs w:val="23"/>
        </w:rPr>
        <w:t>вопросам сельского хозяйства, охране природы, использованию природных ресурсов</w:t>
      </w:r>
      <w:r w:rsidRPr="00C72DEE">
        <w:rPr>
          <w:sz w:val="23"/>
          <w:szCs w:val="23"/>
        </w:rPr>
        <w:t xml:space="preserve"> от  09 июня</w:t>
      </w:r>
      <w:proofErr w:type="gramEnd"/>
      <w:r w:rsidRPr="00C72DEE">
        <w:rPr>
          <w:sz w:val="23"/>
          <w:szCs w:val="23"/>
        </w:rPr>
        <w:t xml:space="preserve">  2017 года, Городской Совет Тараклия</w:t>
      </w:r>
    </w:p>
    <w:p w:rsidR="00071C5D" w:rsidRPr="00C72DEE" w:rsidRDefault="00071C5D" w:rsidP="00C72DEE">
      <w:pPr>
        <w:tabs>
          <w:tab w:val="left" w:pos="270"/>
        </w:tabs>
        <w:ind w:hanging="567"/>
        <w:contextualSpacing/>
        <w:jc w:val="center"/>
        <w:rPr>
          <w:b/>
          <w:sz w:val="23"/>
          <w:szCs w:val="23"/>
        </w:rPr>
      </w:pPr>
      <w:r w:rsidRPr="00C72DEE">
        <w:rPr>
          <w:b/>
          <w:sz w:val="23"/>
          <w:szCs w:val="23"/>
        </w:rPr>
        <w:t>РЕШИЛ:</w:t>
      </w:r>
    </w:p>
    <w:p w:rsidR="00C72DEE" w:rsidRPr="00EF6318" w:rsidRDefault="00C72DEE" w:rsidP="00C72DEE">
      <w:pPr>
        <w:tabs>
          <w:tab w:val="left" w:pos="270"/>
        </w:tabs>
        <w:ind w:hanging="567"/>
        <w:contextualSpacing/>
        <w:jc w:val="center"/>
        <w:rPr>
          <w:b/>
          <w:sz w:val="14"/>
          <w:szCs w:val="14"/>
        </w:rPr>
      </w:pPr>
    </w:p>
    <w:p w:rsidR="00071C5D" w:rsidRPr="00C72DEE" w:rsidRDefault="00071C5D" w:rsidP="00C72DEE">
      <w:pPr>
        <w:ind w:left="567" w:hanging="567"/>
        <w:jc w:val="both"/>
        <w:rPr>
          <w:b/>
          <w:color w:val="000000"/>
          <w:sz w:val="23"/>
          <w:szCs w:val="23"/>
          <w:lang w:eastAsia="en-US"/>
        </w:rPr>
      </w:pPr>
      <w:r w:rsidRPr="00C72DEE">
        <w:rPr>
          <w:b/>
          <w:color w:val="000000"/>
          <w:sz w:val="23"/>
          <w:szCs w:val="23"/>
          <w:lang w:eastAsia="en-US"/>
        </w:rPr>
        <w:t>1.</w:t>
      </w:r>
      <w:r w:rsidRPr="00C72DEE">
        <w:rPr>
          <w:b/>
          <w:color w:val="000000"/>
          <w:sz w:val="23"/>
          <w:szCs w:val="23"/>
          <w:lang w:eastAsia="en-US"/>
        </w:rPr>
        <w:tab/>
        <w:t>Выставить на аукцион «с молотка» для заключения договора имущественного найма:</w:t>
      </w:r>
    </w:p>
    <w:p w:rsidR="00071C5D" w:rsidRPr="00C72DEE" w:rsidRDefault="00071C5D" w:rsidP="00C72DEE">
      <w:pPr>
        <w:numPr>
          <w:ilvl w:val="1"/>
          <w:numId w:val="20"/>
        </w:numPr>
        <w:ind w:left="1134" w:hanging="567"/>
        <w:jc w:val="both"/>
        <w:rPr>
          <w:b/>
          <w:color w:val="000000"/>
          <w:sz w:val="23"/>
          <w:szCs w:val="23"/>
          <w:lang w:eastAsia="en-US"/>
        </w:rPr>
      </w:pPr>
      <w:r w:rsidRPr="00C72DEE">
        <w:rPr>
          <w:color w:val="000000"/>
          <w:sz w:val="23"/>
          <w:szCs w:val="23"/>
          <w:lang w:eastAsia="en-US"/>
        </w:rPr>
        <w:t xml:space="preserve">земельный участок,  площадью </w:t>
      </w:r>
      <w:r w:rsidRPr="00C72DEE">
        <w:rPr>
          <w:color w:val="000000"/>
          <w:sz w:val="23"/>
          <w:szCs w:val="23"/>
          <w:lang w:val="ro-RO" w:eastAsia="en-US"/>
        </w:rPr>
        <w:t>0,</w:t>
      </w:r>
      <w:r w:rsidRPr="00C72DEE">
        <w:rPr>
          <w:color w:val="000000"/>
          <w:sz w:val="23"/>
          <w:szCs w:val="23"/>
          <w:lang w:eastAsia="en-US"/>
        </w:rPr>
        <w:t xml:space="preserve">0404 га, бонитет </w:t>
      </w:r>
      <w:r w:rsidRPr="00C72DEE">
        <w:rPr>
          <w:color w:val="000000"/>
          <w:sz w:val="23"/>
          <w:szCs w:val="23"/>
          <w:lang w:val="ro-RO" w:eastAsia="en-US"/>
        </w:rPr>
        <w:t>65</w:t>
      </w:r>
      <w:r w:rsidRPr="00C72DEE">
        <w:rPr>
          <w:color w:val="000000"/>
          <w:sz w:val="23"/>
          <w:szCs w:val="23"/>
          <w:lang w:eastAsia="en-US"/>
        </w:rPr>
        <w:t>, с кадастровым № 8701</w:t>
      </w:r>
      <w:r w:rsidRPr="00C72DEE">
        <w:rPr>
          <w:color w:val="000000"/>
          <w:sz w:val="23"/>
          <w:szCs w:val="23"/>
          <w:lang w:val="ro-RO" w:eastAsia="en-US"/>
        </w:rPr>
        <w:t>216130</w:t>
      </w:r>
      <w:r w:rsidRPr="00C72DEE">
        <w:rPr>
          <w:color w:val="000000"/>
          <w:sz w:val="23"/>
          <w:szCs w:val="23"/>
          <w:lang w:eastAsia="en-US"/>
        </w:rPr>
        <w:t>, находящийся</w:t>
      </w:r>
      <w:r w:rsidR="000906DD">
        <w:rPr>
          <w:color w:val="000000"/>
          <w:sz w:val="23"/>
          <w:szCs w:val="23"/>
          <w:lang w:eastAsia="en-US"/>
        </w:rPr>
        <w:t xml:space="preserve"> в</w:t>
      </w:r>
      <w:r w:rsidRPr="00C72DEE">
        <w:rPr>
          <w:color w:val="000000"/>
          <w:sz w:val="23"/>
          <w:szCs w:val="23"/>
          <w:lang w:eastAsia="en-US"/>
        </w:rPr>
        <w:t xml:space="preserve">  г. Тараклия,  с  </w:t>
      </w:r>
      <w:r w:rsidRPr="00C72DEE">
        <w:rPr>
          <w:sz w:val="23"/>
          <w:szCs w:val="23"/>
          <w:lang w:eastAsia="en-US"/>
        </w:rPr>
        <w:t>назначение  «</w:t>
      </w:r>
      <w:r w:rsidRPr="00C72DEE">
        <w:rPr>
          <w:sz w:val="23"/>
          <w:szCs w:val="23"/>
          <w:lang w:val="ro-RO" w:eastAsia="en-US"/>
        </w:rPr>
        <w:t>pentru construcţii</w:t>
      </w:r>
      <w:r w:rsidRPr="00C72DEE">
        <w:rPr>
          <w:sz w:val="23"/>
          <w:szCs w:val="23"/>
          <w:lang w:eastAsia="en-US"/>
        </w:rPr>
        <w:t>» сроком на 3 года, под размещение «бар – террасы».</w:t>
      </w:r>
    </w:p>
    <w:p w:rsidR="00071C5D" w:rsidRPr="00C72DEE" w:rsidRDefault="00071C5D" w:rsidP="00C72DEE">
      <w:pPr>
        <w:ind w:left="1134"/>
        <w:contextualSpacing/>
        <w:jc w:val="both"/>
        <w:rPr>
          <w:b/>
          <w:sz w:val="23"/>
          <w:szCs w:val="23"/>
          <w:lang w:val="ro-RO" w:eastAsia="en-US"/>
        </w:rPr>
      </w:pPr>
      <w:r w:rsidRPr="00C72DEE">
        <w:rPr>
          <w:b/>
          <w:sz w:val="23"/>
          <w:szCs w:val="23"/>
          <w:lang w:eastAsia="en-US"/>
        </w:rPr>
        <w:t xml:space="preserve">Нормативная цена </w:t>
      </w:r>
      <w:r w:rsidRPr="00C72DEE">
        <w:rPr>
          <w:b/>
          <w:color w:val="000000"/>
          <w:sz w:val="23"/>
          <w:szCs w:val="23"/>
          <w:lang w:eastAsia="en-US"/>
        </w:rPr>
        <w:t>имущественного найма</w:t>
      </w:r>
      <w:r w:rsidRPr="00C72DEE">
        <w:rPr>
          <w:b/>
          <w:sz w:val="23"/>
          <w:szCs w:val="23"/>
          <w:lang w:eastAsia="en-US"/>
        </w:rPr>
        <w:t xml:space="preserve"> земельного участка составляет: </w:t>
      </w:r>
    </w:p>
    <w:p w:rsidR="00071C5D" w:rsidRPr="00C72DEE" w:rsidRDefault="00071C5D" w:rsidP="00C72DEE">
      <w:pPr>
        <w:ind w:left="1134"/>
        <w:contextualSpacing/>
        <w:jc w:val="both"/>
        <w:rPr>
          <w:b/>
          <w:sz w:val="23"/>
          <w:szCs w:val="23"/>
          <w:lang w:eastAsia="en-US"/>
        </w:rPr>
      </w:pPr>
      <w:r w:rsidRPr="00C72DEE">
        <w:rPr>
          <w:sz w:val="23"/>
          <w:szCs w:val="23"/>
          <w:lang w:eastAsia="en-US"/>
        </w:rPr>
        <w:t>19873,34×65×0,0404 га х</w:t>
      </w:r>
      <w:proofErr w:type="gramStart"/>
      <w:r w:rsidRPr="00C72DEE">
        <w:rPr>
          <w:sz w:val="23"/>
          <w:szCs w:val="23"/>
          <w:lang w:eastAsia="en-US"/>
        </w:rPr>
        <w:t>1</w:t>
      </w:r>
      <w:proofErr w:type="gramEnd"/>
      <w:r w:rsidRPr="00C72DEE">
        <w:rPr>
          <w:sz w:val="23"/>
          <w:szCs w:val="23"/>
          <w:lang w:eastAsia="en-US"/>
        </w:rPr>
        <w:t xml:space="preserve">,04 х 2% </w:t>
      </w:r>
      <w:r w:rsidRPr="00C72DEE">
        <w:rPr>
          <w:b/>
          <w:sz w:val="23"/>
          <w:szCs w:val="23"/>
          <w:lang w:eastAsia="en-US"/>
        </w:rPr>
        <w:t>=1085,5 лей.</w:t>
      </w:r>
    </w:p>
    <w:p w:rsidR="00071C5D" w:rsidRPr="00C72DEE" w:rsidRDefault="00071C5D" w:rsidP="00C72DEE">
      <w:pPr>
        <w:ind w:left="1134"/>
        <w:jc w:val="both"/>
        <w:rPr>
          <w:b/>
          <w:sz w:val="23"/>
          <w:szCs w:val="23"/>
          <w:lang w:eastAsia="en-US"/>
        </w:rPr>
      </w:pPr>
      <w:r w:rsidRPr="00C72DEE">
        <w:rPr>
          <w:b/>
          <w:sz w:val="23"/>
          <w:szCs w:val="23"/>
          <w:lang w:eastAsia="en-US"/>
        </w:rPr>
        <w:t>(Приложение №1: расчетная ведомость нормативной цены имущественного найма земельного участка).</w:t>
      </w:r>
    </w:p>
    <w:p w:rsidR="00071C5D" w:rsidRPr="00C72DEE" w:rsidRDefault="00071C5D" w:rsidP="00C72DEE">
      <w:pPr>
        <w:numPr>
          <w:ilvl w:val="1"/>
          <w:numId w:val="20"/>
        </w:numPr>
        <w:ind w:left="1134" w:hanging="567"/>
        <w:jc w:val="both"/>
        <w:rPr>
          <w:b/>
          <w:color w:val="000000"/>
          <w:sz w:val="23"/>
          <w:szCs w:val="23"/>
          <w:lang w:eastAsia="en-US"/>
        </w:rPr>
      </w:pPr>
      <w:r w:rsidRPr="00C72DEE">
        <w:rPr>
          <w:color w:val="000000"/>
          <w:sz w:val="23"/>
          <w:szCs w:val="23"/>
          <w:lang w:eastAsia="en-US"/>
        </w:rPr>
        <w:t xml:space="preserve">земельный участок площадью </w:t>
      </w:r>
      <w:r w:rsidRPr="00C72DEE">
        <w:rPr>
          <w:color w:val="000000"/>
          <w:sz w:val="23"/>
          <w:szCs w:val="23"/>
          <w:lang w:val="ro-RO" w:eastAsia="en-US"/>
        </w:rPr>
        <w:t>0,</w:t>
      </w:r>
      <w:r w:rsidRPr="00C72DEE">
        <w:rPr>
          <w:color w:val="000000"/>
          <w:sz w:val="23"/>
          <w:szCs w:val="23"/>
          <w:lang w:eastAsia="en-US"/>
        </w:rPr>
        <w:t xml:space="preserve">0012 га, бонитет </w:t>
      </w:r>
      <w:r w:rsidRPr="00C72DEE">
        <w:rPr>
          <w:color w:val="000000"/>
          <w:sz w:val="23"/>
          <w:szCs w:val="23"/>
          <w:lang w:val="ro-RO" w:eastAsia="en-US"/>
        </w:rPr>
        <w:t>65</w:t>
      </w:r>
      <w:r w:rsidRPr="00C72DEE">
        <w:rPr>
          <w:color w:val="000000"/>
          <w:sz w:val="23"/>
          <w:szCs w:val="23"/>
          <w:lang w:eastAsia="en-US"/>
        </w:rPr>
        <w:t>, с кадастровым № 8701</w:t>
      </w:r>
      <w:r w:rsidRPr="00C72DEE">
        <w:rPr>
          <w:color w:val="000000"/>
          <w:sz w:val="23"/>
          <w:szCs w:val="23"/>
          <w:lang w:val="ro-RO" w:eastAsia="en-US"/>
        </w:rPr>
        <w:t>212261</w:t>
      </w:r>
      <w:r w:rsidRPr="00C72DEE">
        <w:rPr>
          <w:color w:val="000000"/>
          <w:sz w:val="23"/>
          <w:szCs w:val="23"/>
          <w:lang w:eastAsia="en-US"/>
        </w:rPr>
        <w:t xml:space="preserve">, находящийся  </w:t>
      </w:r>
      <w:r w:rsidR="000906DD">
        <w:rPr>
          <w:color w:val="000000"/>
          <w:sz w:val="23"/>
          <w:szCs w:val="23"/>
          <w:lang w:eastAsia="en-US"/>
        </w:rPr>
        <w:t xml:space="preserve">в </w:t>
      </w:r>
      <w:r w:rsidRPr="00C72DEE">
        <w:rPr>
          <w:color w:val="000000"/>
          <w:sz w:val="23"/>
          <w:szCs w:val="23"/>
          <w:lang w:eastAsia="en-US"/>
        </w:rPr>
        <w:t xml:space="preserve">г. Тараклия, с  </w:t>
      </w:r>
      <w:r w:rsidRPr="00C72DEE">
        <w:rPr>
          <w:sz w:val="23"/>
          <w:szCs w:val="23"/>
          <w:lang w:eastAsia="en-US"/>
        </w:rPr>
        <w:t>назначение  «</w:t>
      </w:r>
      <w:proofErr w:type="gramStart"/>
      <w:r w:rsidRPr="00C72DEE">
        <w:rPr>
          <w:sz w:val="23"/>
          <w:szCs w:val="23"/>
          <w:lang w:eastAsia="en-US"/>
        </w:rPr>
        <w:t>а</w:t>
      </w:r>
      <w:proofErr w:type="gramEnd"/>
      <w:r w:rsidRPr="00C72DEE">
        <w:rPr>
          <w:sz w:val="23"/>
          <w:szCs w:val="23"/>
          <w:lang w:val="ro-RO" w:eastAsia="en-US"/>
        </w:rPr>
        <w:t>menajat</w:t>
      </w:r>
      <w:r w:rsidRPr="00C72DEE">
        <w:rPr>
          <w:sz w:val="23"/>
          <w:szCs w:val="23"/>
          <w:lang w:eastAsia="en-US"/>
        </w:rPr>
        <w:t>» сроком на 3 года, под размещение торгового киоска по продаже мобильных телефонов с перезарядными карточками.</w:t>
      </w:r>
    </w:p>
    <w:p w:rsidR="00071C5D" w:rsidRPr="00C72DEE" w:rsidRDefault="00071C5D" w:rsidP="00C72DEE">
      <w:pPr>
        <w:ind w:left="1134"/>
        <w:contextualSpacing/>
        <w:jc w:val="both"/>
        <w:rPr>
          <w:b/>
          <w:sz w:val="23"/>
          <w:szCs w:val="23"/>
          <w:lang w:val="ro-RO" w:eastAsia="en-US"/>
        </w:rPr>
      </w:pPr>
      <w:r w:rsidRPr="00C72DEE">
        <w:rPr>
          <w:b/>
          <w:sz w:val="23"/>
          <w:szCs w:val="23"/>
          <w:lang w:eastAsia="en-US"/>
        </w:rPr>
        <w:t xml:space="preserve">Нормативная цена </w:t>
      </w:r>
      <w:r w:rsidRPr="00C72DEE">
        <w:rPr>
          <w:b/>
          <w:color w:val="000000"/>
          <w:sz w:val="23"/>
          <w:szCs w:val="23"/>
          <w:lang w:eastAsia="en-US"/>
        </w:rPr>
        <w:t>имущественного найма</w:t>
      </w:r>
      <w:r w:rsidRPr="00C72DEE">
        <w:rPr>
          <w:b/>
          <w:sz w:val="23"/>
          <w:szCs w:val="23"/>
          <w:lang w:eastAsia="en-US"/>
        </w:rPr>
        <w:t xml:space="preserve"> земельного участка составляет: </w:t>
      </w:r>
    </w:p>
    <w:p w:rsidR="00071C5D" w:rsidRPr="00C72DEE" w:rsidRDefault="00071C5D" w:rsidP="00C72DEE">
      <w:pPr>
        <w:ind w:left="1134"/>
        <w:contextualSpacing/>
        <w:jc w:val="both"/>
        <w:rPr>
          <w:b/>
          <w:sz w:val="23"/>
          <w:szCs w:val="23"/>
          <w:lang w:eastAsia="en-US"/>
        </w:rPr>
      </w:pPr>
      <w:r w:rsidRPr="00C72DEE">
        <w:rPr>
          <w:sz w:val="23"/>
          <w:szCs w:val="23"/>
          <w:lang w:eastAsia="en-US"/>
        </w:rPr>
        <w:t>19873,34×65×0,0012 га х</w:t>
      </w:r>
      <w:proofErr w:type="gramStart"/>
      <w:r w:rsidRPr="00C72DEE">
        <w:rPr>
          <w:sz w:val="23"/>
          <w:szCs w:val="23"/>
          <w:lang w:eastAsia="en-US"/>
        </w:rPr>
        <w:t>1</w:t>
      </w:r>
      <w:proofErr w:type="gramEnd"/>
      <w:r w:rsidRPr="00C72DEE">
        <w:rPr>
          <w:sz w:val="23"/>
          <w:szCs w:val="23"/>
          <w:lang w:eastAsia="en-US"/>
        </w:rPr>
        <w:t xml:space="preserve">,35 х 10% </w:t>
      </w:r>
      <w:r w:rsidRPr="00C72DEE">
        <w:rPr>
          <w:b/>
          <w:sz w:val="23"/>
          <w:szCs w:val="23"/>
          <w:lang w:eastAsia="en-US"/>
        </w:rPr>
        <w:t>=209,27 лей.</w:t>
      </w:r>
    </w:p>
    <w:p w:rsidR="00C72DEE" w:rsidRPr="00C72DEE" w:rsidRDefault="00071C5D" w:rsidP="00C72DEE">
      <w:pPr>
        <w:ind w:left="1134"/>
        <w:jc w:val="both"/>
        <w:rPr>
          <w:b/>
          <w:sz w:val="23"/>
          <w:szCs w:val="23"/>
          <w:lang w:eastAsia="en-US"/>
        </w:rPr>
      </w:pPr>
      <w:r w:rsidRPr="00C72DEE">
        <w:rPr>
          <w:b/>
          <w:sz w:val="23"/>
          <w:szCs w:val="23"/>
          <w:lang w:eastAsia="en-US"/>
        </w:rPr>
        <w:t>(Приложение №1: расчетная ведомость нормативной цены имущественного найма земельного участка).</w:t>
      </w:r>
    </w:p>
    <w:p w:rsidR="00C72DEE" w:rsidRPr="00C72DEE" w:rsidRDefault="00C72DEE" w:rsidP="00C72DEE">
      <w:pPr>
        <w:ind w:left="567" w:hanging="567"/>
        <w:jc w:val="both"/>
        <w:rPr>
          <w:b/>
          <w:sz w:val="16"/>
          <w:szCs w:val="16"/>
        </w:rPr>
      </w:pPr>
    </w:p>
    <w:p w:rsidR="00071C5D" w:rsidRPr="00C72DEE" w:rsidRDefault="00071C5D" w:rsidP="00C72DEE">
      <w:pPr>
        <w:ind w:left="567" w:hanging="567"/>
        <w:jc w:val="both"/>
        <w:rPr>
          <w:b/>
          <w:sz w:val="23"/>
          <w:szCs w:val="23"/>
        </w:rPr>
      </w:pPr>
      <w:r w:rsidRPr="00C72DEE">
        <w:rPr>
          <w:b/>
          <w:sz w:val="23"/>
          <w:szCs w:val="23"/>
        </w:rPr>
        <w:t>2.</w:t>
      </w:r>
      <w:r w:rsidRPr="00C72DEE">
        <w:rPr>
          <w:sz w:val="23"/>
          <w:szCs w:val="23"/>
        </w:rPr>
        <w:tab/>
      </w:r>
      <w:proofErr w:type="spellStart"/>
      <w:r w:rsidRPr="00C72DEE">
        <w:rPr>
          <w:sz w:val="23"/>
          <w:szCs w:val="23"/>
        </w:rPr>
        <w:t>Примару</w:t>
      </w:r>
      <w:proofErr w:type="spellEnd"/>
      <w:r w:rsidRPr="00C72DEE">
        <w:rPr>
          <w:sz w:val="23"/>
          <w:szCs w:val="23"/>
        </w:rPr>
        <w:t xml:space="preserve"> г. Тараклия </w:t>
      </w:r>
      <w:proofErr w:type="spellStart"/>
      <w:r w:rsidRPr="00C72DEE">
        <w:rPr>
          <w:sz w:val="23"/>
          <w:szCs w:val="23"/>
        </w:rPr>
        <w:t>С.Филипову</w:t>
      </w:r>
      <w:proofErr w:type="spellEnd"/>
      <w:r w:rsidRPr="00C72DEE">
        <w:rPr>
          <w:sz w:val="23"/>
          <w:szCs w:val="23"/>
        </w:rPr>
        <w:t xml:space="preserve"> и Аукционной комиссии обеспечить исполнение настоящего решения в установленном законом порядке.</w:t>
      </w:r>
    </w:p>
    <w:p w:rsidR="00C72DEE" w:rsidRPr="00EF6318" w:rsidRDefault="00C72DEE" w:rsidP="00C72DEE">
      <w:pPr>
        <w:ind w:left="567" w:hanging="567"/>
        <w:jc w:val="both"/>
        <w:rPr>
          <w:b/>
          <w:sz w:val="14"/>
          <w:szCs w:val="14"/>
        </w:rPr>
      </w:pPr>
    </w:p>
    <w:p w:rsidR="00071C5D" w:rsidRPr="00C72DEE" w:rsidRDefault="00071C5D" w:rsidP="00C72DEE">
      <w:pPr>
        <w:ind w:left="567" w:hanging="567"/>
        <w:jc w:val="both"/>
        <w:rPr>
          <w:sz w:val="23"/>
          <w:szCs w:val="23"/>
        </w:rPr>
      </w:pPr>
      <w:r w:rsidRPr="00C72DEE">
        <w:rPr>
          <w:b/>
          <w:sz w:val="23"/>
          <w:szCs w:val="23"/>
        </w:rPr>
        <w:t>3.</w:t>
      </w:r>
      <w:r w:rsidRPr="00C72DEE">
        <w:rPr>
          <w:sz w:val="23"/>
          <w:szCs w:val="23"/>
        </w:rPr>
        <w:tab/>
      </w:r>
      <w:proofErr w:type="spellStart"/>
      <w:r w:rsidRPr="00C72DEE">
        <w:rPr>
          <w:sz w:val="23"/>
          <w:szCs w:val="23"/>
        </w:rPr>
        <w:t>Примару</w:t>
      </w:r>
      <w:proofErr w:type="spellEnd"/>
      <w:r w:rsidRPr="00C72DEE">
        <w:rPr>
          <w:sz w:val="23"/>
          <w:szCs w:val="23"/>
        </w:rPr>
        <w:t xml:space="preserve"> г. Тараклия </w:t>
      </w:r>
      <w:proofErr w:type="spellStart"/>
      <w:r w:rsidRPr="00C72DEE">
        <w:rPr>
          <w:sz w:val="23"/>
          <w:szCs w:val="23"/>
        </w:rPr>
        <w:t>С.Филипову</w:t>
      </w:r>
      <w:proofErr w:type="spellEnd"/>
      <w:r w:rsidRPr="00C72DEE">
        <w:rPr>
          <w:sz w:val="23"/>
          <w:szCs w:val="23"/>
        </w:rPr>
        <w:t xml:space="preserve"> по результатам аукциона подписать соответствующие договоры купли-продажи и найма.</w:t>
      </w:r>
    </w:p>
    <w:p w:rsidR="00C72DEE" w:rsidRPr="00EF6318" w:rsidRDefault="00C72DEE" w:rsidP="00C72DEE">
      <w:pPr>
        <w:ind w:left="567" w:hanging="567"/>
        <w:jc w:val="both"/>
        <w:rPr>
          <w:b/>
          <w:sz w:val="14"/>
          <w:szCs w:val="14"/>
        </w:rPr>
      </w:pPr>
    </w:p>
    <w:p w:rsidR="00EF6318" w:rsidRPr="00EF6318" w:rsidRDefault="00071C5D" w:rsidP="00EF6318">
      <w:pPr>
        <w:ind w:left="567" w:hanging="567"/>
        <w:jc w:val="both"/>
        <w:rPr>
          <w:sz w:val="23"/>
          <w:szCs w:val="23"/>
        </w:rPr>
      </w:pPr>
      <w:r w:rsidRPr="00C72DEE">
        <w:rPr>
          <w:b/>
          <w:sz w:val="23"/>
          <w:szCs w:val="23"/>
        </w:rPr>
        <w:t>4.</w:t>
      </w:r>
      <w:r w:rsidRPr="00C72DEE">
        <w:rPr>
          <w:sz w:val="23"/>
          <w:szCs w:val="23"/>
        </w:rPr>
        <w:tab/>
        <w:t>Контроль над исполнением настоящего решения возложить на специализированную консультативную комиссию по бюд</w:t>
      </w:r>
      <w:r w:rsidR="00EF6318">
        <w:rPr>
          <w:sz w:val="23"/>
          <w:szCs w:val="23"/>
        </w:rPr>
        <w:t xml:space="preserve">жету, финансам и инвестициям.  </w:t>
      </w:r>
      <w:r w:rsidRPr="00C72DEE">
        <w:rPr>
          <w:b/>
        </w:rPr>
        <w:t xml:space="preserve"> </w:t>
      </w:r>
    </w:p>
    <w:p w:rsidR="00C72DEE" w:rsidRPr="00EF6318" w:rsidRDefault="00071C5D" w:rsidP="00EF6318">
      <w:pPr>
        <w:ind w:left="567" w:hanging="567"/>
        <w:jc w:val="both"/>
        <w:rPr>
          <w:b/>
          <w:sz w:val="14"/>
          <w:szCs w:val="14"/>
        </w:rPr>
      </w:pPr>
      <w:r w:rsidRPr="00C72DEE">
        <w:rPr>
          <w:b/>
        </w:rPr>
        <w:t xml:space="preserve">                       </w:t>
      </w: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EF6318" w:rsidRDefault="00EF6318" w:rsidP="003F27BC">
      <w:pPr>
        <w:tabs>
          <w:tab w:val="left" w:pos="4500"/>
        </w:tabs>
        <w:jc w:val="both"/>
        <w:rPr>
          <w:rFonts w:eastAsia="Calibri"/>
          <w:sz w:val="16"/>
          <w:szCs w:val="16"/>
        </w:rPr>
      </w:pPr>
    </w:p>
    <w:p w:rsidR="003F27BC" w:rsidRPr="00EF6318" w:rsidRDefault="003F27BC" w:rsidP="00EF6318">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sidR="00453F45">
              <w:fldChar w:fldCharType="begin"/>
            </w:r>
            <w:r w:rsidR="00453F45" w:rsidRPr="00AD4586">
              <w:rPr>
                <w:lang w:val="en-US"/>
              </w:rPr>
              <w:instrText xml:space="preserve"> HYPERLINK "mailto:info@taraclia.md" </w:instrText>
            </w:r>
            <w:r w:rsidR="00453F45">
              <w:fldChar w:fldCharType="separate"/>
            </w:r>
            <w:r>
              <w:rPr>
                <w:rStyle w:val="a3"/>
                <w:rFonts w:eastAsia="Calibri"/>
                <w:sz w:val="20"/>
                <w:szCs w:val="20"/>
                <w:lang w:val="it-IT"/>
              </w:rPr>
              <w:t>info@taraclia.md</w:t>
            </w:r>
            <w:r w:rsidR="00453F45">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486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06/19</w:t>
      </w:r>
    </w:p>
    <w:p w:rsidR="003F27BC" w:rsidRPr="0007054A" w:rsidRDefault="003F27BC" w:rsidP="003F27BC">
      <w:pPr>
        <w:tabs>
          <w:tab w:val="left" w:pos="4500"/>
        </w:tabs>
        <w:jc w:val="both"/>
        <w:rPr>
          <w:b/>
        </w:rPr>
      </w:pPr>
    </w:p>
    <w:p w:rsidR="00071C5D" w:rsidRPr="00EF6318" w:rsidRDefault="00071C5D" w:rsidP="00EF6318">
      <w:pPr>
        <w:tabs>
          <w:tab w:val="left" w:pos="540"/>
        </w:tabs>
        <w:rPr>
          <w:b/>
        </w:rPr>
      </w:pPr>
      <w:r w:rsidRPr="00EF6318">
        <w:rPr>
          <w:b/>
        </w:rPr>
        <w:t>О закреплении земельного участка в собственность</w:t>
      </w:r>
    </w:p>
    <w:p w:rsidR="00EF6318" w:rsidRPr="00EF6318" w:rsidRDefault="00EF6318" w:rsidP="00EF6318">
      <w:pPr>
        <w:tabs>
          <w:tab w:val="left" w:pos="540"/>
        </w:tabs>
        <w:rPr>
          <w:b/>
        </w:rPr>
      </w:pPr>
    </w:p>
    <w:p w:rsidR="00071C5D" w:rsidRPr="00EF6318" w:rsidRDefault="00071C5D" w:rsidP="00EF6318">
      <w:pPr>
        <w:ind w:firstLine="540"/>
        <w:contextualSpacing/>
        <w:jc w:val="both"/>
      </w:pPr>
      <w:proofErr w:type="gramStart"/>
      <w:r w:rsidRPr="00EF6318">
        <w:t xml:space="preserve">На основании ст.ст.19 (2), 14 (2) </w:t>
      </w:r>
      <w:r w:rsidRPr="00EF6318">
        <w:rPr>
          <w:lang w:val="de-CH"/>
        </w:rPr>
        <w:t>b</w:t>
      </w:r>
      <w:r w:rsidRPr="00EF6318">
        <w:t xml:space="preserve">), </w:t>
      </w:r>
      <w:r w:rsidRPr="00EF6318">
        <w:rPr>
          <w:lang w:val="ro-RO"/>
        </w:rPr>
        <w:t>z</w:t>
      </w:r>
      <w:r w:rsidRPr="00EF6318">
        <w:t>) Закона Республики Молдова о местном публичном управлении №436-</w:t>
      </w:r>
      <w:r w:rsidRPr="00EF6318">
        <w:rPr>
          <w:color w:val="000000"/>
        </w:rPr>
        <w:t>XVI</w:t>
      </w:r>
      <w:r w:rsidRPr="00EF6318">
        <w:t xml:space="preserve"> от 28 декабря 2006 года,  ст.10 Земельного кодекса № 828-Х</w:t>
      </w:r>
      <w:r w:rsidRPr="00EF6318">
        <w:rPr>
          <w:lang w:val="en-US"/>
        </w:rPr>
        <w:t>II</w:t>
      </w:r>
      <w:r w:rsidRPr="00EF6318">
        <w:t xml:space="preserve"> 25 декабря 1991 года, ст.4 (3) Закона о разрешении выполнения строительных работ №163 от 09 июля 2010 года, </w:t>
      </w:r>
      <w:r w:rsidRPr="00EF6318">
        <w:rPr>
          <w:color w:val="000000"/>
        </w:rPr>
        <w:t>ст.ст.18,19 Закона о кадастре недвижимого имущества № 1543-XIII от 25 февраля 1998</w:t>
      </w:r>
      <w:proofErr w:type="gramEnd"/>
      <w:r w:rsidRPr="00EF6318">
        <w:rPr>
          <w:color w:val="000000"/>
        </w:rPr>
        <w:t xml:space="preserve"> года,</w:t>
      </w:r>
      <w:r w:rsidRPr="00EF6318">
        <w:t xml:space="preserve"> руководствуясь положениями Приказа Агентства земельных отношений и кадастра №140 от 06 августа 2012 года </w:t>
      </w:r>
      <w:r w:rsidRPr="00EF6318">
        <w:rPr>
          <w:rFonts w:eastAsia="Batang"/>
          <w:bCs/>
          <w:color w:val="000000"/>
        </w:rPr>
        <w:t>об утверждении Инструкции о способе разработки</w:t>
      </w:r>
      <w:r w:rsidRPr="00EF6318">
        <w:rPr>
          <w:bCs/>
        </w:rPr>
        <w:t> </w:t>
      </w:r>
      <w:r w:rsidRPr="00EF6318">
        <w:rPr>
          <w:rFonts w:eastAsia="Batang"/>
          <w:bCs/>
          <w:color w:val="000000"/>
        </w:rPr>
        <w:t>и обновления кадастровых и геометрических планов,</w:t>
      </w:r>
    </w:p>
    <w:p w:rsidR="00071C5D" w:rsidRPr="00EF6318" w:rsidRDefault="00071C5D" w:rsidP="00EF6318">
      <w:pPr>
        <w:ind w:firstLine="540"/>
        <w:jc w:val="both"/>
        <w:rPr>
          <w:color w:val="000000"/>
        </w:rPr>
      </w:pPr>
      <w:proofErr w:type="gramStart"/>
      <w:r w:rsidRPr="00EF6318">
        <w:rPr>
          <w:color w:val="000000"/>
        </w:rPr>
        <w:t xml:space="preserve">рассмотрев </w:t>
      </w:r>
      <w:r w:rsidRPr="00EF6318">
        <w:t xml:space="preserve">  </w:t>
      </w:r>
      <w:r w:rsidRPr="00EF6318">
        <w:rPr>
          <w:color w:val="000000"/>
        </w:rPr>
        <w:t xml:space="preserve">заявление Маркова Фёдора Гавриловича, зарегистрированное в </w:t>
      </w:r>
      <w:proofErr w:type="spellStart"/>
      <w:r w:rsidRPr="00EF6318">
        <w:rPr>
          <w:color w:val="000000"/>
        </w:rPr>
        <w:t>примэрии</w:t>
      </w:r>
      <w:proofErr w:type="spellEnd"/>
      <w:r w:rsidRPr="00EF6318">
        <w:rPr>
          <w:color w:val="000000"/>
        </w:rPr>
        <w:t xml:space="preserve"> за </w:t>
      </w:r>
      <w:proofErr w:type="spellStart"/>
      <w:r w:rsidRPr="00EF6318">
        <w:rPr>
          <w:color w:val="000000"/>
        </w:rPr>
        <w:t>вх</w:t>
      </w:r>
      <w:proofErr w:type="spellEnd"/>
      <w:r w:rsidRPr="00EF6318">
        <w:rPr>
          <w:color w:val="000000"/>
        </w:rPr>
        <w:t xml:space="preserve">. №67 от 24.05.2017 года, проживающего ул. Первомайская 167 , </w:t>
      </w:r>
      <w:r w:rsidRPr="00EF6318">
        <w:rPr>
          <w:b/>
        </w:rPr>
        <w:t>Приложение 1,</w:t>
      </w:r>
      <w:proofErr w:type="gramEnd"/>
    </w:p>
    <w:p w:rsidR="00071C5D" w:rsidRPr="00EF6318" w:rsidRDefault="00071C5D" w:rsidP="00EF6318">
      <w:pPr>
        <w:ind w:firstLine="540"/>
        <w:contextualSpacing/>
        <w:jc w:val="both"/>
        <w:rPr>
          <w:b/>
        </w:rPr>
      </w:pPr>
      <w:r w:rsidRPr="00EF6318">
        <w:rPr>
          <w:color w:val="000000"/>
        </w:rPr>
        <w:t>а также</w:t>
      </w:r>
      <w:r w:rsidRPr="00EF6318">
        <w:t xml:space="preserve"> представленную специалистом по землеустройству информацию и заключение специализированной консультативной комиссии </w:t>
      </w:r>
      <w:r w:rsidRPr="00EF6318">
        <w:rPr>
          <w:color w:val="000000"/>
        </w:rPr>
        <w:t>по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года</w:t>
      </w:r>
      <w:r w:rsidRPr="00EF6318">
        <w:t>, Городской Совет Тараклия,</w:t>
      </w:r>
      <w:r w:rsidRPr="00EF6318">
        <w:rPr>
          <w:b/>
        </w:rPr>
        <w:t xml:space="preserve">                              </w:t>
      </w:r>
    </w:p>
    <w:p w:rsidR="00071C5D" w:rsidRDefault="00071C5D" w:rsidP="00EF6318">
      <w:pPr>
        <w:tabs>
          <w:tab w:val="center" w:pos="4677"/>
        </w:tabs>
        <w:ind w:hanging="567"/>
        <w:jc w:val="center"/>
        <w:rPr>
          <w:b/>
          <w:color w:val="000000"/>
        </w:rPr>
      </w:pPr>
      <w:r w:rsidRPr="00EF6318">
        <w:rPr>
          <w:b/>
          <w:color w:val="000000"/>
        </w:rPr>
        <w:t>РЕШИЛ:</w:t>
      </w:r>
    </w:p>
    <w:p w:rsidR="00EF6318" w:rsidRPr="00EF6318" w:rsidRDefault="00EF6318" w:rsidP="00EF6318">
      <w:pPr>
        <w:tabs>
          <w:tab w:val="center" w:pos="4677"/>
        </w:tabs>
        <w:ind w:hanging="567"/>
        <w:jc w:val="center"/>
        <w:rPr>
          <w:b/>
          <w:color w:val="000000"/>
        </w:rPr>
      </w:pPr>
    </w:p>
    <w:p w:rsidR="00071C5D" w:rsidRPr="00EF6318" w:rsidRDefault="00071C5D" w:rsidP="00EF6318">
      <w:pPr>
        <w:pStyle w:val="a9"/>
        <w:numPr>
          <w:ilvl w:val="0"/>
          <w:numId w:val="29"/>
        </w:numPr>
        <w:ind w:left="567" w:hanging="567"/>
        <w:jc w:val="both"/>
        <w:rPr>
          <w:color w:val="000000"/>
        </w:rPr>
      </w:pPr>
      <w:r w:rsidRPr="00EF6318">
        <w:rPr>
          <w:b/>
        </w:rPr>
        <w:t xml:space="preserve">Удовлетворить </w:t>
      </w:r>
      <w:r w:rsidRPr="00EF6318">
        <w:t>заявление</w:t>
      </w:r>
      <w:r w:rsidRPr="00EF6318">
        <w:rPr>
          <w:color w:val="000000"/>
        </w:rPr>
        <w:t xml:space="preserve"> Маркова Фёдора Гавриловича, </w:t>
      </w:r>
      <w:r w:rsidRPr="00EF6318">
        <w:t xml:space="preserve">проживающего по адресу: р-н Тараклия, г. Тараклия ул. </w:t>
      </w:r>
      <w:r w:rsidRPr="00EF6318">
        <w:rPr>
          <w:color w:val="000000"/>
        </w:rPr>
        <w:t>Первомайская</w:t>
      </w:r>
      <w:r w:rsidR="00453F45">
        <w:rPr>
          <w:color w:val="000000"/>
        </w:rPr>
        <w:t>,</w:t>
      </w:r>
      <w:r w:rsidRPr="00EF6318">
        <w:rPr>
          <w:color w:val="000000"/>
        </w:rPr>
        <w:t xml:space="preserve"> 167.</w:t>
      </w:r>
    </w:p>
    <w:p w:rsidR="00EF6318" w:rsidRPr="00EF6318" w:rsidRDefault="00EF6318" w:rsidP="00EF6318">
      <w:pPr>
        <w:pStyle w:val="a9"/>
        <w:ind w:left="567" w:hanging="567"/>
        <w:jc w:val="both"/>
        <w:rPr>
          <w:b/>
        </w:rPr>
      </w:pPr>
    </w:p>
    <w:p w:rsidR="00071C5D" w:rsidRPr="00EF6318" w:rsidRDefault="00071C5D" w:rsidP="00EF6318">
      <w:pPr>
        <w:ind w:left="567" w:hanging="567"/>
        <w:jc w:val="both"/>
        <w:rPr>
          <w:b/>
        </w:rPr>
      </w:pPr>
      <w:r w:rsidRPr="00EF6318">
        <w:rPr>
          <w:b/>
        </w:rPr>
        <w:t>2.</w:t>
      </w:r>
      <w:r w:rsidRPr="00EF6318">
        <w:rPr>
          <w:b/>
        </w:rPr>
        <w:tab/>
        <w:t>Передать</w:t>
      </w:r>
      <w:r w:rsidRPr="00EF6318">
        <w:t xml:space="preserve"> в собственность Маркова Фёдора Гавриловича, 03.02.1956 г.р., с/</w:t>
      </w:r>
      <w:proofErr w:type="gramStart"/>
      <w:r w:rsidRPr="00EF6318">
        <w:t>р</w:t>
      </w:r>
      <w:proofErr w:type="gramEnd"/>
      <w:r w:rsidRPr="00EF6318">
        <w:t xml:space="preserve"> 0980203466275 проживающего по адресу: р-н. </w:t>
      </w:r>
      <w:proofErr w:type="gramStart"/>
      <w:r w:rsidRPr="00EF6318">
        <w:t xml:space="preserve">Тараклия, г. Тараклия ул. </w:t>
      </w:r>
      <w:r w:rsidRPr="00EF6318">
        <w:rPr>
          <w:color w:val="000000"/>
        </w:rPr>
        <w:t>Первомайская, 167</w:t>
      </w:r>
      <w:r w:rsidRPr="00EF6318">
        <w:t>, земельный участок, расположенный по адресу: г. Тар</w:t>
      </w:r>
      <w:r w:rsidR="00AD4586">
        <w:t xml:space="preserve">аклия, </w:t>
      </w:r>
      <w:proofErr w:type="spellStart"/>
      <w:r w:rsidR="00AD4586">
        <w:t>ул.М.Серебряк</w:t>
      </w:r>
      <w:proofErr w:type="spellEnd"/>
      <w:r w:rsidRPr="00EF6318">
        <w:t xml:space="preserve">, </w:t>
      </w:r>
      <w:r w:rsidR="00AD4586">
        <w:t xml:space="preserve">73, </w:t>
      </w:r>
      <w:r w:rsidRPr="00EF6318">
        <w:t xml:space="preserve">с кадастровым №8701201062, </w:t>
      </w:r>
      <w:r w:rsidRPr="00EF6318">
        <w:rPr>
          <w:color w:val="000000"/>
        </w:rPr>
        <w:t>площадью 0,0801 га.</w:t>
      </w:r>
      <w:proofErr w:type="gramEnd"/>
    </w:p>
    <w:p w:rsidR="00071C5D" w:rsidRDefault="00071C5D" w:rsidP="00EF6318">
      <w:pPr>
        <w:ind w:left="567"/>
        <w:jc w:val="both"/>
      </w:pPr>
      <w:r w:rsidRPr="00EF6318">
        <w:rPr>
          <w:b/>
        </w:rPr>
        <w:t>Основание:</w:t>
      </w:r>
      <w:r w:rsidRPr="00EF6318">
        <w:t xml:space="preserve"> Земельный участок получен согласно ст.11 Земельного Кодекса и требованиям</w:t>
      </w:r>
      <w:r w:rsidRPr="00EF6318">
        <w:rPr>
          <w:b/>
        </w:rPr>
        <w:t xml:space="preserve"> </w:t>
      </w:r>
      <w:r w:rsidRPr="00EF6318">
        <w:t xml:space="preserve">толкования Парламента РМ №406 от 25.07.2005 г. по вновь созданным семьям, а также Решению городского совета № 5/4 от 03.05.2007 года «О выделении земельного участка для строительства индивидуальных жилых домов». Присутствует проектная документация, дом построен, необходим акт приёма жилого дома в </w:t>
      </w:r>
      <w:proofErr w:type="spellStart"/>
      <w:r w:rsidRPr="00EF6318">
        <w:t>эксплуотацию</w:t>
      </w:r>
      <w:proofErr w:type="spellEnd"/>
      <w:r w:rsidRPr="00EF6318">
        <w:t>. Изначально указанный земельный участок под строительство индивидуального жилого дома был выделен, но не передан в собственность.</w:t>
      </w:r>
    </w:p>
    <w:p w:rsidR="00EF6318" w:rsidRDefault="00EF6318" w:rsidP="00EF6318">
      <w:pPr>
        <w:ind w:left="567" w:hanging="567"/>
        <w:jc w:val="both"/>
      </w:pPr>
    </w:p>
    <w:p w:rsidR="00EF6318" w:rsidRDefault="00EF6318" w:rsidP="00EF6318">
      <w:pPr>
        <w:ind w:left="567" w:hanging="567"/>
        <w:jc w:val="both"/>
      </w:pPr>
    </w:p>
    <w:p w:rsidR="00EF6318" w:rsidRDefault="00EF6318" w:rsidP="00EF6318">
      <w:pPr>
        <w:ind w:left="567" w:hanging="567"/>
        <w:jc w:val="both"/>
      </w:pPr>
    </w:p>
    <w:p w:rsidR="00EF6318" w:rsidRPr="00EF6318" w:rsidRDefault="00EF6318" w:rsidP="00EF6318">
      <w:pPr>
        <w:ind w:left="567" w:hanging="567"/>
        <w:jc w:val="both"/>
      </w:pPr>
    </w:p>
    <w:p w:rsidR="00071C5D" w:rsidRPr="00EF6318" w:rsidRDefault="00EF6318" w:rsidP="00EF6318">
      <w:pPr>
        <w:ind w:left="567" w:hanging="567"/>
        <w:jc w:val="both"/>
        <w:rPr>
          <w:color w:val="000000"/>
        </w:rPr>
      </w:pPr>
      <w:r w:rsidRPr="00EF6318">
        <w:rPr>
          <w:b/>
          <w:color w:val="000000"/>
        </w:rPr>
        <w:t>3.</w:t>
      </w:r>
      <w:r>
        <w:rPr>
          <w:color w:val="000000"/>
        </w:rPr>
        <w:tab/>
      </w:r>
      <w:r w:rsidR="00071C5D" w:rsidRPr="00EF6318">
        <w:rPr>
          <w:color w:val="000000"/>
        </w:rPr>
        <w:t>Изготовление титула  на право собственности на земельный участок, указанный в пункте 2, произвести за счёт  заявителя.</w:t>
      </w:r>
    </w:p>
    <w:p w:rsidR="00EF6318" w:rsidRPr="00EF6318" w:rsidRDefault="00EF6318" w:rsidP="00EF6318">
      <w:pPr>
        <w:pStyle w:val="a9"/>
        <w:ind w:left="567" w:hanging="567"/>
        <w:jc w:val="both"/>
      </w:pPr>
    </w:p>
    <w:p w:rsidR="00071C5D" w:rsidRDefault="00EF6318" w:rsidP="00EF6318">
      <w:pPr>
        <w:ind w:left="567" w:hanging="567"/>
        <w:jc w:val="both"/>
      </w:pPr>
      <w:r w:rsidRPr="00EF6318">
        <w:rPr>
          <w:b/>
        </w:rPr>
        <w:t>4.</w:t>
      </w:r>
      <w:r>
        <w:tab/>
      </w:r>
      <w:r w:rsidR="00071C5D" w:rsidRPr="00EF6318">
        <w:t xml:space="preserve">Ответственность за исполнение решения возложить на специалиста по землеустройству </w:t>
      </w:r>
      <w:proofErr w:type="spellStart"/>
      <w:r w:rsidR="00071C5D" w:rsidRPr="00EF6318">
        <w:t>примэрии</w:t>
      </w:r>
      <w:proofErr w:type="spellEnd"/>
      <w:r w:rsidR="00071C5D" w:rsidRPr="00EF6318">
        <w:t xml:space="preserve"> </w:t>
      </w:r>
      <w:proofErr w:type="spellStart"/>
      <w:r w:rsidR="00071C5D" w:rsidRPr="00EF6318">
        <w:t>Н.Мутавчи</w:t>
      </w:r>
      <w:proofErr w:type="spellEnd"/>
      <w:r w:rsidR="00071C5D" w:rsidRPr="00EF6318">
        <w:t>.</w:t>
      </w:r>
    </w:p>
    <w:p w:rsidR="00EF6318" w:rsidRPr="00EF6318" w:rsidRDefault="00EF6318" w:rsidP="00EF6318">
      <w:pPr>
        <w:ind w:left="567" w:hanging="567"/>
        <w:jc w:val="both"/>
      </w:pPr>
    </w:p>
    <w:p w:rsidR="00071C5D" w:rsidRPr="00EF6318" w:rsidRDefault="00EF6318" w:rsidP="00EF6318">
      <w:pPr>
        <w:ind w:left="567" w:hanging="567"/>
        <w:jc w:val="both"/>
        <w:rPr>
          <w:lang w:eastAsia="en-US"/>
        </w:rPr>
      </w:pPr>
      <w:r w:rsidRPr="00EF6318">
        <w:rPr>
          <w:b/>
          <w:lang w:eastAsia="en-US"/>
        </w:rPr>
        <w:t>5.</w:t>
      </w:r>
      <w:r>
        <w:rPr>
          <w:lang w:eastAsia="en-US"/>
        </w:rPr>
        <w:tab/>
      </w:r>
      <w:r w:rsidR="00071C5D" w:rsidRPr="00EF6318">
        <w:rPr>
          <w:lang w:eastAsia="en-US"/>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F27BC" w:rsidRPr="00EF6318" w:rsidRDefault="003F27BC" w:rsidP="00EF6318">
      <w:pPr>
        <w:tabs>
          <w:tab w:val="left" w:pos="4500"/>
        </w:tabs>
        <w:ind w:left="567" w:hanging="567"/>
        <w:jc w:val="both"/>
        <w:rPr>
          <w:b/>
          <w:color w:val="000000"/>
        </w:rPr>
      </w:pPr>
    </w:p>
    <w:p w:rsidR="003F27BC" w:rsidRDefault="003F27BC" w:rsidP="00EF6318">
      <w:pPr>
        <w:tabs>
          <w:tab w:val="left" w:pos="4500"/>
        </w:tabs>
        <w:ind w:left="567" w:hanging="567"/>
        <w:jc w:val="both"/>
        <w:rPr>
          <w:b/>
          <w:color w:val="000000"/>
        </w:rPr>
      </w:pPr>
    </w:p>
    <w:p w:rsidR="003F27BC" w:rsidRDefault="003F27BC" w:rsidP="00EF6318">
      <w:pPr>
        <w:tabs>
          <w:tab w:val="left" w:pos="4500"/>
        </w:tabs>
        <w:ind w:left="567" w:hanging="567"/>
        <w:jc w:val="both"/>
        <w:rPr>
          <w:b/>
          <w:color w:val="000000"/>
        </w:rPr>
      </w:pPr>
    </w:p>
    <w:p w:rsidR="003F27BC" w:rsidRDefault="003F27BC" w:rsidP="00EF6318">
      <w:pPr>
        <w:tabs>
          <w:tab w:val="left" w:pos="4500"/>
        </w:tabs>
        <w:ind w:left="567" w:hanging="567"/>
        <w:jc w:val="both"/>
        <w:rPr>
          <w:b/>
          <w:color w:val="000000"/>
        </w:rPr>
      </w:pPr>
    </w:p>
    <w:p w:rsidR="003F27BC" w:rsidRDefault="003F27BC" w:rsidP="00EF6318">
      <w:pPr>
        <w:tabs>
          <w:tab w:val="left" w:pos="4500"/>
        </w:tabs>
        <w:ind w:left="567" w:hanging="567"/>
        <w:jc w:val="both"/>
        <w:rPr>
          <w:b/>
          <w:color w:val="000000"/>
        </w:rPr>
      </w:pPr>
    </w:p>
    <w:p w:rsidR="003F27BC" w:rsidRDefault="003F27BC" w:rsidP="00EF6318">
      <w:pPr>
        <w:tabs>
          <w:tab w:val="left" w:pos="4500"/>
        </w:tabs>
        <w:ind w:left="567" w:hanging="567"/>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EF6318" w:rsidRDefault="00EF6318" w:rsidP="003F27BC">
      <w:pPr>
        <w:tabs>
          <w:tab w:val="left" w:pos="4500"/>
        </w:tabs>
        <w:jc w:val="both"/>
        <w:rPr>
          <w:rFonts w:eastAsia="Calibri"/>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588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06/20</w:t>
      </w:r>
    </w:p>
    <w:p w:rsidR="00EF6318" w:rsidRDefault="00EF6318" w:rsidP="00EF6318">
      <w:pPr>
        <w:rPr>
          <w:b/>
        </w:rPr>
      </w:pPr>
    </w:p>
    <w:p w:rsidR="00071C5D" w:rsidRPr="00EF6318" w:rsidRDefault="00071C5D" w:rsidP="00EF6318">
      <w:pPr>
        <w:rPr>
          <w:b/>
          <w:bCs/>
        </w:rPr>
      </w:pPr>
      <w:r w:rsidRPr="00EF6318">
        <w:rPr>
          <w:b/>
          <w:bCs/>
        </w:rPr>
        <w:t>О продаже прилегающего земельного участка к частным объектам</w:t>
      </w:r>
    </w:p>
    <w:p w:rsidR="00EF6318" w:rsidRPr="00EF6318" w:rsidRDefault="00EF6318" w:rsidP="00EF6318">
      <w:pPr>
        <w:rPr>
          <w:b/>
        </w:rPr>
      </w:pPr>
    </w:p>
    <w:p w:rsidR="000906DD" w:rsidRDefault="00071C5D" w:rsidP="000906DD">
      <w:pPr>
        <w:ind w:firstLine="540"/>
        <w:jc w:val="both"/>
        <w:rPr>
          <w:sz w:val="23"/>
          <w:szCs w:val="23"/>
        </w:rPr>
      </w:pPr>
      <w:proofErr w:type="gramStart"/>
      <w:r w:rsidRPr="00EF6318">
        <w:rPr>
          <w:sz w:val="23"/>
          <w:szCs w:val="23"/>
        </w:rPr>
        <w:t>На основании ст.10 Земельного кодекса Республики Молдова №828-XII от 25 декабря 1991 года, ст.10 ч. (7) Закона Республики Молдова о нормативной цене и порядке купли-продажи земли №</w:t>
      </w:r>
      <w:r w:rsidR="000906DD">
        <w:rPr>
          <w:sz w:val="23"/>
          <w:szCs w:val="23"/>
        </w:rPr>
        <w:t>1308-</w:t>
      </w:r>
      <w:r w:rsidR="000906DD">
        <w:rPr>
          <w:sz w:val="23"/>
          <w:szCs w:val="23"/>
          <w:lang w:val="en-US"/>
        </w:rPr>
        <w:t>XIII</w:t>
      </w:r>
      <w:r w:rsidR="000906DD">
        <w:rPr>
          <w:sz w:val="23"/>
          <w:szCs w:val="23"/>
        </w:rPr>
        <w:t xml:space="preserve"> от 25 июля </w:t>
      </w:r>
      <w:r w:rsidRPr="000906DD">
        <w:rPr>
          <w:sz w:val="23"/>
          <w:szCs w:val="23"/>
        </w:rPr>
        <w:t>1997 года и п.3 Приложения к указан</w:t>
      </w:r>
      <w:r w:rsidR="000906DD">
        <w:rPr>
          <w:sz w:val="23"/>
          <w:szCs w:val="23"/>
        </w:rPr>
        <w:t xml:space="preserve">ному Закону, пп.2,3, 13-15, 22, </w:t>
      </w:r>
      <w:r w:rsidRPr="000906DD">
        <w:rPr>
          <w:sz w:val="23"/>
          <w:szCs w:val="23"/>
        </w:rPr>
        <w:t xml:space="preserve"> Приложения №4 к Постановлению Правительства Республики Молдова №1428 от 16 декабря 2008 года «Об утверждении</w:t>
      </w:r>
      <w:proofErr w:type="gramEnd"/>
      <w:r w:rsidRPr="000906DD">
        <w:rPr>
          <w:sz w:val="23"/>
          <w:szCs w:val="23"/>
        </w:rPr>
        <w:t xml:space="preserve"> Положения о купле-продаже прилегающих земельных участков», </w:t>
      </w:r>
      <w:proofErr w:type="spellStart"/>
      <w:r w:rsidRPr="000906DD">
        <w:rPr>
          <w:sz w:val="23"/>
          <w:szCs w:val="23"/>
        </w:rPr>
        <w:t>п.п</w:t>
      </w:r>
      <w:proofErr w:type="spellEnd"/>
      <w:r w:rsidRPr="000906DD">
        <w:rPr>
          <w:sz w:val="23"/>
          <w:szCs w:val="23"/>
        </w:rPr>
        <w:t>.</w:t>
      </w:r>
      <w:r w:rsidRPr="000906DD">
        <w:rPr>
          <w:sz w:val="23"/>
          <w:szCs w:val="23"/>
          <w:lang w:val="de-DE"/>
        </w:rPr>
        <w:t>b</w:t>
      </w:r>
      <w:r w:rsidRPr="000906DD">
        <w:rPr>
          <w:sz w:val="23"/>
          <w:szCs w:val="23"/>
        </w:rPr>
        <w:t>),</w:t>
      </w:r>
      <w:r w:rsidRPr="000906DD">
        <w:rPr>
          <w:sz w:val="23"/>
          <w:szCs w:val="23"/>
          <w:lang w:val="ro-RO"/>
        </w:rPr>
        <w:t xml:space="preserve">d) </w:t>
      </w:r>
      <w:r w:rsidRPr="000906DD">
        <w:rPr>
          <w:sz w:val="23"/>
          <w:szCs w:val="23"/>
        </w:rPr>
        <w:t>ч.(2), ч.(3) ст.14 Закона Республики Молдова о местном публичном управлении №436-</w:t>
      </w:r>
      <w:r w:rsidRPr="000906DD">
        <w:rPr>
          <w:sz w:val="23"/>
          <w:szCs w:val="23"/>
          <w:lang w:val="ro-RO"/>
        </w:rPr>
        <w:t>XVI</w:t>
      </w:r>
      <w:r w:rsidRPr="000906DD">
        <w:rPr>
          <w:sz w:val="23"/>
          <w:szCs w:val="23"/>
        </w:rPr>
        <w:t xml:space="preserve"> от</w:t>
      </w:r>
      <w:r w:rsidR="000906DD">
        <w:rPr>
          <w:sz w:val="23"/>
          <w:szCs w:val="23"/>
        </w:rPr>
        <w:t xml:space="preserve"> 28 декабря 2006 года, </w:t>
      </w:r>
    </w:p>
    <w:p w:rsidR="000906DD" w:rsidRPr="000906DD" w:rsidRDefault="00071C5D" w:rsidP="000906DD">
      <w:pPr>
        <w:ind w:firstLine="540"/>
        <w:jc w:val="both"/>
        <w:rPr>
          <w:color w:val="000000"/>
          <w:sz w:val="23"/>
          <w:szCs w:val="23"/>
        </w:rPr>
      </w:pPr>
      <w:r w:rsidRPr="000906DD">
        <w:rPr>
          <w:rFonts w:eastAsia="Batang"/>
          <w:bCs/>
          <w:color w:val="000000"/>
          <w:sz w:val="23"/>
          <w:szCs w:val="23"/>
        </w:rPr>
        <w:t>рассмотрев заявление директора  SRL «</w:t>
      </w:r>
      <w:r w:rsidRPr="000906DD">
        <w:rPr>
          <w:rFonts w:eastAsia="Batang"/>
          <w:bCs/>
          <w:color w:val="000000"/>
          <w:sz w:val="23"/>
          <w:szCs w:val="23"/>
          <w:lang w:val="ro-RO"/>
        </w:rPr>
        <w:t>Servis libera</w:t>
      </w:r>
      <w:r w:rsidRPr="000906DD">
        <w:rPr>
          <w:rFonts w:eastAsia="Batang"/>
          <w:bCs/>
          <w:color w:val="000000"/>
          <w:sz w:val="23"/>
          <w:szCs w:val="23"/>
        </w:rPr>
        <w:t xml:space="preserve">» </w:t>
      </w:r>
      <w:proofErr w:type="spellStart"/>
      <w:r w:rsidRPr="000906DD">
        <w:rPr>
          <w:rFonts w:eastAsia="Batang"/>
          <w:bCs/>
          <w:color w:val="000000"/>
          <w:sz w:val="23"/>
          <w:szCs w:val="23"/>
        </w:rPr>
        <w:t>Пасларь</w:t>
      </w:r>
      <w:proofErr w:type="spellEnd"/>
      <w:r w:rsidRPr="000906DD">
        <w:rPr>
          <w:rFonts w:eastAsia="Batang"/>
          <w:bCs/>
          <w:color w:val="000000"/>
          <w:sz w:val="23"/>
          <w:szCs w:val="23"/>
        </w:rPr>
        <w:t xml:space="preserve"> Иван Андреевича» проживаю</w:t>
      </w:r>
      <w:r w:rsidR="000906DD" w:rsidRPr="000906DD">
        <w:rPr>
          <w:rFonts w:eastAsia="Batang"/>
          <w:bCs/>
          <w:color w:val="000000"/>
          <w:sz w:val="23"/>
          <w:szCs w:val="23"/>
        </w:rPr>
        <w:t xml:space="preserve">щего г. Тараклия, ул. Пушкина, </w:t>
      </w:r>
      <w:r w:rsidR="008A69FA">
        <w:rPr>
          <w:rFonts w:eastAsia="Batang"/>
          <w:bCs/>
          <w:color w:val="000000"/>
          <w:sz w:val="23"/>
          <w:szCs w:val="23"/>
        </w:rPr>
        <w:t>11,</w:t>
      </w:r>
      <w:r w:rsidRPr="000906DD">
        <w:rPr>
          <w:rFonts w:eastAsia="Batang"/>
          <w:bCs/>
          <w:color w:val="000000"/>
          <w:sz w:val="23"/>
          <w:szCs w:val="23"/>
        </w:rPr>
        <w:t xml:space="preserve"> зар</w:t>
      </w:r>
      <w:r w:rsidR="000906DD">
        <w:rPr>
          <w:rFonts w:eastAsia="Batang"/>
          <w:bCs/>
          <w:color w:val="000000"/>
          <w:sz w:val="23"/>
          <w:szCs w:val="23"/>
        </w:rPr>
        <w:t xml:space="preserve">егистрированное в </w:t>
      </w:r>
      <w:proofErr w:type="spellStart"/>
      <w:r w:rsidR="000906DD">
        <w:rPr>
          <w:rFonts w:eastAsia="Batang"/>
          <w:bCs/>
          <w:color w:val="000000"/>
          <w:sz w:val="23"/>
          <w:szCs w:val="23"/>
        </w:rPr>
        <w:t>примэрии</w:t>
      </w:r>
      <w:proofErr w:type="spellEnd"/>
      <w:r w:rsidR="000906DD">
        <w:rPr>
          <w:rFonts w:eastAsia="Batang"/>
          <w:bCs/>
          <w:color w:val="000000"/>
          <w:sz w:val="23"/>
          <w:szCs w:val="23"/>
        </w:rPr>
        <w:t xml:space="preserve"> за №</w:t>
      </w:r>
      <w:r w:rsidRPr="000906DD">
        <w:rPr>
          <w:rFonts w:eastAsia="Batang"/>
          <w:bCs/>
          <w:color w:val="000000"/>
          <w:sz w:val="23"/>
          <w:szCs w:val="23"/>
        </w:rPr>
        <w:t>437 от 26.04.2017 года.</w:t>
      </w:r>
      <w:r w:rsidR="000906DD" w:rsidRPr="000906DD">
        <w:rPr>
          <w:color w:val="000000"/>
          <w:sz w:val="23"/>
          <w:szCs w:val="23"/>
        </w:rPr>
        <w:t xml:space="preserve"> </w:t>
      </w:r>
      <w:r w:rsidR="000906DD" w:rsidRPr="000906DD">
        <w:rPr>
          <w:b/>
          <w:sz w:val="23"/>
          <w:szCs w:val="23"/>
        </w:rPr>
        <w:t>Приложение 1,</w:t>
      </w:r>
    </w:p>
    <w:p w:rsidR="00071C5D" w:rsidRPr="000906DD" w:rsidRDefault="00071C5D" w:rsidP="00EF6318">
      <w:pPr>
        <w:ind w:firstLine="567"/>
        <w:jc w:val="both"/>
        <w:rPr>
          <w:sz w:val="23"/>
          <w:szCs w:val="23"/>
        </w:rPr>
      </w:pPr>
      <w:r w:rsidRPr="000906DD">
        <w:rPr>
          <w:color w:val="000000"/>
          <w:sz w:val="23"/>
          <w:szCs w:val="23"/>
        </w:rPr>
        <w:t xml:space="preserve"> </w:t>
      </w:r>
      <w:r w:rsidRPr="000906DD">
        <w:rPr>
          <w:rFonts w:eastAsia="Batang"/>
          <w:bCs/>
          <w:color w:val="000000"/>
          <w:sz w:val="23"/>
          <w:szCs w:val="23"/>
        </w:rPr>
        <w:t xml:space="preserve">а </w:t>
      </w:r>
      <w:r w:rsidRPr="000906DD">
        <w:rPr>
          <w:sz w:val="23"/>
          <w:szCs w:val="23"/>
        </w:rPr>
        <w:t xml:space="preserve">также информацию, представленную землеустроителем </w:t>
      </w:r>
      <w:proofErr w:type="spellStart"/>
      <w:r w:rsidRPr="000906DD">
        <w:rPr>
          <w:sz w:val="23"/>
          <w:szCs w:val="23"/>
        </w:rPr>
        <w:t>примэрии</w:t>
      </w:r>
      <w:proofErr w:type="spellEnd"/>
      <w:r w:rsidRPr="000906DD">
        <w:rPr>
          <w:sz w:val="23"/>
          <w:szCs w:val="23"/>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w:t>
      </w:r>
      <w:r w:rsidRPr="000906DD">
        <w:rPr>
          <w:b/>
          <w:sz w:val="23"/>
          <w:szCs w:val="23"/>
        </w:rPr>
        <w:t xml:space="preserve"> </w:t>
      </w:r>
      <w:r w:rsidRPr="000906DD">
        <w:rPr>
          <w:sz w:val="23"/>
          <w:szCs w:val="23"/>
        </w:rPr>
        <w:t>от 09 июня 2017 года, Городской Совет Тараклия,</w:t>
      </w:r>
    </w:p>
    <w:p w:rsidR="00EF6318" w:rsidRPr="000906DD" w:rsidRDefault="00EF6318" w:rsidP="00EF6318">
      <w:pPr>
        <w:ind w:firstLine="567"/>
        <w:jc w:val="both"/>
        <w:rPr>
          <w:sz w:val="23"/>
          <w:szCs w:val="23"/>
        </w:rPr>
      </w:pPr>
    </w:p>
    <w:p w:rsidR="00071C5D" w:rsidRPr="00EF6318" w:rsidRDefault="00071C5D" w:rsidP="00EF6318">
      <w:pPr>
        <w:autoSpaceDE w:val="0"/>
        <w:autoSpaceDN w:val="0"/>
        <w:adjustRightInd w:val="0"/>
        <w:ind w:firstLine="538"/>
        <w:rPr>
          <w:b/>
          <w:bCs/>
          <w:sz w:val="23"/>
          <w:szCs w:val="23"/>
        </w:rPr>
      </w:pPr>
      <w:r w:rsidRPr="00EF6318">
        <w:rPr>
          <w:b/>
          <w:bCs/>
          <w:sz w:val="23"/>
          <w:szCs w:val="23"/>
        </w:rPr>
        <w:t xml:space="preserve">                                                                РЕШИЛ:</w:t>
      </w:r>
    </w:p>
    <w:p w:rsidR="00EF6318" w:rsidRPr="00EF6318" w:rsidRDefault="00EF6318" w:rsidP="00EF6318">
      <w:pPr>
        <w:autoSpaceDE w:val="0"/>
        <w:autoSpaceDN w:val="0"/>
        <w:adjustRightInd w:val="0"/>
        <w:ind w:firstLine="538"/>
        <w:rPr>
          <w:b/>
          <w:bCs/>
          <w:sz w:val="23"/>
          <w:szCs w:val="23"/>
        </w:rPr>
      </w:pPr>
    </w:p>
    <w:p w:rsidR="00071C5D" w:rsidRPr="00EF6318" w:rsidRDefault="00071C5D" w:rsidP="00EF6318">
      <w:pPr>
        <w:numPr>
          <w:ilvl w:val="0"/>
          <w:numId w:val="21"/>
        </w:numPr>
        <w:tabs>
          <w:tab w:val="left" w:pos="567"/>
        </w:tabs>
        <w:autoSpaceDE w:val="0"/>
        <w:autoSpaceDN w:val="0"/>
        <w:adjustRightInd w:val="0"/>
        <w:ind w:left="567" w:hanging="567"/>
        <w:jc w:val="both"/>
        <w:rPr>
          <w:rFonts w:eastAsia="Calibri"/>
          <w:sz w:val="23"/>
          <w:szCs w:val="23"/>
        </w:rPr>
      </w:pPr>
      <w:r w:rsidRPr="00EF6318">
        <w:rPr>
          <w:rFonts w:eastAsia="Calibri"/>
          <w:b/>
          <w:bCs/>
          <w:sz w:val="23"/>
          <w:szCs w:val="23"/>
        </w:rPr>
        <w:t xml:space="preserve">Разрешить </w:t>
      </w:r>
      <w:r w:rsidRPr="00EF6318">
        <w:rPr>
          <w:rFonts w:eastAsia="Batang"/>
          <w:bCs/>
          <w:color w:val="000000"/>
          <w:sz w:val="23"/>
          <w:szCs w:val="23"/>
        </w:rPr>
        <w:t>директору  SRL «</w:t>
      </w:r>
      <w:r w:rsidRPr="00EF6318">
        <w:rPr>
          <w:rFonts w:eastAsia="Batang"/>
          <w:bCs/>
          <w:color w:val="000000"/>
          <w:sz w:val="23"/>
          <w:szCs w:val="23"/>
          <w:lang w:val="ro-RO"/>
        </w:rPr>
        <w:t>Servis libera</w:t>
      </w:r>
      <w:r w:rsidRPr="00EF6318">
        <w:rPr>
          <w:rFonts w:eastAsia="Batang"/>
          <w:bCs/>
          <w:color w:val="000000"/>
          <w:sz w:val="23"/>
          <w:szCs w:val="23"/>
        </w:rPr>
        <w:t xml:space="preserve">» </w:t>
      </w:r>
      <w:proofErr w:type="spellStart"/>
      <w:r w:rsidRPr="00EF6318">
        <w:rPr>
          <w:rFonts w:eastAsia="Batang"/>
          <w:bCs/>
          <w:color w:val="000000"/>
          <w:sz w:val="23"/>
          <w:szCs w:val="23"/>
        </w:rPr>
        <w:t>Пасларь</w:t>
      </w:r>
      <w:proofErr w:type="spellEnd"/>
      <w:r w:rsidRPr="00EF6318">
        <w:rPr>
          <w:rFonts w:eastAsia="Batang"/>
          <w:bCs/>
          <w:color w:val="000000"/>
          <w:sz w:val="23"/>
          <w:szCs w:val="23"/>
        </w:rPr>
        <w:t xml:space="preserve"> Ивану Андреевичу, являющемуся собственником строения  с кадастровым номером 8701209.311.02 обратиться в лицензированное предприятие в области градостроительства с целью разработки схемы прилегающего земельного участка, используемого в технологическом процессе на основании нормативных документов.</w:t>
      </w:r>
    </w:p>
    <w:p w:rsidR="00071C5D" w:rsidRPr="00EF6318" w:rsidRDefault="00071C5D" w:rsidP="00EF6318">
      <w:pPr>
        <w:numPr>
          <w:ilvl w:val="0"/>
          <w:numId w:val="21"/>
        </w:numPr>
        <w:tabs>
          <w:tab w:val="left" w:pos="567"/>
        </w:tabs>
        <w:autoSpaceDE w:val="0"/>
        <w:autoSpaceDN w:val="0"/>
        <w:adjustRightInd w:val="0"/>
        <w:ind w:left="567" w:hanging="567"/>
        <w:jc w:val="both"/>
        <w:rPr>
          <w:rFonts w:eastAsia="Calibri"/>
          <w:sz w:val="23"/>
          <w:szCs w:val="23"/>
        </w:rPr>
      </w:pPr>
      <w:r w:rsidRPr="00EF6318">
        <w:rPr>
          <w:rFonts w:eastAsia="Calibri"/>
          <w:bCs/>
          <w:sz w:val="23"/>
          <w:szCs w:val="23"/>
        </w:rPr>
        <w:t>Схему прилегающего земельного участка  согласовать с местным органом архитектуры и градостроительства.</w:t>
      </w:r>
    </w:p>
    <w:p w:rsidR="00071C5D" w:rsidRPr="00EF6318" w:rsidRDefault="00071C5D" w:rsidP="00EF6318">
      <w:pPr>
        <w:numPr>
          <w:ilvl w:val="0"/>
          <w:numId w:val="21"/>
        </w:numPr>
        <w:autoSpaceDE w:val="0"/>
        <w:autoSpaceDN w:val="0"/>
        <w:adjustRightInd w:val="0"/>
        <w:ind w:left="567" w:hanging="567"/>
        <w:jc w:val="both"/>
        <w:rPr>
          <w:rFonts w:eastAsia="Calibri"/>
          <w:sz w:val="23"/>
          <w:szCs w:val="23"/>
        </w:rPr>
      </w:pPr>
      <w:r w:rsidRPr="00EF6318">
        <w:rPr>
          <w:rFonts w:eastAsia="Calibri"/>
          <w:bCs/>
          <w:sz w:val="23"/>
          <w:szCs w:val="23"/>
        </w:rPr>
        <w:t xml:space="preserve">При исполнении пунктов 1,2  изготовить геометрический план земельного участка частной сферы и предоставить его </w:t>
      </w:r>
      <w:proofErr w:type="spellStart"/>
      <w:r w:rsidRPr="00EF6318">
        <w:rPr>
          <w:rFonts w:eastAsia="Calibri"/>
          <w:bCs/>
          <w:sz w:val="23"/>
          <w:szCs w:val="23"/>
        </w:rPr>
        <w:t>примару</w:t>
      </w:r>
      <w:proofErr w:type="spellEnd"/>
      <w:r w:rsidRPr="00EF6318">
        <w:rPr>
          <w:rFonts w:eastAsia="Calibri"/>
          <w:bCs/>
          <w:sz w:val="23"/>
          <w:szCs w:val="23"/>
        </w:rPr>
        <w:t xml:space="preserve"> на утверждение.</w:t>
      </w:r>
    </w:p>
    <w:p w:rsidR="00071C5D" w:rsidRPr="00EF6318" w:rsidRDefault="00071C5D" w:rsidP="00EF6318">
      <w:pPr>
        <w:numPr>
          <w:ilvl w:val="0"/>
          <w:numId w:val="21"/>
        </w:numPr>
        <w:autoSpaceDE w:val="0"/>
        <w:autoSpaceDN w:val="0"/>
        <w:adjustRightInd w:val="0"/>
        <w:ind w:left="567" w:hanging="567"/>
        <w:jc w:val="both"/>
        <w:rPr>
          <w:rFonts w:eastAsia="Calibri"/>
          <w:sz w:val="23"/>
          <w:szCs w:val="23"/>
        </w:rPr>
      </w:pPr>
      <w:r w:rsidRPr="00EF6318">
        <w:rPr>
          <w:rFonts w:eastAsia="Calibri"/>
          <w:bCs/>
          <w:sz w:val="23"/>
          <w:szCs w:val="23"/>
        </w:rPr>
        <w:t xml:space="preserve">Излишки прилегающих земельных участков, не используемые в технологическом процессе перевести в резервный фонд </w:t>
      </w:r>
      <w:proofErr w:type="spellStart"/>
      <w:r w:rsidRPr="00EF6318">
        <w:rPr>
          <w:rFonts w:eastAsia="Calibri"/>
          <w:bCs/>
          <w:sz w:val="23"/>
          <w:szCs w:val="23"/>
        </w:rPr>
        <w:t>примэрии</w:t>
      </w:r>
      <w:proofErr w:type="spellEnd"/>
      <w:r w:rsidRPr="00EF6318">
        <w:rPr>
          <w:rFonts w:eastAsia="Calibri"/>
          <w:bCs/>
          <w:sz w:val="23"/>
          <w:szCs w:val="23"/>
        </w:rPr>
        <w:t>.</w:t>
      </w:r>
    </w:p>
    <w:p w:rsidR="003F27BC" w:rsidRPr="00EF6318" w:rsidRDefault="00071C5D" w:rsidP="003F27BC">
      <w:pPr>
        <w:numPr>
          <w:ilvl w:val="0"/>
          <w:numId w:val="21"/>
        </w:numPr>
        <w:autoSpaceDE w:val="0"/>
        <w:autoSpaceDN w:val="0"/>
        <w:adjustRightInd w:val="0"/>
        <w:ind w:left="567" w:hanging="567"/>
        <w:jc w:val="both"/>
        <w:rPr>
          <w:color w:val="000000"/>
          <w:sz w:val="23"/>
          <w:szCs w:val="23"/>
        </w:rPr>
      </w:pPr>
      <w:r w:rsidRPr="00EF6318">
        <w:rPr>
          <w:sz w:val="23"/>
          <w:szCs w:val="23"/>
        </w:rPr>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EF6318">
        <w:rPr>
          <w:color w:val="000000"/>
          <w:sz w:val="23"/>
          <w:szCs w:val="23"/>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F27BC" w:rsidRDefault="003F27BC" w:rsidP="003F27BC">
      <w:pPr>
        <w:tabs>
          <w:tab w:val="left" w:pos="4500"/>
        </w:tabs>
        <w:jc w:val="both"/>
        <w:rPr>
          <w:b/>
          <w:color w:val="000000"/>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793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06/21</w:t>
      </w:r>
    </w:p>
    <w:p w:rsidR="003F27BC" w:rsidRPr="0007054A" w:rsidRDefault="003F27BC" w:rsidP="003F27BC">
      <w:pPr>
        <w:tabs>
          <w:tab w:val="left" w:pos="4500"/>
        </w:tabs>
        <w:jc w:val="both"/>
        <w:rPr>
          <w:b/>
        </w:rPr>
      </w:pPr>
    </w:p>
    <w:p w:rsidR="00071C5D" w:rsidRPr="00EF6318" w:rsidRDefault="00071C5D" w:rsidP="00EF6318">
      <w:pPr>
        <w:contextualSpacing/>
        <w:rPr>
          <w:b/>
          <w:bCs/>
        </w:rPr>
      </w:pPr>
      <w:r w:rsidRPr="00EF6318">
        <w:rPr>
          <w:b/>
          <w:bCs/>
        </w:rPr>
        <w:t>Об аренде прилегающего земель</w:t>
      </w:r>
      <w:r w:rsidR="00EF6318" w:rsidRPr="00EF6318">
        <w:rPr>
          <w:b/>
          <w:bCs/>
        </w:rPr>
        <w:t>ного участка к частным объектам</w:t>
      </w:r>
    </w:p>
    <w:p w:rsidR="00EF6318" w:rsidRPr="00EF6318" w:rsidRDefault="00EF6318" w:rsidP="00EF6318">
      <w:pPr>
        <w:contextualSpacing/>
        <w:rPr>
          <w:b/>
          <w:bCs/>
        </w:rPr>
      </w:pPr>
    </w:p>
    <w:p w:rsidR="00FC5BE9" w:rsidRDefault="00071C5D" w:rsidP="00EF6318">
      <w:pPr>
        <w:ind w:firstLine="540"/>
        <w:jc w:val="both"/>
      </w:pPr>
      <w:proofErr w:type="gramStart"/>
      <w:r w:rsidRPr="00EF6318">
        <w:t>На основании ст.9</w:t>
      </w:r>
      <w:r w:rsidRPr="00EF6318">
        <w:rPr>
          <w:lang w:val="ro-RO"/>
        </w:rPr>
        <w:t xml:space="preserve"> </w:t>
      </w:r>
      <w:r w:rsidRPr="00EF6318">
        <w:t>(2), ст.53 Закона Республики Молдова об управлении публичной собственностью</w:t>
      </w:r>
      <w:r w:rsidR="00FC5BE9">
        <w:t xml:space="preserve"> и ее разгосударствлении №121-Х</w:t>
      </w:r>
      <w:r w:rsidR="00FC5BE9">
        <w:rPr>
          <w:lang w:val="en-US"/>
        </w:rPr>
        <w:t>VI</w:t>
      </w:r>
      <w:r w:rsidR="00FC5BE9">
        <w:t xml:space="preserve"> от 04</w:t>
      </w:r>
      <w:r w:rsidR="00FC5BE9" w:rsidRPr="00FC5BE9">
        <w:t xml:space="preserve"> </w:t>
      </w:r>
      <w:r w:rsidR="00FC5BE9">
        <w:t xml:space="preserve">мая </w:t>
      </w:r>
      <w:r w:rsidRPr="00EF6318">
        <w:t xml:space="preserve">2007 года, Положения о купле-продаже прилегающих земельных участков, утвержденного Постановлением </w:t>
      </w:r>
      <w:r w:rsidR="00FC5BE9">
        <w:t>Правительства РМ №1428 от 16 декабря 2008 года</w:t>
      </w:r>
      <w:r w:rsidRPr="00EF6318">
        <w:t>, ст.10 Закона Республики Молдова о нормативной цене и поря</w:t>
      </w:r>
      <w:r w:rsidR="00FC5BE9">
        <w:t>дке купли-продажи земли №1308-Х</w:t>
      </w:r>
      <w:r w:rsidR="00FC5BE9">
        <w:rPr>
          <w:lang w:val="en-US"/>
        </w:rPr>
        <w:t>III</w:t>
      </w:r>
      <w:r w:rsidR="00FC5BE9">
        <w:t xml:space="preserve"> от 25 июля 1997 года, ст. 14 </w:t>
      </w:r>
      <w:r w:rsidRPr="00EF6318">
        <w:t>(2</w:t>
      </w:r>
      <w:proofErr w:type="gramEnd"/>
      <w:r w:rsidRPr="00EF6318">
        <w:t xml:space="preserve">) </w:t>
      </w:r>
      <w:r w:rsidRPr="00EF6318">
        <w:rPr>
          <w:lang w:val="ro-RO"/>
        </w:rPr>
        <w:t>f</w:t>
      </w:r>
      <w:r w:rsidRPr="00EF6318">
        <w:t>), ст.77 (3) Закона Республики Молдова о местном публичном управлении №436-Х</w:t>
      </w:r>
      <w:r w:rsidRPr="00EF6318">
        <w:rPr>
          <w:lang w:val="en-US"/>
        </w:rPr>
        <w:t>VI</w:t>
      </w:r>
      <w:r w:rsidRPr="00EF6318">
        <w:t xml:space="preserve">  от</w:t>
      </w:r>
      <w:r w:rsidR="00FC5BE9">
        <w:t xml:space="preserve"> 28 декабря 2006 года, </w:t>
      </w:r>
    </w:p>
    <w:p w:rsidR="00071C5D" w:rsidRDefault="00071C5D" w:rsidP="00EF6318">
      <w:pPr>
        <w:ind w:firstLine="540"/>
        <w:jc w:val="both"/>
      </w:pPr>
      <w:r w:rsidRPr="00EF6318">
        <w:t xml:space="preserve">рассмотрев заявление </w:t>
      </w:r>
      <w:r w:rsidRPr="00EF6318">
        <w:rPr>
          <w:lang w:val="en-US"/>
        </w:rPr>
        <w:t>BC</w:t>
      </w:r>
      <w:r w:rsidRPr="00EF6318">
        <w:t xml:space="preserve"> «</w:t>
      </w:r>
      <w:r w:rsidRPr="00EF6318">
        <w:rPr>
          <w:lang w:val="en-US"/>
        </w:rPr>
        <w:t>Moldova</w:t>
      </w:r>
      <w:r w:rsidRPr="00EF6318">
        <w:t>-</w:t>
      </w:r>
      <w:proofErr w:type="spellStart"/>
      <w:r w:rsidRPr="00EF6318">
        <w:rPr>
          <w:lang w:val="en-US"/>
        </w:rPr>
        <w:t>Agroindbank</w:t>
      </w:r>
      <w:proofErr w:type="spellEnd"/>
      <w:r w:rsidRPr="00EF6318">
        <w:t xml:space="preserve">» в лице  вице директора </w:t>
      </w:r>
      <w:proofErr w:type="spellStart"/>
      <w:r w:rsidRPr="00EF6318">
        <w:t>Марчел</w:t>
      </w:r>
      <w:proofErr w:type="spellEnd"/>
      <w:r w:rsidRPr="00EF6318">
        <w:t xml:space="preserve"> </w:t>
      </w:r>
      <w:proofErr w:type="spellStart"/>
      <w:r w:rsidRPr="00EF6318">
        <w:t>Телеукэ</w:t>
      </w:r>
      <w:proofErr w:type="spellEnd"/>
      <w:r w:rsidRPr="00EF6318">
        <w:t>, зар</w:t>
      </w:r>
      <w:r w:rsidR="00FC5BE9">
        <w:t xml:space="preserve">егистрированное в </w:t>
      </w:r>
      <w:proofErr w:type="spellStart"/>
      <w:r w:rsidR="00FC5BE9">
        <w:t>примэрии</w:t>
      </w:r>
      <w:proofErr w:type="spellEnd"/>
      <w:r w:rsidR="00FC5BE9">
        <w:t xml:space="preserve"> за №</w:t>
      </w:r>
      <w:r w:rsidRPr="00EF6318">
        <w:t xml:space="preserve">412 от 18.04.2017 года, рассмотрев заявление </w:t>
      </w:r>
      <w:r w:rsidRPr="00EF6318">
        <w:rPr>
          <w:lang w:val="ro-RO"/>
        </w:rPr>
        <w:t>ÎM</w:t>
      </w:r>
      <w:r w:rsidRPr="00EF6318">
        <w:t xml:space="preserve"> «</w:t>
      </w:r>
      <w:r w:rsidRPr="00EF6318">
        <w:rPr>
          <w:lang w:val="en-US"/>
        </w:rPr>
        <w:t>Kelley</w:t>
      </w:r>
      <w:r w:rsidRPr="00EF6318">
        <w:t xml:space="preserve"> </w:t>
      </w:r>
      <w:r w:rsidRPr="00EF6318">
        <w:rPr>
          <w:lang w:val="en-US"/>
        </w:rPr>
        <w:t>Grains</w:t>
      </w:r>
      <w:r w:rsidRPr="00EF6318">
        <w:t xml:space="preserve"> </w:t>
      </w:r>
      <w:proofErr w:type="spellStart"/>
      <w:r w:rsidRPr="00EF6318">
        <w:rPr>
          <w:lang w:val="en-US"/>
        </w:rPr>
        <w:t>Impe</w:t>
      </w:r>
      <w:proofErr w:type="spellEnd"/>
      <w:proofErr w:type="gramStart"/>
      <w:r w:rsidRPr="00EF6318">
        <w:t>х</w:t>
      </w:r>
      <w:proofErr w:type="gramEnd"/>
      <w:r w:rsidRPr="00EF6318">
        <w:t>»</w:t>
      </w:r>
      <w:r w:rsidRPr="00EF6318">
        <w:rPr>
          <w:lang w:val="ro-RO"/>
        </w:rPr>
        <w:t>SRL</w:t>
      </w:r>
      <w:r w:rsidR="00FC5BE9">
        <w:t xml:space="preserve"> в лице директора </w:t>
      </w:r>
      <w:proofErr w:type="spellStart"/>
      <w:r w:rsidR="00FC5BE9">
        <w:t>М.Колесник</w:t>
      </w:r>
      <w:proofErr w:type="spellEnd"/>
      <w:r w:rsidRPr="00EF6318">
        <w:t>, зар</w:t>
      </w:r>
      <w:r w:rsidR="000906DD">
        <w:t xml:space="preserve">егистрированное в </w:t>
      </w:r>
      <w:proofErr w:type="spellStart"/>
      <w:r w:rsidR="000906DD">
        <w:t>примэрии</w:t>
      </w:r>
      <w:proofErr w:type="spellEnd"/>
      <w:r w:rsidR="000906DD">
        <w:t xml:space="preserve"> за №</w:t>
      </w:r>
      <w:r w:rsidRPr="00EF6318">
        <w:t>135 от 16.05.2017 года</w:t>
      </w:r>
      <w:r w:rsidR="00FC5BE9">
        <w:t xml:space="preserve">,  а также </w:t>
      </w:r>
      <w:r w:rsidRPr="00EF6318">
        <w:t xml:space="preserve"> информацию, представленную землеустроителем </w:t>
      </w:r>
      <w:proofErr w:type="spellStart"/>
      <w:r w:rsidRPr="00EF6318">
        <w:t>примэрии</w:t>
      </w:r>
      <w:proofErr w:type="spellEnd"/>
      <w:r w:rsidRPr="00EF6318">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года, Городской  Совет Тараклия,</w:t>
      </w:r>
    </w:p>
    <w:p w:rsidR="00EF6318" w:rsidRPr="00EF6318" w:rsidRDefault="00EF6318" w:rsidP="00EF6318">
      <w:pPr>
        <w:ind w:firstLine="540"/>
        <w:jc w:val="both"/>
      </w:pPr>
    </w:p>
    <w:p w:rsidR="00071C5D" w:rsidRDefault="00071C5D" w:rsidP="00EF6318">
      <w:pPr>
        <w:autoSpaceDE w:val="0"/>
        <w:autoSpaceDN w:val="0"/>
        <w:adjustRightInd w:val="0"/>
        <w:ind w:hanging="540"/>
        <w:jc w:val="center"/>
        <w:outlineLvl w:val="0"/>
        <w:rPr>
          <w:b/>
          <w:bCs/>
        </w:rPr>
      </w:pPr>
      <w:r w:rsidRPr="00EF6318">
        <w:rPr>
          <w:b/>
          <w:bCs/>
        </w:rPr>
        <w:t>РЕШИЛ:</w:t>
      </w:r>
    </w:p>
    <w:p w:rsidR="00EF6318" w:rsidRPr="00EF6318" w:rsidRDefault="00EF6318" w:rsidP="00EF6318">
      <w:pPr>
        <w:autoSpaceDE w:val="0"/>
        <w:autoSpaceDN w:val="0"/>
        <w:adjustRightInd w:val="0"/>
        <w:ind w:hanging="540"/>
        <w:jc w:val="center"/>
        <w:outlineLvl w:val="0"/>
        <w:rPr>
          <w:b/>
          <w:bCs/>
        </w:rPr>
      </w:pPr>
    </w:p>
    <w:p w:rsidR="00071C5D" w:rsidRPr="00EF6318" w:rsidRDefault="00071C5D" w:rsidP="00F85BA1">
      <w:pPr>
        <w:numPr>
          <w:ilvl w:val="0"/>
          <w:numId w:val="22"/>
        </w:numPr>
        <w:autoSpaceDE w:val="0"/>
        <w:autoSpaceDN w:val="0"/>
        <w:adjustRightInd w:val="0"/>
        <w:ind w:left="567" w:hanging="540"/>
        <w:jc w:val="both"/>
      </w:pPr>
      <w:r w:rsidRPr="00EF6318">
        <w:rPr>
          <w:b/>
          <w:bCs/>
        </w:rPr>
        <w:t>Передать</w:t>
      </w:r>
      <w:r w:rsidRPr="00EF6318">
        <w:t xml:space="preserve"> </w:t>
      </w:r>
      <w:r w:rsidRPr="00EF6318">
        <w:rPr>
          <w:lang w:val="en-US"/>
        </w:rPr>
        <w:t>BC</w:t>
      </w:r>
      <w:r w:rsidRPr="00EF6318">
        <w:t xml:space="preserve"> «</w:t>
      </w:r>
      <w:r w:rsidRPr="00EF6318">
        <w:rPr>
          <w:lang w:val="en-US"/>
        </w:rPr>
        <w:t>Moldova</w:t>
      </w:r>
      <w:r w:rsidRPr="00EF6318">
        <w:t>-</w:t>
      </w:r>
      <w:proofErr w:type="spellStart"/>
      <w:r w:rsidRPr="00EF6318">
        <w:rPr>
          <w:lang w:val="en-US"/>
        </w:rPr>
        <w:t>Agroindbank</w:t>
      </w:r>
      <w:proofErr w:type="spellEnd"/>
      <w:r w:rsidRPr="00EF6318">
        <w:t xml:space="preserve">» </w:t>
      </w:r>
      <w:r w:rsidRPr="00EF6318">
        <w:rPr>
          <w:b/>
          <w:bCs/>
        </w:rPr>
        <w:t xml:space="preserve">в аренду </w:t>
      </w:r>
      <w:r w:rsidRPr="00EF6318">
        <w:t>сроком на 3 (три) года земельный участок под строениями и прилегающую часть территории  площадью 0,135 га от общей площади 0,2581 га, бонитет 65 баллов, кадастровый №8701208090, расположенный в  г. Тараклия, ул. Чебанова,3, прилегающий к строению с кадастровым номером 8701208.090.01.001 – 335,75м</w:t>
      </w:r>
      <w:proofErr w:type="gramStart"/>
      <w:r w:rsidRPr="00EF6318">
        <w:rPr>
          <w:vertAlign w:val="superscript"/>
        </w:rPr>
        <w:t>2</w:t>
      </w:r>
      <w:proofErr w:type="gramEnd"/>
      <w:r w:rsidRPr="00EF6318">
        <w:t>, 8701208.090.01.003.– 344,36м</w:t>
      </w:r>
      <w:r w:rsidRPr="00EF6318">
        <w:rPr>
          <w:vertAlign w:val="superscript"/>
        </w:rPr>
        <w:t>2</w:t>
      </w:r>
      <w:r w:rsidRPr="00EF6318">
        <w:t>.</w:t>
      </w:r>
    </w:p>
    <w:p w:rsidR="00071C5D" w:rsidRPr="00F85BA1" w:rsidRDefault="00071C5D" w:rsidP="00F85BA1">
      <w:pPr>
        <w:autoSpaceDE w:val="0"/>
        <w:autoSpaceDN w:val="0"/>
        <w:adjustRightInd w:val="0"/>
        <w:ind w:left="567"/>
        <w:jc w:val="both"/>
        <w:outlineLvl w:val="0"/>
        <w:rPr>
          <w:b/>
          <w:bCs/>
        </w:rPr>
      </w:pPr>
      <w:r w:rsidRPr="00EF6318">
        <w:rPr>
          <w:b/>
          <w:bCs/>
        </w:rPr>
        <w:t>Цена годовой аренды: 0,135</w:t>
      </w:r>
      <w:r w:rsidR="00F85BA1">
        <w:rPr>
          <w:b/>
          <w:bCs/>
        </w:rPr>
        <w:t xml:space="preserve"> </w:t>
      </w:r>
      <w:r w:rsidRPr="00EF6318">
        <w:rPr>
          <w:b/>
          <w:bCs/>
        </w:rPr>
        <w:t>га</w:t>
      </w:r>
      <w:r w:rsidRPr="00EF6318">
        <w:t xml:space="preserve"> </w:t>
      </w:r>
      <w:r w:rsidRPr="00EF6318">
        <w:rPr>
          <w:b/>
          <w:bCs/>
          <w:spacing w:val="-20"/>
        </w:rPr>
        <w:t xml:space="preserve">х  </w:t>
      </w:r>
      <w:r w:rsidRPr="00EF6318">
        <w:rPr>
          <w:b/>
        </w:rPr>
        <w:t xml:space="preserve">65 </w:t>
      </w:r>
      <w:r w:rsidRPr="00EF6318">
        <w:rPr>
          <w:bCs/>
          <w:spacing w:val="-20"/>
        </w:rPr>
        <w:t xml:space="preserve">х  </w:t>
      </w:r>
      <w:r w:rsidRPr="00EF6318">
        <w:rPr>
          <w:b/>
        </w:rPr>
        <w:t xml:space="preserve">19873,34  </w:t>
      </w:r>
      <w:r w:rsidRPr="00EF6318">
        <w:rPr>
          <w:bCs/>
          <w:spacing w:val="-20"/>
        </w:rPr>
        <w:t xml:space="preserve">х </w:t>
      </w:r>
      <w:r w:rsidRPr="00EF6318">
        <w:rPr>
          <w:b/>
        </w:rPr>
        <w:t xml:space="preserve">1,35 х 0,5% =1177,12 </w:t>
      </w:r>
      <w:r w:rsidRPr="00F85BA1">
        <w:rPr>
          <w:b/>
          <w:bCs/>
        </w:rPr>
        <w:t>леев.</w:t>
      </w:r>
    </w:p>
    <w:p w:rsidR="00EF6318" w:rsidRPr="00F85BA1" w:rsidRDefault="00EF6318" w:rsidP="00F85BA1">
      <w:pPr>
        <w:autoSpaceDE w:val="0"/>
        <w:autoSpaceDN w:val="0"/>
        <w:adjustRightInd w:val="0"/>
        <w:ind w:left="567" w:hanging="540"/>
        <w:jc w:val="both"/>
        <w:outlineLvl w:val="0"/>
        <w:rPr>
          <w:b/>
          <w:bCs/>
        </w:rPr>
      </w:pPr>
    </w:p>
    <w:p w:rsidR="00071C5D" w:rsidRDefault="00071C5D" w:rsidP="00F85BA1">
      <w:pPr>
        <w:pStyle w:val="a9"/>
        <w:numPr>
          <w:ilvl w:val="0"/>
          <w:numId w:val="22"/>
        </w:numPr>
        <w:autoSpaceDE w:val="0"/>
        <w:autoSpaceDN w:val="0"/>
        <w:adjustRightInd w:val="0"/>
        <w:ind w:left="567" w:hanging="540"/>
        <w:jc w:val="both"/>
      </w:pPr>
      <w:proofErr w:type="spellStart"/>
      <w:r w:rsidRPr="00EF6318">
        <w:t>Примару</w:t>
      </w:r>
      <w:proofErr w:type="spellEnd"/>
      <w:r w:rsidRPr="00EF6318">
        <w:t xml:space="preserve">  г. Тараклия С. </w:t>
      </w:r>
      <w:proofErr w:type="spellStart"/>
      <w:r w:rsidRPr="00EF6318">
        <w:t>Филипову</w:t>
      </w:r>
      <w:proofErr w:type="spellEnd"/>
      <w:r w:rsidRPr="00EF6318">
        <w:t xml:space="preserve">  заключить с </w:t>
      </w:r>
      <w:r w:rsidRPr="00EF6318">
        <w:rPr>
          <w:lang w:val="en-US"/>
        </w:rPr>
        <w:t>BC</w:t>
      </w:r>
      <w:r w:rsidRPr="00EF6318">
        <w:t xml:space="preserve"> «</w:t>
      </w:r>
      <w:r w:rsidRPr="00EF6318">
        <w:rPr>
          <w:lang w:val="en-US"/>
        </w:rPr>
        <w:t>Moldova</w:t>
      </w:r>
      <w:r w:rsidRPr="00EF6318">
        <w:t>-</w:t>
      </w:r>
      <w:proofErr w:type="spellStart"/>
      <w:r w:rsidRPr="00EF6318">
        <w:rPr>
          <w:lang w:val="en-US"/>
        </w:rPr>
        <w:t>Agroindbank</w:t>
      </w:r>
      <w:proofErr w:type="spellEnd"/>
      <w:r w:rsidRPr="00EF6318">
        <w:t>»   договор аренды указанного прилегающего земельного участка.</w:t>
      </w:r>
    </w:p>
    <w:p w:rsidR="00EF6318" w:rsidRPr="00EF6318" w:rsidRDefault="00EF6318" w:rsidP="00F85BA1">
      <w:pPr>
        <w:pStyle w:val="a9"/>
        <w:autoSpaceDE w:val="0"/>
        <w:autoSpaceDN w:val="0"/>
        <w:adjustRightInd w:val="0"/>
        <w:ind w:left="567" w:hanging="540"/>
        <w:jc w:val="both"/>
      </w:pPr>
    </w:p>
    <w:p w:rsidR="00071C5D" w:rsidRPr="00EF6318" w:rsidRDefault="00071C5D" w:rsidP="00F85BA1">
      <w:pPr>
        <w:pStyle w:val="a9"/>
        <w:numPr>
          <w:ilvl w:val="0"/>
          <w:numId w:val="22"/>
        </w:numPr>
        <w:autoSpaceDE w:val="0"/>
        <w:autoSpaceDN w:val="0"/>
        <w:adjustRightInd w:val="0"/>
        <w:ind w:left="567" w:hanging="540"/>
        <w:jc w:val="both"/>
        <w:outlineLvl w:val="0"/>
        <w:rPr>
          <w:rFonts w:eastAsia="Calibri"/>
          <w:bCs/>
          <w:lang w:eastAsia="en-US"/>
        </w:rPr>
      </w:pPr>
      <w:proofErr w:type="spellStart"/>
      <w:r w:rsidRPr="00EF6318">
        <w:rPr>
          <w:rFonts w:eastAsia="Calibri"/>
          <w:b/>
          <w:bCs/>
          <w:lang w:eastAsia="en-US"/>
        </w:rPr>
        <w:t>Примэрии</w:t>
      </w:r>
      <w:proofErr w:type="spellEnd"/>
      <w:r w:rsidRPr="00EF6318">
        <w:rPr>
          <w:rFonts w:eastAsia="Calibri"/>
          <w:b/>
          <w:bCs/>
          <w:lang w:eastAsia="en-US"/>
        </w:rPr>
        <w:t xml:space="preserve"> </w:t>
      </w:r>
      <w:proofErr w:type="spellStart"/>
      <w:r w:rsidRPr="00EF6318">
        <w:rPr>
          <w:rFonts w:eastAsia="Calibri"/>
          <w:b/>
          <w:bCs/>
          <w:lang w:eastAsia="en-US"/>
        </w:rPr>
        <w:t>г</w:t>
      </w:r>
      <w:proofErr w:type="gramStart"/>
      <w:r w:rsidRPr="00EF6318">
        <w:rPr>
          <w:rFonts w:eastAsia="Calibri"/>
          <w:b/>
          <w:bCs/>
          <w:lang w:eastAsia="en-US"/>
        </w:rPr>
        <w:t>.Т</w:t>
      </w:r>
      <w:proofErr w:type="gramEnd"/>
      <w:r w:rsidRPr="00EF6318">
        <w:rPr>
          <w:rFonts w:eastAsia="Calibri"/>
          <w:b/>
          <w:bCs/>
          <w:lang w:eastAsia="en-US"/>
        </w:rPr>
        <w:t>араклия</w:t>
      </w:r>
      <w:proofErr w:type="spellEnd"/>
      <w:r w:rsidRPr="00EF6318">
        <w:rPr>
          <w:rFonts w:eastAsia="Calibri"/>
          <w:b/>
          <w:bCs/>
          <w:lang w:eastAsia="en-US"/>
        </w:rPr>
        <w:t xml:space="preserve"> обратиться с иском </w:t>
      </w:r>
      <w:r w:rsidRPr="00EF6318">
        <w:rPr>
          <w:rFonts w:eastAsia="Calibri"/>
          <w:bCs/>
          <w:lang w:eastAsia="en-US"/>
        </w:rPr>
        <w:t>в судебную инстанцию с целью принятия мер по принудительному взысканию задолженности по плате за пользование земельным участком  за 2015-2017 год на основании решения городского Совета №7/18 от 10декабря 2014 года  в сумме - 56894,32 лея (до 31</w:t>
      </w:r>
      <w:r w:rsidR="00F85BA1">
        <w:rPr>
          <w:rFonts w:eastAsia="Calibri"/>
          <w:bCs/>
          <w:lang w:eastAsia="en-US"/>
        </w:rPr>
        <w:t xml:space="preserve"> </w:t>
      </w:r>
      <w:r w:rsidRPr="00EF6318">
        <w:rPr>
          <w:rFonts w:eastAsia="Calibri"/>
          <w:bCs/>
          <w:lang w:eastAsia="en-US"/>
        </w:rPr>
        <w:t>мая 2017 года).</w:t>
      </w:r>
    </w:p>
    <w:p w:rsidR="00EF6318" w:rsidRPr="00EF6318" w:rsidRDefault="00EF6318" w:rsidP="00F85BA1">
      <w:pPr>
        <w:pStyle w:val="a9"/>
        <w:ind w:left="567" w:hanging="540"/>
        <w:jc w:val="both"/>
        <w:rPr>
          <w:rFonts w:eastAsia="Calibri"/>
          <w:bCs/>
          <w:lang w:eastAsia="en-US"/>
        </w:rPr>
      </w:pPr>
    </w:p>
    <w:p w:rsidR="00EF6318" w:rsidRDefault="00EF6318" w:rsidP="00F85BA1">
      <w:pPr>
        <w:autoSpaceDE w:val="0"/>
        <w:autoSpaceDN w:val="0"/>
        <w:adjustRightInd w:val="0"/>
        <w:ind w:left="567" w:hanging="540"/>
        <w:jc w:val="both"/>
        <w:outlineLvl w:val="0"/>
        <w:rPr>
          <w:rFonts w:eastAsia="Calibri"/>
          <w:bCs/>
          <w:lang w:eastAsia="en-US"/>
        </w:rPr>
      </w:pPr>
    </w:p>
    <w:p w:rsidR="00EF6318" w:rsidRDefault="00EF6318" w:rsidP="00FC5BE9">
      <w:pPr>
        <w:autoSpaceDE w:val="0"/>
        <w:autoSpaceDN w:val="0"/>
        <w:adjustRightInd w:val="0"/>
        <w:jc w:val="both"/>
        <w:outlineLvl w:val="0"/>
        <w:rPr>
          <w:rFonts w:eastAsia="Calibri"/>
          <w:bCs/>
          <w:lang w:eastAsia="en-US"/>
        </w:rPr>
      </w:pPr>
    </w:p>
    <w:p w:rsidR="00EF6318" w:rsidRPr="00EF6318" w:rsidRDefault="00EF6318" w:rsidP="00F85BA1">
      <w:pPr>
        <w:autoSpaceDE w:val="0"/>
        <w:autoSpaceDN w:val="0"/>
        <w:adjustRightInd w:val="0"/>
        <w:ind w:left="567" w:hanging="540"/>
        <w:jc w:val="both"/>
        <w:outlineLvl w:val="0"/>
        <w:rPr>
          <w:rFonts w:eastAsia="Calibri"/>
          <w:bCs/>
          <w:lang w:eastAsia="en-US"/>
        </w:rPr>
      </w:pPr>
    </w:p>
    <w:p w:rsidR="00071C5D" w:rsidRDefault="00071C5D" w:rsidP="00F85BA1">
      <w:pPr>
        <w:pStyle w:val="a9"/>
        <w:numPr>
          <w:ilvl w:val="0"/>
          <w:numId w:val="22"/>
        </w:numPr>
        <w:autoSpaceDE w:val="0"/>
        <w:autoSpaceDN w:val="0"/>
        <w:adjustRightInd w:val="0"/>
        <w:ind w:left="567" w:hanging="540"/>
        <w:jc w:val="both"/>
      </w:pPr>
      <w:r w:rsidRPr="00EF6318">
        <w:t xml:space="preserve">Секретарю Городского Совета Тараклия Котовой С.Г. проинформировать </w:t>
      </w:r>
      <w:r w:rsidRPr="00EF6318">
        <w:rPr>
          <w:lang w:val="en-US"/>
        </w:rPr>
        <w:t>BC</w:t>
      </w:r>
      <w:r w:rsidRPr="00EF6318">
        <w:t xml:space="preserve"> «</w:t>
      </w:r>
      <w:r w:rsidRPr="00EF6318">
        <w:rPr>
          <w:lang w:val="en-US"/>
        </w:rPr>
        <w:t>Moldova</w:t>
      </w:r>
      <w:r w:rsidRPr="00EF6318">
        <w:t>-</w:t>
      </w:r>
      <w:proofErr w:type="spellStart"/>
      <w:r w:rsidRPr="00EF6318">
        <w:rPr>
          <w:lang w:val="en-US"/>
        </w:rPr>
        <w:t>Agroindbank</w:t>
      </w:r>
      <w:proofErr w:type="spellEnd"/>
      <w:r w:rsidRPr="00EF6318">
        <w:t>»  в письменной форме о принятом решении.</w:t>
      </w:r>
    </w:p>
    <w:p w:rsidR="00EF6318" w:rsidRPr="00EF6318" w:rsidRDefault="00EF6318" w:rsidP="00F85BA1">
      <w:pPr>
        <w:pStyle w:val="a9"/>
        <w:autoSpaceDE w:val="0"/>
        <w:autoSpaceDN w:val="0"/>
        <w:adjustRightInd w:val="0"/>
        <w:ind w:left="567" w:hanging="540"/>
        <w:jc w:val="both"/>
      </w:pPr>
    </w:p>
    <w:p w:rsidR="00071C5D" w:rsidRPr="00EF6318" w:rsidRDefault="00071C5D" w:rsidP="00F85BA1">
      <w:pPr>
        <w:autoSpaceDE w:val="0"/>
        <w:autoSpaceDN w:val="0"/>
        <w:adjustRightInd w:val="0"/>
        <w:ind w:left="567" w:hanging="540"/>
        <w:contextualSpacing/>
        <w:jc w:val="both"/>
        <w:outlineLvl w:val="0"/>
        <w:rPr>
          <w:rFonts w:eastAsia="Calibri"/>
          <w:lang w:eastAsia="en-US"/>
        </w:rPr>
      </w:pPr>
      <w:r w:rsidRPr="00EF6318">
        <w:rPr>
          <w:rFonts w:eastAsia="Calibri"/>
          <w:b/>
          <w:bCs/>
        </w:rPr>
        <w:t xml:space="preserve">5.    </w:t>
      </w:r>
      <w:r w:rsidRPr="00EF6318">
        <w:rPr>
          <w:rFonts w:eastAsia="Calibri"/>
          <w:b/>
          <w:bCs/>
        </w:rPr>
        <w:tab/>
        <w:t>Передать</w:t>
      </w:r>
      <w:r w:rsidRPr="00EF6318">
        <w:rPr>
          <w:rFonts w:eastAsia="Calibri"/>
        </w:rPr>
        <w:t xml:space="preserve"> </w:t>
      </w:r>
      <w:r w:rsidRPr="00EF6318">
        <w:rPr>
          <w:lang w:val="ro-RO" w:eastAsia="en-US"/>
        </w:rPr>
        <w:t>ÎM</w:t>
      </w:r>
      <w:r w:rsidRPr="00EF6318">
        <w:rPr>
          <w:lang w:eastAsia="en-US"/>
        </w:rPr>
        <w:t xml:space="preserve"> «</w:t>
      </w:r>
      <w:r w:rsidRPr="00EF6318">
        <w:rPr>
          <w:lang w:val="en-US" w:eastAsia="en-US"/>
        </w:rPr>
        <w:t>Kelley</w:t>
      </w:r>
      <w:r w:rsidRPr="00EF6318">
        <w:rPr>
          <w:lang w:eastAsia="en-US"/>
        </w:rPr>
        <w:t xml:space="preserve"> </w:t>
      </w:r>
      <w:r w:rsidRPr="00EF6318">
        <w:rPr>
          <w:lang w:val="en-US" w:eastAsia="en-US"/>
        </w:rPr>
        <w:t>Grains</w:t>
      </w:r>
      <w:r w:rsidRPr="00EF6318">
        <w:rPr>
          <w:lang w:eastAsia="en-US"/>
        </w:rPr>
        <w:t xml:space="preserve"> </w:t>
      </w:r>
      <w:proofErr w:type="spellStart"/>
      <w:r w:rsidRPr="00EF6318">
        <w:rPr>
          <w:lang w:val="en-US" w:eastAsia="en-US"/>
        </w:rPr>
        <w:t>Impe</w:t>
      </w:r>
      <w:proofErr w:type="spellEnd"/>
      <w:r w:rsidRPr="00EF6318">
        <w:rPr>
          <w:lang w:eastAsia="en-US"/>
        </w:rPr>
        <w:t xml:space="preserve">х» </w:t>
      </w:r>
      <w:r w:rsidRPr="00EF6318">
        <w:rPr>
          <w:lang w:val="ro-RO" w:eastAsia="en-US"/>
        </w:rPr>
        <w:t>SRL</w:t>
      </w:r>
      <w:r w:rsidRPr="00EF6318">
        <w:rPr>
          <w:lang w:eastAsia="en-US"/>
        </w:rPr>
        <w:t xml:space="preserve"> </w:t>
      </w:r>
      <w:r w:rsidRPr="00EF6318">
        <w:rPr>
          <w:rFonts w:eastAsia="Calibri"/>
        </w:rPr>
        <w:t xml:space="preserve"> </w:t>
      </w:r>
      <w:r w:rsidRPr="00EF6318">
        <w:rPr>
          <w:rFonts w:eastAsia="Calibri"/>
          <w:lang w:val="en-US"/>
        </w:rPr>
        <w:t>IDNO</w:t>
      </w:r>
      <w:r w:rsidRPr="00EF6318">
        <w:rPr>
          <w:rFonts w:eastAsia="Calibri"/>
        </w:rPr>
        <w:t>100</w:t>
      </w:r>
      <w:r w:rsidRPr="00EF6318">
        <w:rPr>
          <w:rFonts w:eastAsia="Calibri"/>
          <w:lang w:eastAsia="en-US"/>
        </w:rPr>
        <w:t>46</w:t>
      </w:r>
      <w:r w:rsidRPr="00EF6318">
        <w:rPr>
          <w:rFonts w:eastAsia="Calibri"/>
        </w:rPr>
        <w:t>0</w:t>
      </w:r>
      <w:r w:rsidRPr="00EF6318">
        <w:rPr>
          <w:rFonts w:eastAsia="Calibri"/>
          <w:lang w:eastAsia="en-US"/>
        </w:rPr>
        <w:t>1000608</w:t>
      </w:r>
      <w:r w:rsidRPr="00EF6318">
        <w:rPr>
          <w:rFonts w:eastAsia="Calibri"/>
        </w:rPr>
        <w:t xml:space="preserve"> </w:t>
      </w:r>
      <w:r w:rsidRPr="00EF6318">
        <w:rPr>
          <w:rFonts w:eastAsia="Calibri"/>
          <w:b/>
          <w:bCs/>
        </w:rPr>
        <w:t xml:space="preserve">в аренду </w:t>
      </w:r>
      <w:r w:rsidRPr="00EF6318">
        <w:rPr>
          <w:rFonts w:eastAsia="Calibri"/>
        </w:rPr>
        <w:t>сроком на 3 (три) года земельный участок под строениями и прилегаю</w:t>
      </w:r>
      <w:r w:rsidRPr="00EF6318">
        <w:rPr>
          <w:rFonts w:eastAsia="Calibri"/>
          <w:lang w:eastAsia="en-US"/>
        </w:rPr>
        <w:t xml:space="preserve">щую территорию    площадью 3\30 площадью 0,1563 </w:t>
      </w:r>
      <w:r w:rsidRPr="00EF6318">
        <w:rPr>
          <w:rFonts w:eastAsia="Calibri"/>
        </w:rPr>
        <w:t xml:space="preserve">га </w:t>
      </w:r>
      <w:r w:rsidRPr="00EF6318">
        <w:rPr>
          <w:rFonts w:eastAsia="Calibri"/>
          <w:lang w:eastAsia="en-US"/>
        </w:rPr>
        <w:t xml:space="preserve">(от общей площади 1,5633 га)  </w:t>
      </w:r>
      <w:r w:rsidRPr="00EF6318">
        <w:rPr>
          <w:rFonts w:eastAsia="Calibri"/>
        </w:rPr>
        <w:t xml:space="preserve"> бонитет</w:t>
      </w:r>
      <w:r w:rsidRPr="00EF6318">
        <w:rPr>
          <w:rFonts w:eastAsia="Calibri"/>
          <w:lang w:eastAsia="en-US"/>
        </w:rPr>
        <w:t xml:space="preserve"> 65 баллов, кадастровый №87012</w:t>
      </w:r>
      <w:r w:rsidRPr="00EF6318">
        <w:rPr>
          <w:rFonts w:eastAsia="Calibri"/>
        </w:rPr>
        <w:t>1</w:t>
      </w:r>
      <w:r w:rsidRPr="00EF6318">
        <w:rPr>
          <w:rFonts w:eastAsia="Calibri"/>
          <w:lang w:eastAsia="en-US"/>
        </w:rPr>
        <w:t>6.059</w:t>
      </w:r>
      <w:r w:rsidRPr="00EF6318">
        <w:rPr>
          <w:rFonts w:eastAsia="Calibri"/>
        </w:rPr>
        <w:t>, расположенный в  г. Тараклия, ул.</w:t>
      </w:r>
      <w:r w:rsidRPr="00EF6318">
        <w:rPr>
          <w:rFonts w:eastAsia="Calibri"/>
          <w:lang w:eastAsia="en-US"/>
        </w:rPr>
        <w:t xml:space="preserve"> Лесная, 1,</w:t>
      </w:r>
      <w:r w:rsidRPr="00EF6318">
        <w:rPr>
          <w:rFonts w:eastAsia="Calibri"/>
        </w:rPr>
        <w:t xml:space="preserve"> прилегающий к строению с</w:t>
      </w:r>
      <w:r w:rsidRPr="00EF6318">
        <w:rPr>
          <w:rFonts w:eastAsia="Calibri"/>
          <w:lang w:eastAsia="en-US"/>
        </w:rPr>
        <w:t xml:space="preserve"> кадастровым номером 8701216.059</w:t>
      </w:r>
      <w:r w:rsidRPr="00EF6318">
        <w:rPr>
          <w:rFonts w:eastAsia="Calibri"/>
        </w:rPr>
        <w:t>.01</w:t>
      </w:r>
      <w:r w:rsidRPr="00EF6318">
        <w:rPr>
          <w:rFonts w:eastAsia="Calibri"/>
          <w:lang w:eastAsia="en-US"/>
        </w:rPr>
        <w:t>.001</w:t>
      </w:r>
      <w:r w:rsidRPr="00EF6318">
        <w:rPr>
          <w:rFonts w:eastAsia="Calibri"/>
        </w:rPr>
        <w:t xml:space="preserve"> – </w:t>
      </w:r>
      <w:r w:rsidRPr="00EF6318">
        <w:rPr>
          <w:rFonts w:eastAsia="Calibri"/>
          <w:lang w:eastAsia="en-US"/>
        </w:rPr>
        <w:t xml:space="preserve">328,9 </w:t>
      </w:r>
      <w:r w:rsidRPr="00EF6318">
        <w:rPr>
          <w:rFonts w:eastAsia="Calibri"/>
        </w:rPr>
        <w:t>м</w:t>
      </w:r>
      <w:proofErr w:type="gramStart"/>
      <w:r w:rsidRPr="00EF6318">
        <w:rPr>
          <w:rFonts w:eastAsia="Calibri"/>
          <w:vertAlign w:val="superscript"/>
        </w:rPr>
        <w:t>2</w:t>
      </w:r>
      <w:proofErr w:type="gramEnd"/>
      <w:r w:rsidRPr="00EF6318">
        <w:rPr>
          <w:rFonts w:eastAsia="Calibri"/>
          <w:lang w:eastAsia="en-US"/>
        </w:rPr>
        <w:t>.</w:t>
      </w:r>
    </w:p>
    <w:p w:rsidR="00071C5D" w:rsidRDefault="00071C5D" w:rsidP="00F85BA1">
      <w:pPr>
        <w:autoSpaceDE w:val="0"/>
        <w:autoSpaceDN w:val="0"/>
        <w:adjustRightInd w:val="0"/>
        <w:ind w:left="567" w:hanging="540"/>
        <w:contextualSpacing/>
        <w:jc w:val="both"/>
        <w:outlineLvl w:val="0"/>
        <w:rPr>
          <w:rFonts w:eastAsia="Calibri"/>
          <w:b/>
          <w:bCs/>
        </w:rPr>
      </w:pPr>
      <w:r w:rsidRPr="00EF6318">
        <w:rPr>
          <w:rFonts w:eastAsia="Calibri"/>
        </w:rPr>
        <w:t xml:space="preserve"> </w:t>
      </w:r>
      <w:r w:rsidRPr="00EF6318">
        <w:rPr>
          <w:rFonts w:eastAsia="Calibri"/>
        </w:rPr>
        <w:tab/>
      </w:r>
      <w:r w:rsidRPr="00EF6318">
        <w:rPr>
          <w:rFonts w:eastAsia="Calibri"/>
          <w:b/>
          <w:bCs/>
        </w:rPr>
        <w:t xml:space="preserve">Цена годовой аренды: </w:t>
      </w:r>
      <w:r w:rsidRPr="00EF6318">
        <w:rPr>
          <w:rFonts w:eastAsia="Calibri"/>
          <w:b/>
          <w:bCs/>
          <w:lang w:eastAsia="en-US"/>
        </w:rPr>
        <w:t>0,1563</w:t>
      </w:r>
      <w:r w:rsidRPr="00EF6318">
        <w:rPr>
          <w:rFonts w:eastAsia="Calibri"/>
          <w:b/>
          <w:bCs/>
        </w:rPr>
        <w:t xml:space="preserve"> га</w:t>
      </w:r>
      <w:r w:rsidRPr="00EF6318">
        <w:rPr>
          <w:rFonts w:eastAsia="Calibri"/>
        </w:rPr>
        <w:t xml:space="preserve"> </w:t>
      </w:r>
      <w:r w:rsidRPr="00EF6318">
        <w:rPr>
          <w:rFonts w:eastAsia="Calibri"/>
          <w:b/>
          <w:bCs/>
          <w:spacing w:val="-20"/>
        </w:rPr>
        <w:t xml:space="preserve">х  </w:t>
      </w:r>
      <w:r w:rsidRPr="00EF6318">
        <w:rPr>
          <w:rFonts w:eastAsia="Calibri"/>
          <w:b/>
        </w:rPr>
        <w:t>65</w:t>
      </w:r>
      <w:r w:rsidRPr="00EF6318">
        <w:rPr>
          <w:rFonts w:eastAsia="Calibri"/>
          <w:bCs/>
          <w:spacing w:val="-20"/>
        </w:rPr>
        <w:t xml:space="preserve">х  </w:t>
      </w:r>
      <w:r w:rsidRPr="00EF6318">
        <w:rPr>
          <w:rFonts w:eastAsia="Calibri"/>
          <w:b/>
        </w:rPr>
        <w:t xml:space="preserve">19873,34  </w:t>
      </w:r>
      <w:r w:rsidRPr="00EF6318">
        <w:rPr>
          <w:rFonts w:eastAsia="Calibri"/>
          <w:bCs/>
          <w:spacing w:val="-20"/>
        </w:rPr>
        <w:t xml:space="preserve">х </w:t>
      </w:r>
      <w:r w:rsidRPr="00EF6318">
        <w:rPr>
          <w:rFonts w:eastAsia="Calibri"/>
          <w:b/>
          <w:lang w:eastAsia="en-US"/>
        </w:rPr>
        <w:t>1,12 х 0,5% =1130,66</w:t>
      </w:r>
      <w:r w:rsidRPr="00EF6318">
        <w:rPr>
          <w:rFonts w:eastAsia="Calibri"/>
          <w:b/>
        </w:rPr>
        <w:t xml:space="preserve"> </w:t>
      </w:r>
      <w:r w:rsidRPr="00EF6318">
        <w:rPr>
          <w:rFonts w:eastAsia="Calibri"/>
          <w:bCs/>
        </w:rPr>
        <w:t>леев</w:t>
      </w:r>
      <w:r w:rsidRPr="00EF6318">
        <w:rPr>
          <w:rFonts w:eastAsia="Calibri"/>
          <w:b/>
          <w:bCs/>
        </w:rPr>
        <w:t>.</w:t>
      </w:r>
    </w:p>
    <w:p w:rsidR="00EF6318" w:rsidRPr="00EF6318" w:rsidRDefault="00EF6318" w:rsidP="00F85BA1">
      <w:pPr>
        <w:autoSpaceDE w:val="0"/>
        <w:autoSpaceDN w:val="0"/>
        <w:adjustRightInd w:val="0"/>
        <w:ind w:left="567" w:hanging="540"/>
        <w:contextualSpacing/>
        <w:jc w:val="both"/>
        <w:outlineLvl w:val="0"/>
        <w:rPr>
          <w:rFonts w:eastAsia="Calibri"/>
          <w:b/>
          <w:bCs/>
        </w:rPr>
      </w:pPr>
    </w:p>
    <w:p w:rsidR="00071C5D" w:rsidRDefault="00071C5D" w:rsidP="00F85BA1">
      <w:pPr>
        <w:autoSpaceDE w:val="0"/>
        <w:autoSpaceDN w:val="0"/>
        <w:adjustRightInd w:val="0"/>
        <w:ind w:left="567" w:hanging="540"/>
        <w:jc w:val="both"/>
      </w:pPr>
      <w:r w:rsidRPr="00EF6318">
        <w:rPr>
          <w:b/>
        </w:rPr>
        <w:t>6.</w:t>
      </w:r>
      <w:r w:rsidRPr="00EF6318">
        <w:t xml:space="preserve"> </w:t>
      </w:r>
      <w:r w:rsidRPr="00EF6318">
        <w:tab/>
      </w:r>
      <w:proofErr w:type="spellStart"/>
      <w:r w:rsidRPr="00EF6318">
        <w:t>Примару</w:t>
      </w:r>
      <w:proofErr w:type="spellEnd"/>
      <w:r w:rsidRPr="00EF6318">
        <w:t xml:space="preserve">  г. Тараклия С. </w:t>
      </w:r>
      <w:proofErr w:type="spellStart"/>
      <w:r w:rsidRPr="00EF6318">
        <w:t>Филипову</w:t>
      </w:r>
      <w:proofErr w:type="spellEnd"/>
      <w:r w:rsidRPr="00EF6318">
        <w:t xml:space="preserve">  заключить с </w:t>
      </w:r>
      <w:r w:rsidRPr="00EF6318">
        <w:rPr>
          <w:lang w:val="ro-RO"/>
        </w:rPr>
        <w:t>ÎM</w:t>
      </w:r>
      <w:r w:rsidRPr="00EF6318">
        <w:t xml:space="preserve"> «</w:t>
      </w:r>
      <w:r w:rsidRPr="00EF6318">
        <w:rPr>
          <w:lang w:val="en-US"/>
        </w:rPr>
        <w:t>Kelley</w:t>
      </w:r>
      <w:r w:rsidRPr="00EF6318">
        <w:t xml:space="preserve"> </w:t>
      </w:r>
      <w:r w:rsidRPr="00EF6318">
        <w:rPr>
          <w:lang w:val="en-US"/>
        </w:rPr>
        <w:t>Grains</w:t>
      </w:r>
      <w:r w:rsidRPr="00EF6318">
        <w:t xml:space="preserve"> </w:t>
      </w:r>
      <w:proofErr w:type="spellStart"/>
      <w:r w:rsidRPr="00EF6318">
        <w:rPr>
          <w:lang w:val="en-US"/>
        </w:rPr>
        <w:t>Impe</w:t>
      </w:r>
      <w:proofErr w:type="spellEnd"/>
      <w:proofErr w:type="gramStart"/>
      <w:r w:rsidRPr="00EF6318">
        <w:t>х</w:t>
      </w:r>
      <w:proofErr w:type="gramEnd"/>
      <w:r w:rsidRPr="00EF6318">
        <w:t>»   договор аренды указанного прилегающего земельного участка.</w:t>
      </w:r>
    </w:p>
    <w:p w:rsidR="00EF6318" w:rsidRPr="00EF6318" w:rsidRDefault="00EF6318" w:rsidP="00F85BA1">
      <w:pPr>
        <w:autoSpaceDE w:val="0"/>
        <w:autoSpaceDN w:val="0"/>
        <w:adjustRightInd w:val="0"/>
        <w:ind w:left="567" w:hanging="540"/>
        <w:jc w:val="both"/>
      </w:pPr>
    </w:p>
    <w:p w:rsidR="00071C5D" w:rsidRDefault="00071C5D" w:rsidP="00F85BA1">
      <w:pPr>
        <w:autoSpaceDE w:val="0"/>
        <w:autoSpaceDN w:val="0"/>
        <w:adjustRightInd w:val="0"/>
        <w:ind w:left="567" w:hanging="540"/>
        <w:contextualSpacing/>
        <w:jc w:val="both"/>
        <w:rPr>
          <w:rFonts w:eastAsia="Calibri"/>
        </w:rPr>
      </w:pPr>
      <w:r w:rsidRPr="00EF6318">
        <w:rPr>
          <w:rFonts w:eastAsia="Calibri"/>
          <w:b/>
        </w:rPr>
        <w:t>7.</w:t>
      </w:r>
      <w:r w:rsidRPr="00EF6318">
        <w:rPr>
          <w:rFonts w:eastAsia="Calibri"/>
        </w:rPr>
        <w:tab/>
        <w:t>Секретарю Городского Совета Тараклия Котовой С.Г. проинформировать</w:t>
      </w:r>
      <w:r w:rsidRPr="00EF6318">
        <w:rPr>
          <w:lang w:val="ro-RO"/>
        </w:rPr>
        <w:t xml:space="preserve"> ÎM</w:t>
      </w:r>
      <w:r w:rsidRPr="00EF6318">
        <w:t xml:space="preserve"> «</w:t>
      </w:r>
      <w:r w:rsidRPr="00EF6318">
        <w:rPr>
          <w:lang w:val="en-US"/>
        </w:rPr>
        <w:t>Kelley</w:t>
      </w:r>
      <w:r w:rsidRPr="00EF6318">
        <w:t xml:space="preserve"> </w:t>
      </w:r>
      <w:r w:rsidRPr="00EF6318">
        <w:rPr>
          <w:lang w:val="en-US"/>
        </w:rPr>
        <w:t>Grains</w:t>
      </w:r>
      <w:r w:rsidRPr="00EF6318">
        <w:t xml:space="preserve"> </w:t>
      </w:r>
      <w:proofErr w:type="spellStart"/>
      <w:r w:rsidRPr="00EF6318">
        <w:rPr>
          <w:lang w:val="en-US"/>
        </w:rPr>
        <w:t>Impe</w:t>
      </w:r>
      <w:proofErr w:type="spellEnd"/>
      <w:proofErr w:type="gramStart"/>
      <w:r w:rsidRPr="00EF6318">
        <w:t>х</w:t>
      </w:r>
      <w:proofErr w:type="gramEnd"/>
      <w:r w:rsidRPr="00EF6318">
        <w:t xml:space="preserve">» </w:t>
      </w:r>
      <w:r w:rsidRPr="00EF6318">
        <w:rPr>
          <w:rFonts w:eastAsia="Calibri"/>
        </w:rPr>
        <w:t xml:space="preserve"> </w:t>
      </w:r>
      <w:r w:rsidRPr="00EF6318">
        <w:t xml:space="preserve"> </w:t>
      </w:r>
      <w:r w:rsidRPr="00EF6318">
        <w:rPr>
          <w:rFonts w:eastAsia="Calibri"/>
        </w:rPr>
        <w:t>в письменной форме о принятом решении.</w:t>
      </w:r>
    </w:p>
    <w:p w:rsidR="00EF6318" w:rsidRPr="00EF6318" w:rsidRDefault="00EF6318" w:rsidP="00F85BA1">
      <w:pPr>
        <w:autoSpaceDE w:val="0"/>
        <w:autoSpaceDN w:val="0"/>
        <w:adjustRightInd w:val="0"/>
        <w:ind w:left="567" w:hanging="540"/>
        <w:contextualSpacing/>
        <w:jc w:val="both"/>
        <w:rPr>
          <w:rFonts w:eastAsia="Calibri"/>
          <w:b/>
        </w:rPr>
      </w:pPr>
    </w:p>
    <w:p w:rsidR="00071C5D" w:rsidRPr="00EF6318" w:rsidRDefault="00071C5D" w:rsidP="00F85BA1">
      <w:pPr>
        <w:autoSpaceDE w:val="0"/>
        <w:autoSpaceDN w:val="0"/>
        <w:adjustRightInd w:val="0"/>
        <w:ind w:left="567" w:hanging="540"/>
        <w:contextualSpacing/>
        <w:jc w:val="both"/>
        <w:rPr>
          <w:color w:val="000000"/>
        </w:rPr>
      </w:pPr>
      <w:r w:rsidRPr="00EF6318">
        <w:rPr>
          <w:b/>
        </w:rPr>
        <w:t>8.</w:t>
      </w:r>
      <w:r w:rsidRPr="00EF6318">
        <w:tab/>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EF6318">
        <w:rPr>
          <w:color w:val="000000"/>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F27BC" w:rsidRPr="00EF6318" w:rsidRDefault="003F27BC" w:rsidP="00F85BA1">
      <w:pPr>
        <w:tabs>
          <w:tab w:val="left" w:pos="4500"/>
        </w:tabs>
        <w:ind w:left="567" w:hanging="540"/>
        <w:jc w:val="both"/>
        <w:rPr>
          <w:b/>
          <w:color w:val="000000"/>
        </w:rPr>
      </w:pPr>
    </w:p>
    <w:p w:rsidR="003F27BC" w:rsidRPr="00EF6318" w:rsidRDefault="003F27BC" w:rsidP="00F85BA1">
      <w:pPr>
        <w:tabs>
          <w:tab w:val="left" w:pos="4500"/>
        </w:tabs>
        <w:ind w:left="567" w:hanging="540"/>
        <w:jc w:val="both"/>
        <w:rPr>
          <w:b/>
          <w:color w:val="000000"/>
        </w:rPr>
      </w:pPr>
    </w:p>
    <w:p w:rsidR="003F27BC" w:rsidRDefault="003F27BC" w:rsidP="00EF6318">
      <w:pPr>
        <w:tabs>
          <w:tab w:val="left" w:pos="4500"/>
        </w:tabs>
        <w:ind w:left="567" w:hanging="540"/>
        <w:jc w:val="both"/>
        <w:rPr>
          <w:b/>
          <w:color w:val="000000"/>
        </w:rPr>
      </w:pPr>
    </w:p>
    <w:p w:rsidR="003F27BC" w:rsidRDefault="003F27BC" w:rsidP="00EF6318">
      <w:pPr>
        <w:tabs>
          <w:tab w:val="left" w:pos="4500"/>
        </w:tabs>
        <w:ind w:left="567" w:hanging="540"/>
        <w:jc w:val="both"/>
        <w:rPr>
          <w:b/>
          <w:color w:val="000000"/>
        </w:rPr>
      </w:pPr>
    </w:p>
    <w:p w:rsidR="003F27BC" w:rsidRDefault="003F27BC" w:rsidP="00EF6318">
      <w:pPr>
        <w:tabs>
          <w:tab w:val="left" w:pos="4500"/>
        </w:tabs>
        <w:ind w:left="567" w:hanging="540"/>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896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06/22</w:t>
      </w:r>
    </w:p>
    <w:p w:rsidR="003F27BC" w:rsidRPr="00AC6EDF" w:rsidRDefault="003F27BC" w:rsidP="00EF6318">
      <w:pPr>
        <w:tabs>
          <w:tab w:val="left" w:pos="4500"/>
        </w:tabs>
        <w:jc w:val="both"/>
        <w:rPr>
          <w:b/>
          <w:sz w:val="16"/>
          <w:szCs w:val="16"/>
        </w:rPr>
      </w:pPr>
    </w:p>
    <w:p w:rsidR="00071C5D" w:rsidRPr="00AC6EDF" w:rsidRDefault="00071C5D" w:rsidP="00EF6318">
      <w:pPr>
        <w:contextualSpacing/>
        <w:jc w:val="both"/>
        <w:outlineLvl w:val="0"/>
        <w:rPr>
          <w:b/>
          <w:sz w:val="22"/>
          <w:szCs w:val="22"/>
        </w:rPr>
      </w:pPr>
      <w:r w:rsidRPr="00AC6EDF">
        <w:rPr>
          <w:b/>
          <w:sz w:val="22"/>
          <w:szCs w:val="22"/>
        </w:rPr>
        <w:t>Об утверждение  акта фитосанитарного обследования деревьев на т</w:t>
      </w:r>
      <w:r w:rsidR="00EF6318" w:rsidRPr="00AC6EDF">
        <w:rPr>
          <w:b/>
          <w:sz w:val="22"/>
          <w:szCs w:val="22"/>
        </w:rPr>
        <w:t xml:space="preserve">ерритории </w:t>
      </w:r>
      <w:proofErr w:type="spellStart"/>
      <w:r w:rsidR="00EF6318" w:rsidRPr="00AC6EDF">
        <w:rPr>
          <w:b/>
          <w:sz w:val="22"/>
          <w:szCs w:val="22"/>
        </w:rPr>
        <w:t>примэрии</w:t>
      </w:r>
      <w:proofErr w:type="spellEnd"/>
      <w:r w:rsidR="00EF6318" w:rsidRPr="00AC6EDF">
        <w:rPr>
          <w:b/>
          <w:sz w:val="22"/>
          <w:szCs w:val="22"/>
        </w:rPr>
        <w:t xml:space="preserve">  г. Тараклия</w:t>
      </w:r>
    </w:p>
    <w:p w:rsidR="00EF6318" w:rsidRPr="00AC6EDF" w:rsidRDefault="00EF6318" w:rsidP="00EF6318">
      <w:pPr>
        <w:contextualSpacing/>
        <w:jc w:val="both"/>
        <w:outlineLvl w:val="0"/>
        <w:rPr>
          <w:b/>
          <w:sz w:val="16"/>
          <w:szCs w:val="16"/>
        </w:rPr>
      </w:pPr>
    </w:p>
    <w:p w:rsidR="00071C5D" w:rsidRPr="00EF6318" w:rsidRDefault="00071C5D" w:rsidP="00EF6318">
      <w:pPr>
        <w:ind w:firstLine="540"/>
        <w:jc w:val="both"/>
        <w:rPr>
          <w:color w:val="000000"/>
          <w:sz w:val="22"/>
          <w:szCs w:val="22"/>
        </w:rPr>
      </w:pPr>
      <w:proofErr w:type="gramStart"/>
      <w:r w:rsidRPr="00AC6EDF">
        <w:rPr>
          <w:sz w:val="22"/>
          <w:szCs w:val="22"/>
        </w:rPr>
        <w:t xml:space="preserve">В соответствии с Законом  РМ №1515- </w:t>
      </w:r>
      <w:r w:rsidRPr="00AC6EDF">
        <w:rPr>
          <w:sz w:val="22"/>
          <w:szCs w:val="22"/>
          <w:lang w:val="de-DE"/>
        </w:rPr>
        <w:t>XI</w:t>
      </w:r>
      <w:r w:rsidRPr="00AC6EDF">
        <w:rPr>
          <w:sz w:val="22"/>
          <w:szCs w:val="22"/>
        </w:rPr>
        <w:t xml:space="preserve"> от 16 июня 1993 года «Об охране окружающей среды», положениями Закона №1102- </w:t>
      </w:r>
      <w:r w:rsidRPr="00AC6EDF">
        <w:rPr>
          <w:sz w:val="22"/>
          <w:szCs w:val="22"/>
          <w:lang w:val="de-DE"/>
        </w:rPr>
        <w:t>XII</w:t>
      </w:r>
      <w:r w:rsidRPr="00AC6EDF">
        <w:rPr>
          <w:sz w:val="22"/>
          <w:szCs w:val="22"/>
        </w:rPr>
        <w:t xml:space="preserve"> от 06 февраля 1997 года «О природных ресурсах», во избежание падения аварийных, потерявших декоративность деревьев, касания ветвей деревьев </w:t>
      </w:r>
      <w:proofErr w:type="spellStart"/>
      <w:r w:rsidRPr="00AC6EDF">
        <w:rPr>
          <w:sz w:val="22"/>
          <w:szCs w:val="22"/>
        </w:rPr>
        <w:t>токонесущих</w:t>
      </w:r>
      <w:proofErr w:type="spellEnd"/>
      <w:r w:rsidRPr="00AC6EDF">
        <w:rPr>
          <w:sz w:val="22"/>
          <w:szCs w:val="22"/>
        </w:rPr>
        <w:t xml:space="preserve"> проводов, закрывания ими видимости, обзора и создания помех и неудобств прохожим и транспорту, в целях обеспечения безопасности, поддержания должного санитарного состояния</w:t>
      </w:r>
      <w:proofErr w:type="gramEnd"/>
      <w:r w:rsidRPr="00AC6EDF">
        <w:rPr>
          <w:sz w:val="22"/>
          <w:szCs w:val="22"/>
        </w:rPr>
        <w:t xml:space="preserve"> </w:t>
      </w:r>
      <w:proofErr w:type="gramStart"/>
      <w:r w:rsidRPr="00AC6EDF">
        <w:rPr>
          <w:sz w:val="22"/>
          <w:szCs w:val="22"/>
        </w:rPr>
        <w:t xml:space="preserve">и формирования крон деревьев, на основании ст.19 ч.(2), 14  (2)  </w:t>
      </w:r>
      <w:r w:rsidRPr="00AC6EDF">
        <w:rPr>
          <w:sz w:val="22"/>
          <w:szCs w:val="22"/>
          <w:lang w:val="ro-RO"/>
        </w:rPr>
        <w:t>b</w:t>
      </w:r>
      <w:r w:rsidRPr="00AC6EDF">
        <w:rPr>
          <w:sz w:val="22"/>
          <w:szCs w:val="22"/>
        </w:rPr>
        <w:t xml:space="preserve">), </w:t>
      </w:r>
      <w:r w:rsidRPr="00AC6EDF">
        <w:rPr>
          <w:sz w:val="22"/>
          <w:szCs w:val="22"/>
          <w:lang w:val="de-DE"/>
        </w:rPr>
        <w:t>f</w:t>
      </w:r>
      <w:r w:rsidRPr="00AC6EDF">
        <w:rPr>
          <w:sz w:val="22"/>
          <w:szCs w:val="22"/>
          <w:vertAlign w:val="superscript"/>
        </w:rPr>
        <w:t>1</w:t>
      </w:r>
      <w:r w:rsidRPr="00AC6EDF">
        <w:rPr>
          <w:sz w:val="22"/>
          <w:szCs w:val="22"/>
        </w:rPr>
        <w:t>, (3) Закона о</w:t>
      </w:r>
      <w:r w:rsidRPr="00EF6318">
        <w:rPr>
          <w:sz w:val="22"/>
          <w:szCs w:val="22"/>
        </w:rPr>
        <w:t xml:space="preserve"> местном публичном управлении  № 436-</w:t>
      </w:r>
      <w:r w:rsidRPr="00EF6318">
        <w:rPr>
          <w:sz w:val="22"/>
          <w:szCs w:val="22"/>
          <w:lang w:val="en-US"/>
        </w:rPr>
        <w:t>XVI</w:t>
      </w:r>
      <w:r w:rsidRPr="00EF6318">
        <w:rPr>
          <w:sz w:val="22"/>
          <w:szCs w:val="22"/>
        </w:rPr>
        <w:t xml:space="preserve"> от 28 декабря 2006 года, руководствуясь  ст.ст.10  </w:t>
      </w:r>
      <w:r w:rsidRPr="00EF6318">
        <w:rPr>
          <w:sz w:val="22"/>
          <w:szCs w:val="22"/>
          <w:lang w:val="ro-RO"/>
        </w:rPr>
        <w:t>b</w:t>
      </w:r>
      <w:r w:rsidRPr="00EF6318">
        <w:rPr>
          <w:sz w:val="22"/>
          <w:szCs w:val="22"/>
        </w:rPr>
        <w:t>), 18 (1), 19 (1), 21, 22</w:t>
      </w:r>
      <w:r w:rsidRPr="00EF6318">
        <w:rPr>
          <w:b/>
          <w:bCs/>
          <w:sz w:val="22"/>
          <w:szCs w:val="22"/>
        </w:rPr>
        <w:t xml:space="preserve"> </w:t>
      </w:r>
      <w:r w:rsidRPr="00EF6318">
        <w:rPr>
          <w:bCs/>
          <w:sz w:val="22"/>
          <w:szCs w:val="22"/>
        </w:rPr>
        <w:t xml:space="preserve">Закона </w:t>
      </w:r>
      <w:r w:rsidRPr="00EF6318">
        <w:rPr>
          <w:bCs/>
          <w:color w:val="000000"/>
          <w:sz w:val="22"/>
          <w:szCs w:val="22"/>
        </w:rPr>
        <w:t>о зеленых насаждениях городских и сельских населенных пунктов</w:t>
      </w:r>
      <w:r w:rsidRPr="00EF6318">
        <w:rPr>
          <w:bCs/>
          <w:sz w:val="22"/>
          <w:szCs w:val="22"/>
        </w:rPr>
        <w:t xml:space="preserve"> №</w:t>
      </w:r>
      <w:r w:rsidRPr="00EF6318">
        <w:rPr>
          <w:color w:val="000000"/>
          <w:sz w:val="22"/>
          <w:szCs w:val="22"/>
        </w:rPr>
        <w:t xml:space="preserve">591 от  23 сентября 1999 года, </w:t>
      </w:r>
      <w:proofErr w:type="gramEnd"/>
    </w:p>
    <w:p w:rsidR="00071C5D" w:rsidRPr="00EF6318" w:rsidRDefault="00071C5D" w:rsidP="00EF6318">
      <w:pPr>
        <w:ind w:firstLine="540"/>
        <w:jc w:val="both"/>
        <w:rPr>
          <w:sz w:val="22"/>
          <w:szCs w:val="22"/>
        </w:rPr>
      </w:pPr>
      <w:r w:rsidRPr="00EF6318">
        <w:rPr>
          <w:sz w:val="22"/>
          <w:szCs w:val="22"/>
        </w:rPr>
        <w:t xml:space="preserve">рассмотрев Акты обследования зеленых насаждений в </w:t>
      </w:r>
      <w:proofErr w:type="spellStart"/>
      <w:r w:rsidRPr="00EF6318">
        <w:rPr>
          <w:sz w:val="22"/>
          <w:szCs w:val="22"/>
        </w:rPr>
        <w:t>г</w:t>
      </w:r>
      <w:proofErr w:type="gramStart"/>
      <w:r w:rsidRPr="00EF6318">
        <w:rPr>
          <w:sz w:val="22"/>
          <w:szCs w:val="22"/>
        </w:rPr>
        <w:t>.Т</w:t>
      </w:r>
      <w:proofErr w:type="gramEnd"/>
      <w:r w:rsidRPr="00EF6318">
        <w:rPr>
          <w:sz w:val="22"/>
          <w:szCs w:val="22"/>
        </w:rPr>
        <w:t>араклия</w:t>
      </w:r>
      <w:proofErr w:type="spellEnd"/>
      <w:r w:rsidRPr="00EF6318">
        <w:rPr>
          <w:sz w:val="22"/>
          <w:szCs w:val="22"/>
        </w:rPr>
        <w:t xml:space="preserve">, </w:t>
      </w:r>
      <w:r w:rsidRPr="00EF6318">
        <w:rPr>
          <w:b/>
          <w:sz w:val="22"/>
          <w:szCs w:val="22"/>
        </w:rPr>
        <w:t xml:space="preserve">Приложение 1, </w:t>
      </w:r>
      <w:r w:rsidR="00EF6318">
        <w:rPr>
          <w:sz w:val="22"/>
          <w:szCs w:val="22"/>
        </w:rPr>
        <w:t xml:space="preserve">заявления жителей города, </w:t>
      </w:r>
      <w:r w:rsidRPr="00EF6318">
        <w:rPr>
          <w:sz w:val="22"/>
          <w:szCs w:val="22"/>
        </w:rPr>
        <w:t xml:space="preserve">а также представленную информацию и заключение </w:t>
      </w:r>
      <w:r w:rsidRPr="00EF6318">
        <w:rPr>
          <w:color w:val="000000"/>
          <w:sz w:val="22"/>
          <w:szCs w:val="22"/>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EF6318">
        <w:rPr>
          <w:sz w:val="22"/>
          <w:szCs w:val="22"/>
        </w:rPr>
        <w:t>от  09 июня 2017 года, Городской Совет Тараклия,</w:t>
      </w:r>
    </w:p>
    <w:p w:rsidR="00EF6318" w:rsidRPr="00AC6EDF" w:rsidRDefault="00EF6318" w:rsidP="00EF6318">
      <w:pPr>
        <w:ind w:firstLine="540"/>
        <w:jc w:val="both"/>
        <w:rPr>
          <w:sz w:val="16"/>
          <w:szCs w:val="16"/>
        </w:rPr>
      </w:pPr>
    </w:p>
    <w:p w:rsidR="00071C5D" w:rsidRPr="00EF6318" w:rsidRDefault="00071C5D" w:rsidP="00EF6318">
      <w:pPr>
        <w:tabs>
          <w:tab w:val="left" w:pos="540"/>
        </w:tabs>
        <w:ind w:hanging="567"/>
        <w:jc w:val="center"/>
        <w:outlineLvl w:val="0"/>
        <w:rPr>
          <w:b/>
          <w:sz w:val="22"/>
          <w:szCs w:val="22"/>
        </w:rPr>
      </w:pPr>
      <w:r w:rsidRPr="00EF6318">
        <w:rPr>
          <w:b/>
          <w:sz w:val="22"/>
          <w:szCs w:val="22"/>
        </w:rPr>
        <w:t>РЕШИЛ:</w:t>
      </w:r>
    </w:p>
    <w:p w:rsidR="00EF6318" w:rsidRPr="00AC6EDF" w:rsidRDefault="00EF6318" w:rsidP="00AC6EDF">
      <w:pPr>
        <w:tabs>
          <w:tab w:val="left" w:pos="540"/>
        </w:tabs>
        <w:ind w:left="567" w:hanging="567"/>
        <w:jc w:val="center"/>
        <w:outlineLvl w:val="0"/>
        <w:rPr>
          <w:b/>
          <w:sz w:val="16"/>
          <w:szCs w:val="16"/>
        </w:rPr>
      </w:pPr>
    </w:p>
    <w:p w:rsidR="00AC6EDF" w:rsidRPr="00CA5330" w:rsidRDefault="00071C5D" w:rsidP="00CA5330">
      <w:pPr>
        <w:numPr>
          <w:ilvl w:val="0"/>
          <w:numId w:val="23"/>
        </w:numPr>
        <w:ind w:left="567" w:hanging="567"/>
        <w:contextualSpacing/>
        <w:jc w:val="both"/>
        <w:rPr>
          <w:b/>
          <w:sz w:val="22"/>
          <w:szCs w:val="22"/>
          <w:u w:val="single"/>
        </w:rPr>
      </w:pPr>
      <w:r w:rsidRPr="00EF6318">
        <w:rPr>
          <w:b/>
          <w:sz w:val="22"/>
          <w:szCs w:val="22"/>
        </w:rPr>
        <w:t>Разрешить</w:t>
      </w:r>
      <w:r w:rsidRPr="00EF6318">
        <w:rPr>
          <w:sz w:val="22"/>
          <w:szCs w:val="22"/>
        </w:rPr>
        <w:t xml:space="preserve"> </w:t>
      </w:r>
      <w:proofErr w:type="spellStart"/>
      <w:r w:rsidRPr="00EF6318">
        <w:rPr>
          <w:b/>
          <w:sz w:val="22"/>
          <w:szCs w:val="22"/>
        </w:rPr>
        <w:t>Примэрии</w:t>
      </w:r>
      <w:proofErr w:type="spellEnd"/>
      <w:r w:rsidRPr="00EF6318">
        <w:rPr>
          <w:b/>
          <w:sz w:val="22"/>
          <w:szCs w:val="22"/>
        </w:rPr>
        <w:t xml:space="preserve"> </w:t>
      </w:r>
      <w:proofErr w:type="spellStart"/>
      <w:r w:rsidRPr="00EF6318">
        <w:rPr>
          <w:b/>
          <w:sz w:val="22"/>
          <w:szCs w:val="22"/>
        </w:rPr>
        <w:t>г</w:t>
      </w:r>
      <w:proofErr w:type="gramStart"/>
      <w:r w:rsidRPr="00EF6318">
        <w:rPr>
          <w:b/>
          <w:sz w:val="22"/>
          <w:szCs w:val="22"/>
        </w:rPr>
        <w:t>.Т</w:t>
      </w:r>
      <w:proofErr w:type="gramEnd"/>
      <w:r w:rsidRPr="00EF6318">
        <w:rPr>
          <w:b/>
          <w:sz w:val="22"/>
          <w:szCs w:val="22"/>
        </w:rPr>
        <w:t>араклия</w:t>
      </w:r>
      <w:proofErr w:type="spellEnd"/>
      <w:r w:rsidR="00AC6EDF">
        <w:rPr>
          <w:sz w:val="22"/>
          <w:szCs w:val="22"/>
        </w:rPr>
        <w:t xml:space="preserve">  </w:t>
      </w:r>
      <w:r w:rsidR="00FC5BE9">
        <w:rPr>
          <w:sz w:val="22"/>
          <w:szCs w:val="22"/>
        </w:rPr>
        <w:t xml:space="preserve"> </w:t>
      </w:r>
      <w:r w:rsidR="00AC6EDF">
        <w:rPr>
          <w:sz w:val="22"/>
          <w:szCs w:val="22"/>
        </w:rPr>
        <w:t>по</w:t>
      </w:r>
      <w:r w:rsidRPr="00EF6318">
        <w:rPr>
          <w:sz w:val="22"/>
          <w:szCs w:val="22"/>
        </w:rPr>
        <w:t xml:space="preserve">рубку деревьев согласно Актам контроля выполнения требований по охране окружающей среды и рациональному использованию природных ресурсов №114029  от 25 мая 2017 года, №114030 от 07 июня 2017 года и Акту фитосанитарного обследования зеленых насаждений от 25 мая 2017 года, а также  очистку от порослевой растительности. </w:t>
      </w:r>
      <w:r w:rsidRPr="00EF6318">
        <w:rPr>
          <w:b/>
          <w:sz w:val="22"/>
          <w:szCs w:val="22"/>
        </w:rPr>
        <w:t>Приложение 1.</w:t>
      </w:r>
    </w:p>
    <w:p w:rsidR="00EF6318" w:rsidRPr="00CA5330" w:rsidRDefault="00071C5D" w:rsidP="00CA5330">
      <w:pPr>
        <w:numPr>
          <w:ilvl w:val="0"/>
          <w:numId w:val="23"/>
        </w:numPr>
        <w:ind w:left="567" w:hanging="567"/>
        <w:contextualSpacing/>
        <w:jc w:val="both"/>
        <w:rPr>
          <w:rFonts w:eastAsia="Calibri"/>
          <w:sz w:val="22"/>
          <w:szCs w:val="22"/>
          <w:u w:val="single"/>
        </w:rPr>
      </w:pPr>
      <w:r w:rsidRPr="00EF6318">
        <w:rPr>
          <w:sz w:val="22"/>
          <w:szCs w:val="22"/>
          <w:u w:val="single"/>
        </w:rPr>
        <w:t xml:space="preserve">Начать порубку после получения </w:t>
      </w:r>
      <w:r w:rsidRPr="00EF6318">
        <w:rPr>
          <w:rFonts w:eastAsia="Calibri"/>
          <w:sz w:val="22"/>
          <w:szCs w:val="22"/>
          <w:u w:val="single"/>
        </w:rPr>
        <w:t>авторизации Территориальной экологической инспекции.</w:t>
      </w:r>
    </w:p>
    <w:p w:rsidR="00CA5330" w:rsidRPr="00CA5330" w:rsidRDefault="00CA5330" w:rsidP="00CA5330">
      <w:pPr>
        <w:numPr>
          <w:ilvl w:val="0"/>
          <w:numId w:val="23"/>
        </w:numPr>
        <w:ind w:left="567" w:hanging="567"/>
        <w:jc w:val="both"/>
        <w:rPr>
          <w:sz w:val="22"/>
          <w:szCs w:val="22"/>
        </w:rPr>
      </w:pPr>
      <w:r>
        <w:rPr>
          <w:sz w:val="22"/>
          <w:szCs w:val="22"/>
        </w:rPr>
        <w:t xml:space="preserve">Обратиться в </w:t>
      </w:r>
      <w:r>
        <w:rPr>
          <w:sz w:val="22"/>
          <w:szCs w:val="22"/>
          <w:lang w:val="ro-RO"/>
        </w:rPr>
        <w:t xml:space="preserve">ÎS „SILVA SUD” </w:t>
      </w:r>
      <w:r>
        <w:rPr>
          <w:sz w:val="22"/>
          <w:szCs w:val="22"/>
        </w:rPr>
        <w:t xml:space="preserve"> для произведения перерасчета </w:t>
      </w:r>
      <w:proofErr w:type="gramStart"/>
      <w:r>
        <w:rPr>
          <w:sz w:val="22"/>
          <w:szCs w:val="22"/>
        </w:rPr>
        <w:t>древесины</w:t>
      </w:r>
      <w:proofErr w:type="gramEnd"/>
      <w:r>
        <w:rPr>
          <w:sz w:val="22"/>
          <w:szCs w:val="22"/>
        </w:rPr>
        <w:t xml:space="preserve"> по которой необходимо произвести порубку и </w:t>
      </w:r>
      <w:proofErr w:type="spellStart"/>
      <w:r>
        <w:rPr>
          <w:sz w:val="22"/>
          <w:szCs w:val="22"/>
        </w:rPr>
        <w:t>кронирование</w:t>
      </w:r>
      <w:proofErr w:type="spellEnd"/>
      <w:r>
        <w:rPr>
          <w:sz w:val="22"/>
          <w:szCs w:val="22"/>
        </w:rPr>
        <w:t xml:space="preserve"> деревьев согласно актам</w:t>
      </w:r>
      <w:r w:rsidR="00BA74F0">
        <w:rPr>
          <w:sz w:val="22"/>
          <w:szCs w:val="22"/>
        </w:rPr>
        <w:t>,</w:t>
      </w:r>
      <w:r>
        <w:rPr>
          <w:sz w:val="22"/>
          <w:szCs w:val="22"/>
        </w:rPr>
        <w:t xml:space="preserve"> указанным в п.1 с составлением </w:t>
      </w:r>
      <w:proofErr w:type="spellStart"/>
      <w:r>
        <w:rPr>
          <w:sz w:val="22"/>
          <w:szCs w:val="22"/>
        </w:rPr>
        <w:t>перечетной</w:t>
      </w:r>
      <w:proofErr w:type="spellEnd"/>
      <w:r>
        <w:rPr>
          <w:sz w:val="22"/>
          <w:szCs w:val="22"/>
        </w:rPr>
        <w:t xml:space="preserve"> ведомости. </w:t>
      </w:r>
    </w:p>
    <w:p w:rsidR="00EF6318" w:rsidRPr="00CA5330" w:rsidRDefault="00071C5D" w:rsidP="00CA5330">
      <w:pPr>
        <w:numPr>
          <w:ilvl w:val="0"/>
          <w:numId w:val="23"/>
        </w:numPr>
        <w:ind w:left="567" w:hanging="567"/>
        <w:jc w:val="both"/>
        <w:rPr>
          <w:sz w:val="22"/>
          <w:szCs w:val="22"/>
        </w:rPr>
      </w:pPr>
      <w:r w:rsidRPr="00EF6318">
        <w:rPr>
          <w:sz w:val="22"/>
          <w:szCs w:val="22"/>
        </w:rPr>
        <w:t xml:space="preserve">При проведении работ по рубке деревьев, производить </w:t>
      </w:r>
      <w:proofErr w:type="spellStart"/>
      <w:r w:rsidRPr="00EF6318">
        <w:rPr>
          <w:sz w:val="22"/>
          <w:szCs w:val="22"/>
        </w:rPr>
        <w:t>скаладирование</w:t>
      </w:r>
      <w:proofErr w:type="spellEnd"/>
      <w:r w:rsidRPr="00EF6318">
        <w:rPr>
          <w:sz w:val="22"/>
          <w:szCs w:val="22"/>
        </w:rPr>
        <w:t xml:space="preserve"> и хранение древесины (дров) на территории МП «</w:t>
      </w:r>
      <w:proofErr w:type="spellStart"/>
      <w:r w:rsidRPr="00EF6318">
        <w:rPr>
          <w:sz w:val="22"/>
          <w:szCs w:val="22"/>
        </w:rPr>
        <w:t>Апэ</w:t>
      </w:r>
      <w:proofErr w:type="spellEnd"/>
      <w:r w:rsidRPr="00EF6318">
        <w:rPr>
          <w:sz w:val="22"/>
          <w:szCs w:val="22"/>
        </w:rPr>
        <w:t>-канал» Тараклия  с назначением ответственного лица.</w:t>
      </w:r>
    </w:p>
    <w:p w:rsidR="00EF6318" w:rsidRPr="00CA5330" w:rsidRDefault="00071C5D" w:rsidP="00CA5330">
      <w:pPr>
        <w:numPr>
          <w:ilvl w:val="0"/>
          <w:numId w:val="23"/>
        </w:numPr>
        <w:ind w:left="567" w:hanging="567"/>
        <w:contextualSpacing/>
        <w:jc w:val="both"/>
        <w:rPr>
          <w:rFonts w:eastAsia="Calibri"/>
          <w:sz w:val="22"/>
          <w:szCs w:val="22"/>
          <w:lang w:eastAsia="en-US"/>
        </w:rPr>
      </w:pPr>
      <w:r w:rsidRPr="00EF6318">
        <w:rPr>
          <w:rFonts w:eastAsia="Calibri"/>
          <w:sz w:val="22"/>
          <w:szCs w:val="22"/>
          <w:lang w:eastAsia="en-US"/>
        </w:rPr>
        <w:t>Ответственность за исполнение решения возложить на МП «</w:t>
      </w:r>
      <w:proofErr w:type="spellStart"/>
      <w:r w:rsidRPr="00EF6318">
        <w:rPr>
          <w:rFonts w:eastAsia="Calibri"/>
          <w:sz w:val="22"/>
          <w:szCs w:val="22"/>
          <w:lang w:eastAsia="en-US"/>
        </w:rPr>
        <w:t>Апэ</w:t>
      </w:r>
      <w:proofErr w:type="spellEnd"/>
      <w:r w:rsidRPr="00EF6318">
        <w:rPr>
          <w:rFonts w:eastAsia="Calibri"/>
          <w:sz w:val="22"/>
          <w:szCs w:val="22"/>
          <w:lang w:eastAsia="en-US"/>
        </w:rPr>
        <w:t>-канал» Тараклия.</w:t>
      </w:r>
    </w:p>
    <w:p w:rsidR="00071C5D" w:rsidRPr="00EF6318" w:rsidRDefault="00071C5D" w:rsidP="00AC6EDF">
      <w:pPr>
        <w:numPr>
          <w:ilvl w:val="0"/>
          <w:numId w:val="23"/>
        </w:numPr>
        <w:ind w:left="567" w:hanging="567"/>
        <w:jc w:val="both"/>
        <w:rPr>
          <w:sz w:val="22"/>
          <w:szCs w:val="22"/>
        </w:rPr>
      </w:pPr>
      <w:r w:rsidRPr="00EF6318">
        <w:rPr>
          <w:sz w:val="22"/>
          <w:szCs w:val="22"/>
        </w:rPr>
        <w:t xml:space="preserve">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 </w:t>
      </w:r>
    </w:p>
    <w:p w:rsidR="00EF6318" w:rsidRPr="00AC6EDF" w:rsidRDefault="00EF6318" w:rsidP="00AC6EDF">
      <w:pPr>
        <w:tabs>
          <w:tab w:val="left" w:pos="4500"/>
        </w:tabs>
        <w:ind w:left="567"/>
        <w:jc w:val="both"/>
        <w:rPr>
          <w:b/>
          <w:color w:val="000000"/>
          <w:sz w:val="16"/>
          <w:szCs w:val="16"/>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Pr="00EF6318" w:rsidRDefault="003F27BC" w:rsidP="00EF6318">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8998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06/23</w:t>
      </w:r>
    </w:p>
    <w:p w:rsidR="003F27BC" w:rsidRDefault="003F27BC" w:rsidP="003F27BC">
      <w:pPr>
        <w:tabs>
          <w:tab w:val="left" w:pos="4500"/>
        </w:tabs>
        <w:jc w:val="both"/>
        <w:rPr>
          <w:b/>
          <w:color w:val="000000"/>
        </w:rPr>
      </w:pPr>
    </w:p>
    <w:p w:rsidR="00071C5D" w:rsidRPr="007B29EA" w:rsidRDefault="00071C5D" w:rsidP="00EF6318">
      <w:pPr>
        <w:contextualSpacing/>
        <w:jc w:val="both"/>
        <w:rPr>
          <w:b/>
          <w:bCs/>
        </w:rPr>
      </w:pPr>
      <w:r w:rsidRPr="007B29EA">
        <w:rPr>
          <w:b/>
          <w:bCs/>
          <w:color w:val="000000"/>
        </w:rPr>
        <w:t xml:space="preserve">О передаче </w:t>
      </w:r>
      <w:r w:rsidRPr="007B29EA">
        <w:rPr>
          <w:b/>
          <w:bCs/>
        </w:rPr>
        <w:t xml:space="preserve">в хозяйственное ведение </w:t>
      </w:r>
      <w:r w:rsidRPr="007B29EA">
        <w:rPr>
          <w:b/>
          <w:lang w:val="ro-RO"/>
        </w:rPr>
        <w:t>ÎM „APĂ-CANAL” T</w:t>
      </w:r>
      <w:r w:rsidRPr="007B29EA">
        <w:rPr>
          <w:b/>
          <w:lang w:val="en-US"/>
        </w:rPr>
        <w:t>ARACLIA</w:t>
      </w:r>
      <w:r w:rsidRPr="007B29EA">
        <w:rPr>
          <w:b/>
          <w:bCs/>
        </w:rPr>
        <w:t xml:space="preserve"> зелёных насаждений, лесополос, лесокустарниковых насаждений на</w:t>
      </w:r>
      <w:r w:rsidR="00EF6318" w:rsidRPr="007B29EA">
        <w:rPr>
          <w:b/>
          <w:bCs/>
        </w:rPr>
        <w:t xml:space="preserve"> </w:t>
      </w:r>
      <w:r w:rsidR="00FC5BE9" w:rsidRPr="007B29EA">
        <w:rPr>
          <w:b/>
          <w:bCs/>
        </w:rPr>
        <w:t>территории</w:t>
      </w:r>
      <w:r w:rsidR="00EF6318" w:rsidRPr="007B29EA">
        <w:rPr>
          <w:b/>
          <w:bCs/>
        </w:rPr>
        <w:t xml:space="preserve"> </w:t>
      </w:r>
      <w:proofErr w:type="spellStart"/>
      <w:r w:rsidR="00EF6318" w:rsidRPr="007B29EA">
        <w:rPr>
          <w:b/>
          <w:bCs/>
        </w:rPr>
        <w:t>примэрии</w:t>
      </w:r>
      <w:proofErr w:type="spellEnd"/>
      <w:r w:rsidR="00EF6318" w:rsidRPr="007B29EA">
        <w:rPr>
          <w:b/>
          <w:bCs/>
        </w:rPr>
        <w:t xml:space="preserve"> г. Тараклия</w:t>
      </w:r>
    </w:p>
    <w:p w:rsidR="00EF6318" w:rsidRPr="007B29EA" w:rsidRDefault="00EF6318" w:rsidP="00EF6318">
      <w:pPr>
        <w:contextualSpacing/>
        <w:jc w:val="both"/>
        <w:rPr>
          <w:b/>
          <w:bCs/>
        </w:rPr>
      </w:pPr>
    </w:p>
    <w:p w:rsidR="00071C5D" w:rsidRPr="007B29EA" w:rsidRDefault="00FC5BE9" w:rsidP="00EF6318">
      <w:pPr>
        <w:ind w:firstLine="567"/>
        <w:contextualSpacing/>
        <w:jc w:val="both"/>
        <w:rPr>
          <w:rFonts w:eastAsia="Calibri"/>
          <w:lang w:eastAsia="en-US"/>
        </w:rPr>
      </w:pPr>
      <w:proofErr w:type="gramStart"/>
      <w:r>
        <w:rPr>
          <w:rFonts w:eastAsia="Calibri"/>
          <w:lang w:eastAsia="en-US"/>
        </w:rPr>
        <w:t xml:space="preserve">На основании </w:t>
      </w:r>
      <w:r w:rsidR="00071C5D" w:rsidRPr="007B29EA">
        <w:rPr>
          <w:rFonts w:eastAsia="Calibri"/>
          <w:lang w:eastAsia="en-US"/>
        </w:rPr>
        <w:t xml:space="preserve">ст.14 </w:t>
      </w:r>
      <w:r>
        <w:rPr>
          <w:rFonts w:eastAsia="Calibri"/>
          <w:lang w:eastAsia="en-US"/>
        </w:rPr>
        <w:t xml:space="preserve">(3) </w:t>
      </w:r>
      <w:r w:rsidR="00071C5D" w:rsidRPr="007B29EA">
        <w:rPr>
          <w:rFonts w:eastAsia="Calibri"/>
          <w:lang w:eastAsia="en-US"/>
        </w:rPr>
        <w:t>Закона Республики Молдова о местном публичном управлении №436-</w:t>
      </w:r>
      <w:r w:rsidR="00071C5D" w:rsidRPr="007B29EA">
        <w:rPr>
          <w:rFonts w:eastAsia="Calibri"/>
          <w:lang w:val="ro-RO" w:eastAsia="en-US"/>
        </w:rPr>
        <w:t>XVI</w:t>
      </w:r>
      <w:r w:rsidR="00071C5D" w:rsidRPr="007B29EA">
        <w:rPr>
          <w:rFonts w:eastAsia="Calibri"/>
          <w:lang w:eastAsia="en-US"/>
        </w:rPr>
        <w:t xml:space="preserve"> от 28 декабря 2006 год, ст.10  Земельного кодекса</w:t>
      </w:r>
      <w:r>
        <w:rPr>
          <w:rFonts w:eastAsia="Calibri"/>
          <w:lang w:eastAsia="en-US"/>
        </w:rPr>
        <w:t xml:space="preserve"> РМ </w:t>
      </w:r>
      <w:r>
        <w:t>№</w:t>
      </w:r>
      <w:r w:rsidRPr="00EF6318">
        <w:t>828-Х</w:t>
      </w:r>
      <w:r w:rsidRPr="00EF6318">
        <w:rPr>
          <w:lang w:val="en-US"/>
        </w:rPr>
        <w:t>II</w:t>
      </w:r>
      <w:r w:rsidRPr="00EF6318">
        <w:t xml:space="preserve"> </w:t>
      </w:r>
      <w:r>
        <w:t>от 25 декабря 1991 года</w:t>
      </w:r>
      <w:r w:rsidR="00071C5D" w:rsidRPr="007B29EA">
        <w:rPr>
          <w:rFonts w:eastAsia="Calibri"/>
          <w:lang w:eastAsia="en-US"/>
        </w:rPr>
        <w:t>, рассмотрев представленную информацию и заключение 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землеустройству и кадастру от   09 июня 2017 года, Городской Совет Тараклия</w:t>
      </w:r>
      <w:proofErr w:type="gramEnd"/>
    </w:p>
    <w:p w:rsidR="00EF6318" w:rsidRPr="007B29EA" w:rsidRDefault="00EF6318" w:rsidP="00EF6318">
      <w:pPr>
        <w:ind w:firstLine="567"/>
        <w:contextualSpacing/>
        <w:jc w:val="both"/>
        <w:rPr>
          <w:rFonts w:eastAsia="Calibri"/>
          <w:sz w:val="16"/>
          <w:szCs w:val="16"/>
          <w:lang w:eastAsia="en-US"/>
        </w:rPr>
      </w:pPr>
    </w:p>
    <w:p w:rsidR="00071C5D" w:rsidRPr="00EF6318" w:rsidRDefault="00071C5D" w:rsidP="00EF6318">
      <w:pPr>
        <w:contextualSpacing/>
        <w:jc w:val="center"/>
        <w:rPr>
          <w:b/>
          <w:sz w:val="23"/>
          <w:szCs w:val="23"/>
          <w:lang w:eastAsia="en-US"/>
        </w:rPr>
      </w:pPr>
      <w:r w:rsidRPr="00EF6318">
        <w:rPr>
          <w:b/>
          <w:sz w:val="23"/>
          <w:szCs w:val="23"/>
          <w:lang w:eastAsia="en-US"/>
        </w:rPr>
        <w:t>РЕШИЛ:</w:t>
      </w:r>
    </w:p>
    <w:p w:rsidR="00EF6318" w:rsidRPr="00EF6318" w:rsidRDefault="00EF6318" w:rsidP="00EF6318">
      <w:pPr>
        <w:contextualSpacing/>
        <w:jc w:val="center"/>
        <w:rPr>
          <w:b/>
          <w:sz w:val="23"/>
          <w:szCs w:val="23"/>
          <w:lang w:eastAsia="en-US"/>
        </w:rPr>
      </w:pPr>
    </w:p>
    <w:p w:rsidR="00071C5D" w:rsidRPr="00EF6318" w:rsidRDefault="00071C5D" w:rsidP="00EF6318">
      <w:pPr>
        <w:ind w:left="567" w:hanging="567"/>
        <w:contextualSpacing/>
        <w:jc w:val="both"/>
        <w:rPr>
          <w:rFonts w:eastAsia="Calibri"/>
          <w:sz w:val="23"/>
          <w:szCs w:val="23"/>
          <w:lang w:eastAsia="en-US"/>
        </w:rPr>
      </w:pPr>
      <w:r w:rsidRPr="00EF6318">
        <w:rPr>
          <w:rFonts w:eastAsia="Calibri"/>
          <w:b/>
          <w:sz w:val="23"/>
          <w:szCs w:val="23"/>
          <w:lang w:eastAsia="en-US"/>
        </w:rPr>
        <w:t>1.</w:t>
      </w:r>
      <w:r w:rsidRPr="00EF6318">
        <w:rPr>
          <w:rFonts w:eastAsia="Calibri"/>
          <w:b/>
          <w:sz w:val="23"/>
          <w:szCs w:val="23"/>
          <w:lang w:eastAsia="en-US"/>
        </w:rPr>
        <w:tab/>
        <w:t xml:space="preserve">Передать </w:t>
      </w:r>
      <w:r w:rsidRPr="00EF6318">
        <w:rPr>
          <w:rFonts w:eastAsia="Calibri"/>
          <w:sz w:val="23"/>
          <w:szCs w:val="23"/>
          <w:lang w:eastAsia="en-US"/>
        </w:rPr>
        <w:t xml:space="preserve">лесополосы и лесокустарниковые насаждения, </w:t>
      </w:r>
      <w:r w:rsidRPr="00EF6318">
        <w:rPr>
          <w:rFonts w:eastAsia="Calibri"/>
          <w:b/>
          <w:sz w:val="23"/>
          <w:szCs w:val="23"/>
          <w:lang w:eastAsia="en-US"/>
        </w:rPr>
        <w:t>(Приложение 1),</w:t>
      </w:r>
      <w:r w:rsidRPr="00EF6318">
        <w:rPr>
          <w:rFonts w:eastAsia="Calibri"/>
          <w:sz w:val="23"/>
          <w:szCs w:val="23"/>
          <w:lang w:eastAsia="en-US"/>
        </w:rPr>
        <w:t xml:space="preserve"> зелёные насаждения </w:t>
      </w:r>
      <w:r w:rsidRPr="00EF6318">
        <w:rPr>
          <w:rFonts w:eastAsia="Calibri"/>
          <w:b/>
          <w:sz w:val="23"/>
          <w:szCs w:val="23"/>
          <w:lang w:eastAsia="en-US"/>
        </w:rPr>
        <w:t>(Приложение 2)</w:t>
      </w:r>
      <w:r w:rsidRPr="00EF6318">
        <w:rPr>
          <w:rFonts w:eastAsia="Calibri"/>
          <w:sz w:val="23"/>
          <w:szCs w:val="23"/>
          <w:lang w:eastAsia="en-US"/>
        </w:rPr>
        <w:t xml:space="preserve"> по </w:t>
      </w:r>
      <w:proofErr w:type="spellStart"/>
      <w:r w:rsidRPr="00EF6318">
        <w:rPr>
          <w:rFonts w:eastAsia="Calibri"/>
          <w:sz w:val="23"/>
          <w:szCs w:val="23"/>
          <w:lang w:eastAsia="en-US"/>
        </w:rPr>
        <w:t>примэрии</w:t>
      </w:r>
      <w:proofErr w:type="spellEnd"/>
      <w:r w:rsidRPr="00EF6318">
        <w:rPr>
          <w:rFonts w:eastAsia="Calibri"/>
          <w:sz w:val="23"/>
          <w:szCs w:val="23"/>
          <w:lang w:eastAsia="en-US"/>
        </w:rPr>
        <w:t xml:space="preserve"> </w:t>
      </w:r>
      <w:proofErr w:type="spellStart"/>
      <w:r w:rsidRPr="00EF6318">
        <w:rPr>
          <w:rFonts w:eastAsia="Calibri"/>
          <w:sz w:val="23"/>
          <w:szCs w:val="23"/>
          <w:lang w:eastAsia="en-US"/>
        </w:rPr>
        <w:t>г</w:t>
      </w:r>
      <w:proofErr w:type="gramStart"/>
      <w:r w:rsidRPr="00EF6318">
        <w:rPr>
          <w:rFonts w:eastAsia="Calibri"/>
          <w:sz w:val="23"/>
          <w:szCs w:val="23"/>
          <w:lang w:eastAsia="en-US"/>
        </w:rPr>
        <w:t>.Т</w:t>
      </w:r>
      <w:proofErr w:type="gramEnd"/>
      <w:r w:rsidRPr="00EF6318">
        <w:rPr>
          <w:rFonts w:eastAsia="Calibri"/>
          <w:sz w:val="23"/>
          <w:szCs w:val="23"/>
          <w:lang w:eastAsia="en-US"/>
        </w:rPr>
        <w:t>араклия</w:t>
      </w:r>
      <w:proofErr w:type="spellEnd"/>
      <w:r w:rsidRPr="00EF6318">
        <w:rPr>
          <w:rFonts w:eastAsia="Calibri"/>
          <w:sz w:val="23"/>
          <w:szCs w:val="23"/>
          <w:lang w:eastAsia="en-US"/>
        </w:rPr>
        <w:t xml:space="preserve"> в хозяйственное ведение  Муниципального предприятия </w:t>
      </w:r>
      <w:r w:rsidRPr="00EF6318">
        <w:rPr>
          <w:sz w:val="23"/>
          <w:szCs w:val="23"/>
          <w:lang w:val="ro-RO"/>
        </w:rPr>
        <w:t>ÎM</w:t>
      </w:r>
      <w:r w:rsidRPr="00EF6318">
        <w:rPr>
          <w:rFonts w:eastAsia="Calibri"/>
          <w:bCs/>
          <w:sz w:val="23"/>
          <w:szCs w:val="23"/>
          <w:lang w:eastAsia="en-US"/>
        </w:rPr>
        <w:t xml:space="preserve"> ”APĂ-</w:t>
      </w:r>
      <w:r w:rsidRPr="00EF6318">
        <w:rPr>
          <w:rFonts w:eastAsia="Calibri"/>
          <w:sz w:val="23"/>
          <w:szCs w:val="23"/>
          <w:lang w:eastAsia="en-US"/>
        </w:rPr>
        <w:t>CANAL</w:t>
      </w:r>
      <w:r w:rsidRPr="00EF6318">
        <w:rPr>
          <w:rFonts w:eastAsia="Calibri"/>
          <w:sz w:val="23"/>
          <w:szCs w:val="23"/>
          <w:lang w:val="ro-RO" w:eastAsia="en-US"/>
        </w:rPr>
        <w:t xml:space="preserve"> TARACLIA</w:t>
      </w:r>
      <w:r w:rsidRPr="00EF6318">
        <w:rPr>
          <w:rFonts w:eastAsia="Calibri"/>
          <w:sz w:val="23"/>
          <w:szCs w:val="23"/>
          <w:lang w:eastAsia="en-US"/>
        </w:rPr>
        <w:t xml:space="preserve">” с целью охраны и проведения санитарной очистки, ухода, удаления, </w:t>
      </w:r>
      <w:proofErr w:type="spellStart"/>
      <w:r w:rsidRPr="00EF6318">
        <w:rPr>
          <w:rFonts w:eastAsia="Calibri"/>
          <w:sz w:val="23"/>
          <w:szCs w:val="23"/>
          <w:lang w:eastAsia="en-US"/>
        </w:rPr>
        <w:t>кронирования</w:t>
      </w:r>
      <w:proofErr w:type="spellEnd"/>
      <w:r w:rsidRPr="00EF6318">
        <w:rPr>
          <w:rFonts w:eastAsia="Calibri"/>
          <w:sz w:val="23"/>
          <w:szCs w:val="23"/>
          <w:lang w:eastAsia="en-US"/>
        </w:rPr>
        <w:t>.</w:t>
      </w:r>
    </w:p>
    <w:p w:rsidR="00071C5D" w:rsidRPr="00EF6318" w:rsidRDefault="00071C5D" w:rsidP="00EF6318">
      <w:pPr>
        <w:ind w:left="567" w:hanging="567"/>
        <w:jc w:val="both"/>
        <w:rPr>
          <w:b/>
          <w:sz w:val="23"/>
          <w:szCs w:val="23"/>
        </w:rPr>
      </w:pPr>
      <w:r w:rsidRPr="00EF6318">
        <w:rPr>
          <w:b/>
          <w:sz w:val="23"/>
          <w:szCs w:val="23"/>
        </w:rPr>
        <w:t>2.</w:t>
      </w:r>
      <w:r w:rsidRPr="00EF6318">
        <w:rPr>
          <w:sz w:val="23"/>
          <w:szCs w:val="23"/>
        </w:rPr>
        <w:tab/>
      </w:r>
      <w:r w:rsidRPr="00EF6318">
        <w:rPr>
          <w:b/>
          <w:sz w:val="23"/>
          <w:szCs w:val="23"/>
          <w:lang w:val="ro-RO"/>
        </w:rPr>
        <w:t>ÎM</w:t>
      </w:r>
      <w:r w:rsidRPr="00EF6318">
        <w:rPr>
          <w:rFonts w:eastAsia="Calibri"/>
          <w:b/>
          <w:bCs/>
          <w:sz w:val="23"/>
          <w:szCs w:val="23"/>
          <w:lang w:eastAsia="en-US"/>
        </w:rPr>
        <w:t xml:space="preserve"> ”</w:t>
      </w:r>
      <w:r w:rsidRPr="00EF6318">
        <w:rPr>
          <w:rFonts w:eastAsia="Calibri"/>
          <w:b/>
          <w:bCs/>
          <w:sz w:val="23"/>
          <w:szCs w:val="23"/>
          <w:lang w:val="en-US" w:eastAsia="en-US"/>
        </w:rPr>
        <w:t>AP</w:t>
      </w:r>
      <w:r w:rsidRPr="00EF6318">
        <w:rPr>
          <w:rFonts w:eastAsia="Calibri"/>
          <w:b/>
          <w:bCs/>
          <w:sz w:val="23"/>
          <w:szCs w:val="23"/>
          <w:lang w:eastAsia="en-US"/>
        </w:rPr>
        <w:t>Ă-</w:t>
      </w:r>
      <w:r w:rsidRPr="00EF6318">
        <w:rPr>
          <w:rFonts w:eastAsia="Calibri"/>
          <w:b/>
          <w:sz w:val="23"/>
          <w:szCs w:val="23"/>
          <w:lang w:val="en-US" w:eastAsia="en-US"/>
        </w:rPr>
        <w:t>CANAL</w:t>
      </w:r>
      <w:r w:rsidRPr="00EF6318">
        <w:rPr>
          <w:rFonts w:eastAsia="Calibri"/>
          <w:b/>
          <w:sz w:val="23"/>
          <w:szCs w:val="23"/>
          <w:lang w:val="ro-RO" w:eastAsia="en-US"/>
        </w:rPr>
        <w:t xml:space="preserve"> TARACLIA</w:t>
      </w:r>
      <w:r w:rsidRPr="00EF6318">
        <w:rPr>
          <w:rFonts w:eastAsia="Calibri"/>
          <w:b/>
          <w:sz w:val="23"/>
          <w:szCs w:val="23"/>
          <w:lang w:eastAsia="en-US"/>
        </w:rPr>
        <w:t>” заключить договоры</w:t>
      </w:r>
      <w:r w:rsidRPr="00EF6318">
        <w:rPr>
          <w:rFonts w:eastAsia="Calibri"/>
          <w:sz w:val="23"/>
          <w:szCs w:val="23"/>
          <w:lang w:eastAsia="en-US"/>
        </w:rPr>
        <w:t xml:space="preserve"> на сохранность и закрепить лесополосы за сельскохозяйственными предприятиями, согласно контурам прилегающие к обрабатываемым ими землям  </w:t>
      </w:r>
      <w:r w:rsidRPr="00EF6318">
        <w:rPr>
          <w:rFonts w:eastAsiaTheme="minorHAnsi"/>
          <w:sz w:val="23"/>
          <w:szCs w:val="23"/>
          <w:lang w:eastAsia="en-US"/>
        </w:rPr>
        <w:t>в целях эффективности работы по сохранности зеленых насаждений, недопущению незаконных вырубок древесно-кустарниковых насаждений, порчи молодых порослей выпасом скота.</w:t>
      </w:r>
    </w:p>
    <w:p w:rsidR="00071C5D" w:rsidRPr="00EF6318" w:rsidRDefault="00071C5D" w:rsidP="00EF6318">
      <w:pPr>
        <w:ind w:left="567" w:hanging="567"/>
        <w:jc w:val="both"/>
        <w:rPr>
          <w:sz w:val="23"/>
          <w:szCs w:val="23"/>
        </w:rPr>
      </w:pPr>
      <w:r w:rsidRPr="00EF6318">
        <w:rPr>
          <w:b/>
          <w:sz w:val="23"/>
          <w:szCs w:val="23"/>
        </w:rPr>
        <w:t>3.</w:t>
      </w:r>
      <w:r w:rsidRPr="00EF6318">
        <w:rPr>
          <w:sz w:val="23"/>
          <w:szCs w:val="23"/>
        </w:rPr>
        <w:tab/>
        <w:t xml:space="preserve">Считать утратившим силу решение городского совета №6/9 от 28.10.2014 года  «О передаче в хозяйственное ведение   Муниципального предприятия </w:t>
      </w:r>
      <w:r w:rsidRPr="00EF6318">
        <w:rPr>
          <w:bCs/>
          <w:sz w:val="23"/>
          <w:szCs w:val="23"/>
        </w:rPr>
        <w:t>”APĂ-</w:t>
      </w:r>
      <w:r w:rsidRPr="00EF6318">
        <w:rPr>
          <w:sz w:val="23"/>
          <w:szCs w:val="23"/>
        </w:rPr>
        <w:t>CANAL</w:t>
      </w:r>
      <w:r w:rsidRPr="00EF6318">
        <w:rPr>
          <w:sz w:val="23"/>
          <w:szCs w:val="23"/>
          <w:lang w:val="ro-RO"/>
        </w:rPr>
        <w:t xml:space="preserve"> </w:t>
      </w:r>
      <w:r w:rsidRPr="00EF6318">
        <w:rPr>
          <w:sz w:val="23"/>
          <w:szCs w:val="23"/>
          <w:lang w:val="ro-RO" w:eastAsia="en-US"/>
        </w:rPr>
        <w:t>TARACLIA</w:t>
      </w:r>
      <w:r w:rsidRPr="00EF6318">
        <w:rPr>
          <w:sz w:val="23"/>
          <w:szCs w:val="23"/>
          <w:lang w:eastAsia="en-US"/>
        </w:rPr>
        <w:t xml:space="preserve">” лесополос и древесно – кустарниковых насаждений по </w:t>
      </w:r>
      <w:proofErr w:type="spellStart"/>
      <w:r w:rsidRPr="00EF6318">
        <w:rPr>
          <w:sz w:val="23"/>
          <w:szCs w:val="23"/>
          <w:lang w:eastAsia="en-US"/>
        </w:rPr>
        <w:t>примэрии</w:t>
      </w:r>
      <w:proofErr w:type="spellEnd"/>
      <w:r w:rsidRPr="00EF6318">
        <w:rPr>
          <w:sz w:val="23"/>
          <w:szCs w:val="23"/>
          <w:lang w:eastAsia="en-US"/>
        </w:rPr>
        <w:t xml:space="preserve"> </w:t>
      </w:r>
      <w:proofErr w:type="spellStart"/>
      <w:r w:rsidRPr="00EF6318">
        <w:rPr>
          <w:sz w:val="23"/>
          <w:szCs w:val="23"/>
          <w:lang w:eastAsia="en-US"/>
        </w:rPr>
        <w:t>г</w:t>
      </w:r>
      <w:proofErr w:type="gramStart"/>
      <w:r w:rsidRPr="00EF6318">
        <w:rPr>
          <w:sz w:val="23"/>
          <w:szCs w:val="23"/>
          <w:lang w:eastAsia="en-US"/>
        </w:rPr>
        <w:t>.Т</w:t>
      </w:r>
      <w:proofErr w:type="gramEnd"/>
      <w:r w:rsidRPr="00EF6318">
        <w:rPr>
          <w:sz w:val="23"/>
          <w:szCs w:val="23"/>
          <w:lang w:eastAsia="en-US"/>
        </w:rPr>
        <w:t>араклия</w:t>
      </w:r>
      <w:proofErr w:type="spellEnd"/>
      <w:r w:rsidRPr="00EF6318">
        <w:rPr>
          <w:sz w:val="23"/>
          <w:szCs w:val="23"/>
          <w:lang w:eastAsia="en-US"/>
        </w:rPr>
        <w:t>».</w:t>
      </w:r>
    </w:p>
    <w:p w:rsidR="00071C5D" w:rsidRPr="00EF6318" w:rsidRDefault="00071C5D" w:rsidP="00EF6318">
      <w:pPr>
        <w:ind w:left="567" w:hanging="567"/>
        <w:contextualSpacing/>
        <w:jc w:val="both"/>
        <w:rPr>
          <w:rFonts w:eastAsia="Calibri"/>
          <w:sz w:val="23"/>
          <w:szCs w:val="23"/>
          <w:lang w:eastAsia="en-US"/>
        </w:rPr>
      </w:pPr>
      <w:r w:rsidRPr="00EF6318">
        <w:rPr>
          <w:rFonts w:eastAsia="Calibri"/>
          <w:b/>
          <w:sz w:val="23"/>
          <w:szCs w:val="23"/>
          <w:lang w:eastAsia="en-US"/>
        </w:rPr>
        <w:t>4.</w:t>
      </w:r>
      <w:r w:rsidRPr="00EF6318">
        <w:rPr>
          <w:rFonts w:eastAsia="Calibri"/>
          <w:sz w:val="23"/>
          <w:szCs w:val="23"/>
          <w:lang w:eastAsia="en-US"/>
        </w:rPr>
        <w:tab/>
        <w:t>Проинформировать всех заинтересованных лиц о принятом решении.</w:t>
      </w:r>
    </w:p>
    <w:p w:rsidR="00071C5D" w:rsidRPr="00EF6318" w:rsidRDefault="00071C5D" w:rsidP="00EF6318">
      <w:pPr>
        <w:ind w:left="567" w:hanging="567"/>
        <w:contextualSpacing/>
        <w:jc w:val="both"/>
        <w:rPr>
          <w:rFonts w:eastAsia="Calibri"/>
          <w:sz w:val="23"/>
          <w:szCs w:val="23"/>
          <w:lang w:eastAsia="en-US"/>
        </w:rPr>
      </w:pPr>
      <w:r w:rsidRPr="00EF6318">
        <w:rPr>
          <w:rFonts w:eastAsia="Calibri"/>
          <w:b/>
          <w:sz w:val="23"/>
          <w:szCs w:val="23"/>
          <w:lang w:eastAsia="en-US"/>
        </w:rPr>
        <w:t>5.</w:t>
      </w:r>
      <w:r w:rsidRPr="00EF6318">
        <w:rPr>
          <w:rFonts w:eastAsia="Calibri"/>
          <w:sz w:val="23"/>
          <w:szCs w:val="23"/>
          <w:lang w:eastAsia="en-US"/>
        </w:rPr>
        <w:tab/>
        <w:t xml:space="preserve">Ответственность за исполнение решения возложить на специалиста по землеустройству </w:t>
      </w:r>
      <w:proofErr w:type="spellStart"/>
      <w:r w:rsidRPr="00EF6318">
        <w:rPr>
          <w:rFonts w:eastAsia="Calibri"/>
          <w:sz w:val="23"/>
          <w:szCs w:val="23"/>
          <w:lang w:eastAsia="en-US"/>
        </w:rPr>
        <w:t>примэрии</w:t>
      </w:r>
      <w:proofErr w:type="spellEnd"/>
      <w:r w:rsidRPr="00EF6318">
        <w:rPr>
          <w:rFonts w:eastAsia="Calibri"/>
          <w:sz w:val="23"/>
          <w:szCs w:val="23"/>
          <w:lang w:eastAsia="en-US"/>
        </w:rPr>
        <w:t xml:space="preserve"> </w:t>
      </w:r>
      <w:proofErr w:type="spellStart"/>
      <w:r w:rsidRPr="00EF6318">
        <w:rPr>
          <w:rFonts w:eastAsia="Calibri"/>
          <w:sz w:val="23"/>
          <w:szCs w:val="23"/>
          <w:lang w:eastAsia="en-US"/>
        </w:rPr>
        <w:t>Н.Мутавчи</w:t>
      </w:r>
      <w:proofErr w:type="spellEnd"/>
      <w:r w:rsidRPr="00EF6318">
        <w:rPr>
          <w:rFonts w:eastAsia="Calibri"/>
          <w:sz w:val="23"/>
          <w:szCs w:val="23"/>
          <w:lang w:eastAsia="en-US"/>
        </w:rPr>
        <w:t xml:space="preserve">. </w:t>
      </w:r>
    </w:p>
    <w:p w:rsidR="003F27BC" w:rsidRPr="007B29EA" w:rsidRDefault="00071C5D" w:rsidP="007B29EA">
      <w:pPr>
        <w:ind w:left="567" w:hanging="567"/>
        <w:contextualSpacing/>
        <w:jc w:val="both"/>
        <w:rPr>
          <w:rFonts w:eastAsia="Calibri"/>
          <w:sz w:val="23"/>
          <w:szCs w:val="23"/>
          <w:lang w:eastAsia="en-US"/>
        </w:rPr>
      </w:pPr>
      <w:r w:rsidRPr="00EF6318">
        <w:rPr>
          <w:rFonts w:eastAsia="Calibri"/>
          <w:b/>
          <w:sz w:val="23"/>
          <w:szCs w:val="23"/>
          <w:lang w:eastAsia="en-US"/>
        </w:rPr>
        <w:t>6.</w:t>
      </w:r>
      <w:r w:rsidRPr="00EF6318">
        <w:rPr>
          <w:rFonts w:eastAsia="Calibri"/>
          <w:sz w:val="23"/>
          <w:szCs w:val="23"/>
          <w:lang w:eastAsia="en-US"/>
        </w:rPr>
        <w:tab/>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w:t>
      </w:r>
      <w:r w:rsidR="007B29EA">
        <w:rPr>
          <w:rFonts w:eastAsia="Calibri"/>
          <w:sz w:val="23"/>
          <w:szCs w:val="23"/>
          <w:lang w:eastAsia="en-US"/>
        </w:rPr>
        <w:t>ов, землеустройству и кадастру.</w:t>
      </w:r>
    </w:p>
    <w:p w:rsidR="003F27BC" w:rsidRDefault="003F27BC" w:rsidP="003F27BC">
      <w:pPr>
        <w:tabs>
          <w:tab w:val="left" w:pos="4500"/>
        </w:tabs>
        <w:jc w:val="both"/>
        <w:rPr>
          <w:b/>
          <w:color w:val="000000"/>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9100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sidR="00B75328">
              <w:fldChar w:fldCharType="begin"/>
            </w:r>
            <w:r w:rsidR="00B75328" w:rsidRPr="00B75328">
              <w:rPr>
                <w:lang w:val="ro-RO"/>
              </w:rPr>
              <w:instrText xml:space="preserve"> HYPERLINK "mailto:prim-tar@mail.ru" </w:instrText>
            </w:r>
            <w:r w:rsidR="00B75328">
              <w:fldChar w:fldCharType="separate"/>
            </w:r>
            <w:r>
              <w:rPr>
                <w:rStyle w:val="a3"/>
                <w:rFonts w:eastAsia="Calibri"/>
                <w:sz w:val="20"/>
                <w:szCs w:val="20"/>
                <w:lang w:val="it-IT"/>
              </w:rPr>
              <w:t>info@taraclia.md</w:t>
            </w:r>
            <w:r w:rsidR="00B75328">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06/24</w:t>
      </w:r>
    </w:p>
    <w:p w:rsidR="003F27BC" w:rsidRPr="007B29EA" w:rsidRDefault="003F27BC" w:rsidP="003F27BC">
      <w:pPr>
        <w:tabs>
          <w:tab w:val="left" w:pos="4500"/>
        </w:tabs>
        <w:jc w:val="both"/>
        <w:rPr>
          <w:b/>
        </w:rPr>
      </w:pPr>
    </w:p>
    <w:p w:rsidR="00071C5D" w:rsidRPr="007B29EA" w:rsidRDefault="00071C5D" w:rsidP="007B29EA">
      <w:pPr>
        <w:contextualSpacing/>
        <w:jc w:val="both"/>
        <w:rPr>
          <w:b/>
        </w:rPr>
      </w:pPr>
      <w:r w:rsidRPr="007B29EA">
        <w:rPr>
          <w:b/>
        </w:rPr>
        <w:t xml:space="preserve">О рассмотрении отзыва ответчика Стоянова Н.В. по иску </w:t>
      </w:r>
      <w:proofErr w:type="spellStart"/>
      <w:r w:rsidRPr="007B29EA">
        <w:rPr>
          <w:b/>
        </w:rPr>
        <w:t>Пасларь</w:t>
      </w:r>
      <w:proofErr w:type="spellEnd"/>
      <w:r w:rsidRPr="007B29EA">
        <w:rPr>
          <w:b/>
        </w:rPr>
        <w:t xml:space="preserve"> Ф.И. </w:t>
      </w:r>
    </w:p>
    <w:p w:rsidR="007B29EA" w:rsidRPr="007B29EA" w:rsidRDefault="007B29EA" w:rsidP="007B29EA">
      <w:pPr>
        <w:contextualSpacing/>
        <w:jc w:val="both"/>
        <w:rPr>
          <w:b/>
        </w:rPr>
      </w:pPr>
    </w:p>
    <w:p w:rsidR="00071C5D" w:rsidRPr="00FB1067" w:rsidRDefault="00071C5D" w:rsidP="00070749">
      <w:pPr>
        <w:jc w:val="both"/>
        <w:rPr>
          <w:u w:val="single"/>
        </w:rPr>
      </w:pPr>
      <w:r w:rsidRPr="00FB1067">
        <w:rPr>
          <w:u w:val="single"/>
        </w:rPr>
        <w:t>При рассмотрении представленных документов установлено:</w:t>
      </w:r>
    </w:p>
    <w:p w:rsidR="00071C5D" w:rsidRPr="007B29EA" w:rsidRDefault="00071C5D" w:rsidP="00276041">
      <w:pPr>
        <w:ind w:left="1134" w:hanging="567"/>
        <w:jc w:val="both"/>
      </w:pPr>
      <w:r w:rsidRPr="00FB1067">
        <w:rPr>
          <w:b/>
        </w:rPr>
        <w:t>1.</w:t>
      </w:r>
      <w:r w:rsidRPr="007B29EA">
        <w:tab/>
        <w:t xml:space="preserve">Истец </w:t>
      </w:r>
      <w:proofErr w:type="spellStart"/>
      <w:r w:rsidR="00FB1067" w:rsidRPr="007B29EA">
        <w:rPr>
          <w:b/>
        </w:rPr>
        <w:t>Пасларь</w:t>
      </w:r>
      <w:proofErr w:type="spellEnd"/>
      <w:r w:rsidR="00FB1067" w:rsidRPr="007B29EA">
        <w:rPr>
          <w:b/>
        </w:rPr>
        <w:t xml:space="preserve"> Ф.И. </w:t>
      </w:r>
      <w:r w:rsidRPr="007B29EA">
        <w:t>купил домостроение в 1987 году и получил в  бессрочное</w:t>
      </w:r>
      <w:r w:rsidR="00FB1067">
        <w:t xml:space="preserve"> пользование земельный участок </w:t>
      </w:r>
      <w:r w:rsidRPr="007B29EA">
        <w:t xml:space="preserve"> площадь</w:t>
      </w:r>
      <w:r w:rsidR="00FB1067">
        <w:t xml:space="preserve">ю 1604 </w:t>
      </w:r>
      <w:proofErr w:type="spellStart"/>
      <w:r w:rsidR="00FB1067">
        <w:t>кв</w:t>
      </w:r>
      <w:proofErr w:type="gramStart"/>
      <w:r w:rsidR="00FB1067">
        <w:t>.м</w:t>
      </w:r>
      <w:proofErr w:type="gramEnd"/>
      <w:r w:rsidR="00FB1067">
        <w:t>етра</w:t>
      </w:r>
      <w:proofErr w:type="spellEnd"/>
      <w:r w:rsidR="00FB1067">
        <w:t xml:space="preserve"> или 0,1604 га - согласно титулу</w:t>
      </w:r>
      <w:r w:rsidRPr="007B29EA">
        <w:t xml:space="preserve"> в собственнос</w:t>
      </w:r>
      <w:r w:rsidR="00FB1067">
        <w:t xml:space="preserve">ть закреплён земельный участок </w:t>
      </w:r>
      <w:r w:rsidRPr="007B29EA">
        <w:t xml:space="preserve"> площадью 0,1627 га- на 0,0023 га больше, чем получил в 1987</w:t>
      </w:r>
      <w:r w:rsidR="00FB1067">
        <w:t xml:space="preserve"> году.</w:t>
      </w:r>
    </w:p>
    <w:p w:rsidR="00071C5D" w:rsidRPr="007B29EA" w:rsidRDefault="00071C5D" w:rsidP="00276041">
      <w:pPr>
        <w:ind w:left="1134" w:hanging="567"/>
        <w:jc w:val="both"/>
      </w:pPr>
      <w:r w:rsidRPr="00FB1067">
        <w:rPr>
          <w:b/>
        </w:rPr>
        <w:t>2.</w:t>
      </w:r>
      <w:r w:rsidRPr="007B29EA">
        <w:t xml:space="preserve"> </w:t>
      </w:r>
      <w:r w:rsidRPr="007B29EA">
        <w:tab/>
      </w:r>
      <w:r w:rsidR="00FB1067">
        <w:t>В</w:t>
      </w:r>
      <w:r w:rsidR="00FB1067" w:rsidRPr="007B29EA">
        <w:t>ыноса в натуру земельного участка в 1987</w:t>
      </w:r>
      <w:r w:rsidRPr="007B29EA">
        <w:t xml:space="preserve"> году </w:t>
      </w:r>
      <w:r w:rsidR="00FB1067">
        <w:t xml:space="preserve"> согласно схеме производилось</w:t>
      </w:r>
      <w:r w:rsidRPr="007B29EA">
        <w:t xml:space="preserve">  на территории города</w:t>
      </w:r>
      <w:r w:rsidR="00FB1067">
        <w:t>,</w:t>
      </w:r>
      <w:r w:rsidRPr="007B29EA">
        <w:t xml:space="preserve"> в </w:t>
      </w:r>
      <w:proofErr w:type="gramStart"/>
      <w:r w:rsidRPr="007B29EA">
        <w:t>связи</w:t>
      </w:r>
      <w:proofErr w:type="gramEnd"/>
      <w:r w:rsidRPr="007B29EA">
        <w:t xml:space="preserve"> с чем границы земельных участков не могут быть установлено идеально ровными согласно </w:t>
      </w:r>
      <w:r w:rsidR="00FB1067">
        <w:t xml:space="preserve">схеме, </w:t>
      </w:r>
      <w:r w:rsidRPr="007B29EA">
        <w:t>представлен</w:t>
      </w:r>
      <w:r w:rsidR="00FB1067">
        <w:t>ной архитектором</w:t>
      </w:r>
      <w:r w:rsidRPr="007B29EA">
        <w:t xml:space="preserve">  и </w:t>
      </w:r>
      <w:r w:rsidR="00FB1067">
        <w:t>на основании план</w:t>
      </w:r>
      <w:r w:rsidR="00C76AD1">
        <w:t>ов, выполненных</w:t>
      </w:r>
      <w:r w:rsidR="00FB1067">
        <w:t xml:space="preserve"> </w:t>
      </w:r>
      <w:proofErr w:type="spellStart"/>
      <w:r w:rsidR="00FB1067">
        <w:t>Кагульским</w:t>
      </w:r>
      <w:proofErr w:type="spellEnd"/>
      <w:r w:rsidRPr="007B29EA">
        <w:t xml:space="preserve"> МБТИ в 1992 году.</w:t>
      </w:r>
    </w:p>
    <w:p w:rsidR="00071C5D" w:rsidRPr="007B29EA" w:rsidRDefault="00071C5D" w:rsidP="00276041">
      <w:pPr>
        <w:ind w:left="1134" w:hanging="567"/>
        <w:jc w:val="both"/>
      </w:pPr>
      <w:r w:rsidRPr="00FB1067">
        <w:rPr>
          <w:b/>
        </w:rPr>
        <w:t>3.</w:t>
      </w:r>
      <w:r w:rsidRPr="007B29EA">
        <w:t xml:space="preserve"> </w:t>
      </w:r>
      <w:r w:rsidRPr="007B29EA">
        <w:tab/>
        <w:t>В схеме архитектора нет под</w:t>
      </w:r>
      <w:r w:rsidR="00C76AD1">
        <w:t xml:space="preserve">писей смежников участка истца. Схема </w:t>
      </w:r>
      <w:r w:rsidRPr="007B29EA">
        <w:t>не был</w:t>
      </w:r>
      <w:r w:rsidR="00C76AD1">
        <w:t>а</w:t>
      </w:r>
      <w:r w:rsidRPr="007B29EA">
        <w:t xml:space="preserve"> согласован</w:t>
      </w:r>
      <w:r w:rsidR="00C76AD1">
        <w:t>а</w:t>
      </w:r>
      <w:r w:rsidRPr="007B29EA">
        <w:t xml:space="preserve"> с </w:t>
      </w:r>
      <w:proofErr w:type="spellStart"/>
      <w:r w:rsidR="00C76AD1">
        <w:t>о</w:t>
      </w:r>
      <w:r w:rsidRPr="007B29EA">
        <w:t>смежниками</w:t>
      </w:r>
      <w:proofErr w:type="spellEnd"/>
      <w:r w:rsidRPr="007B29EA">
        <w:t xml:space="preserve"> земельного участка. </w:t>
      </w:r>
    </w:p>
    <w:p w:rsidR="00D16D1E" w:rsidRDefault="00071C5D" w:rsidP="00276041">
      <w:pPr>
        <w:ind w:left="1134" w:hanging="567"/>
        <w:jc w:val="both"/>
      </w:pPr>
      <w:r w:rsidRPr="00FB1067">
        <w:rPr>
          <w:b/>
        </w:rPr>
        <w:t>4.</w:t>
      </w:r>
      <w:r w:rsidRPr="007B29EA">
        <w:t xml:space="preserve"> </w:t>
      </w:r>
      <w:r w:rsidRPr="007B29EA">
        <w:tab/>
      </w:r>
      <w:r w:rsidR="00D16D1E">
        <w:t xml:space="preserve">Истец </w:t>
      </w:r>
      <w:proofErr w:type="spellStart"/>
      <w:r w:rsidR="00D16D1E" w:rsidRPr="007B29EA">
        <w:rPr>
          <w:b/>
        </w:rPr>
        <w:t>Пасларь</w:t>
      </w:r>
      <w:proofErr w:type="spellEnd"/>
      <w:r w:rsidR="00D16D1E" w:rsidRPr="007B29EA">
        <w:rPr>
          <w:b/>
        </w:rPr>
        <w:t xml:space="preserve"> Ф.И. </w:t>
      </w:r>
      <w:r w:rsidR="00D16D1E">
        <w:t>требует а</w:t>
      </w:r>
      <w:r w:rsidRPr="007B29EA">
        <w:t>ннулирование титулов на земельные участки на основании планов МБТИ, схемы арх</w:t>
      </w:r>
      <w:r w:rsidR="00C76AD1">
        <w:t>итектора 1987 года и заключения</w:t>
      </w:r>
      <w:r w:rsidRPr="007B29EA">
        <w:t xml:space="preserve"> комиссии</w:t>
      </w:r>
      <w:r w:rsidR="00D16D1E">
        <w:t>, которая производила</w:t>
      </w:r>
      <w:r w:rsidRPr="007B29EA">
        <w:t xml:space="preserve"> замеры с помощью мерной ленты, а не прибором с помощью выноса координат в натуру</w:t>
      </w:r>
      <w:r w:rsidR="00D16D1E">
        <w:t>,</w:t>
      </w:r>
      <w:r w:rsidRPr="007B29EA">
        <w:t xml:space="preserve"> где погрешность в десятки раз меньше.  Без проведения выноса земельного участка </w:t>
      </w:r>
      <w:r w:rsidR="00D16D1E">
        <w:t>в натуру  невозможна объективная оценка ситуации.</w:t>
      </w:r>
    </w:p>
    <w:p w:rsidR="00071C5D" w:rsidRPr="007B29EA" w:rsidRDefault="00071C5D" w:rsidP="00276041">
      <w:pPr>
        <w:ind w:left="1134" w:hanging="567"/>
        <w:jc w:val="both"/>
      </w:pPr>
      <w:r w:rsidRPr="00FB1067">
        <w:rPr>
          <w:b/>
        </w:rPr>
        <w:t>5.</w:t>
      </w:r>
      <w:r w:rsidRPr="007B29EA">
        <w:t xml:space="preserve"> </w:t>
      </w:r>
      <w:r w:rsidRPr="007B29EA">
        <w:tab/>
        <w:t>При изготовлении новы</w:t>
      </w:r>
      <w:r w:rsidR="00C76AD1">
        <w:t>х титулов необходимо произвести обследование</w:t>
      </w:r>
      <w:r w:rsidRPr="007B29EA">
        <w:t xml:space="preserve"> земельных участком с помощью прибора ТКО Тара</w:t>
      </w:r>
      <w:r w:rsidR="00C76AD1">
        <w:t>клия или лицензированной фирм</w:t>
      </w:r>
      <w:r w:rsidR="00D16D1E">
        <w:t>ой</w:t>
      </w:r>
      <w:r w:rsidR="00C76AD1">
        <w:t xml:space="preserve">, </w:t>
      </w:r>
      <w:r w:rsidRPr="007B29EA">
        <w:t xml:space="preserve">имеющей </w:t>
      </w:r>
      <w:r w:rsidR="00C76AD1">
        <w:t>прибор и лицензию</w:t>
      </w:r>
      <w:r w:rsidRPr="007B29EA">
        <w:t>.</w:t>
      </w:r>
    </w:p>
    <w:p w:rsidR="00071C5D" w:rsidRPr="007B29EA" w:rsidRDefault="00071C5D" w:rsidP="000D68CD">
      <w:pPr>
        <w:ind w:firstLine="567"/>
        <w:contextualSpacing/>
        <w:jc w:val="both"/>
        <w:rPr>
          <w:lang w:eastAsia="en-US"/>
        </w:rPr>
      </w:pPr>
      <w:proofErr w:type="gramStart"/>
      <w:r w:rsidRPr="007B29EA">
        <w:rPr>
          <w:lang w:eastAsia="en-US"/>
        </w:rPr>
        <w:t xml:space="preserve">На основании ст.ст.19 (2), 14 (2) </w:t>
      </w:r>
      <w:r w:rsidRPr="007B29EA">
        <w:rPr>
          <w:lang w:val="de-CH" w:eastAsia="en-US"/>
        </w:rPr>
        <w:t>b</w:t>
      </w:r>
      <w:r w:rsidRPr="007B29EA">
        <w:rPr>
          <w:lang w:eastAsia="en-US"/>
        </w:rPr>
        <w:t xml:space="preserve">), </w:t>
      </w:r>
      <w:r w:rsidRPr="007B29EA">
        <w:rPr>
          <w:lang w:val="ro-RO" w:eastAsia="en-US"/>
        </w:rPr>
        <w:t>z</w:t>
      </w:r>
      <w:r w:rsidRPr="007B29EA">
        <w:rPr>
          <w:lang w:eastAsia="en-US"/>
        </w:rPr>
        <w:t>) Закона Республики Молдова о местном публичном управлении №436-</w:t>
      </w:r>
      <w:r w:rsidRPr="007B29EA">
        <w:rPr>
          <w:color w:val="000000"/>
          <w:lang w:eastAsia="en-US"/>
        </w:rPr>
        <w:t>XVI</w:t>
      </w:r>
      <w:r w:rsidRPr="007B29EA">
        <w:rPr>
          <w:lang w:eastAsia="en-US"/>
        </w:rPr>
        <w:t xml:space="preserve"> от 28 декабря 2006 года,  ст.10 Земельного кодекса № 828-Х</w:t>
      </w:r>
      <w:r w:rsidRPr="007B29EA">
        <w:rPr>
          <w:lang w:val="en-US" w:eastAsia="en-US"/>
        </w:rPr>
        <w:t>II</w:t>
      </w:r>
      <w:r w:rsidRPr="007B29EA">
        <w:rPr>
          <w:lang w:eastAsia="en-US"/>
        </w:rPr>
        <w:t xml:space="preserve"> 25 декабря 1991 года, ст.4 (3) Закона о разрешении выполнения строительных работ №163 от 09 июля 2010 года, </w:t>
      </w:r>
      <w:r w:rsidRPr="007B29EA">
        <w:rPr>
          <w:color w:val="000000"/>
          <w:lang w:eastAsia="en-US"/>
        </w:rPr>
        <w:t>ст.ст.18,19 Закона о кадастре недвижимого имущества № 1543-XIII от 25 февраля 1998</w:t>
      </w:r>
      <w:proofErr w:type="gramEnd"/>
      <w:r w:rsidRPr="007B29EA">
        <w:rPr>
          <w:color w:val="000000"/>
          <w:lang w:eastAsia="en-US"/>
        </w:rPr>
        <w:t xml:space="preserve"> года,</w:t>
      </w:r>
      <w:r w:rsidRPr="007B29EA">
        <w:rPr>
          <w:lang w:eastAsia="en-US"/>
        </w:rPr>
        <w:t xml:space="preserve"> руководствуясь положениями Приказа Агентства земельных отношений и кадастра №140 от 06 августа 2012 года </w:t>
      </w:r>
      <w:r w:rsidRPr="007B29EA">
        <w:rPr>
          <w:rFonts w:eastAsia="Batang"/>
          <w:bCs/>
          <w:color w:val="000000"/>
          <w:lang w:eastAsia="en-US"/>
        </w:rPr>
        <w:t>об утверждении Инструкции о способе разработки</w:t>
      </w:r>
      <w:r w:rsidRPr="007B29EA">
        <w:rPr>
          <w:bCs/>
          <w:lang w:eastAsia="en-US"/>
        </w:rPr>
        <w:t> </w:t>
      </w:r>
      <w:r w:rsidRPr="007B29EA">
        <w:rPr>
          <w:rFonts w:eastAsia="Batang"/>
          <w:bCs/>
          <w:color w:val="000000"/>
          <w:lang w:eastAsia="en-US"/>
        </w:rPr>
        <w:t>и обновления кадастровых и геометрических планов,</w:t>
      </w:r>
    </w:p>
    <w:p w:rsidR="00071C5D" w:rsidRDefault="00071C5D" w:rsidP="000D68CD">
      <w:pPr>
        <w:ind w:firstLine="567"/>
        <w:contextualSpacing/>
        <w:jc w:val="both"/>
      </w:pPr>
      <w:proofErr w:type="gramStart"/>
      <w:r w:rsidRPr="007B29EA">
        <w:rPr>
          <w:rFonts w:eastAsia="Batang"/>
          <w:bCs/>
          <w:color w:val="000000"/>
        </w:rPr>
        <w:t xml:space="preserve">рассмотрев заявление </w:t>
      </w:r>
      <w:proofErr w:type="spellStart"/>
      <w:r w:rsidRPr="007B29EA">
        <w:rPr>
          <w:rFonts w:eastAsia="Batang"/>
          <w:bCs/>
          <w:color w:val="000000"/>
        </w:rPr>
        <w:t>Пасларь</w:t>
      </w:r>
      <w:proofErr w:type="spellEnd"/>
      <w:r w:rsidRPr="007B29EA">
        <w:rPr>
          <w:rFonts w:eastAsia="Batang"/>
          <w:bCs/>
          <w:color w:val="000000"/>
        </w:rPr>
        <w:t xml:space="preserve"> Ф.И., проживающего ул. Первомайская, 204, зарегистрированное в </w:t>
      </w:r>
      <w:proofErr w:type="spellStart"/>
      <w:r w:rsidRPr="007B29EA">
        <w:rPr>
          <w:rFonts w:eastAsia="Batang"/>
          <w:bCs/>
          <w:color w:val="000000"/>
        </w:rPr>
        <w:t>примэрии</w:t>
      </w:r>
      <w:proofErr w:type="spellEnd"/>
      <w:r w:rsidRPr="007B29EA">
        <w:rPr>
          <w:rFonts w:eastAsia="Batang"/>
          <w:bCs/>
          <w:color w:val="000000"/>
        </w:rPr>
        <w:t xml:space="preserve"> за № 79 от 08.06.2017 года, а </w:t>
      </w:r>
      <w:r w:rsidRPr="007B29EA">
        <w:t xml:space="preserve">также информацию, представленную землеустроителем </w:t>
      </w:r>
      <w:proofErr w:type="spellStart"/>
      <w:r w:rsidRPr="007B29EA">
        <w:t>примэрии</w:t>
      </w:r>
      <w:proofErr w:type="spellEnd"/>
      <w:r w:rsidRPr="007B29EA">
        <w:t xml:space="preserve"> и заключение </w:t>
      </w:r>
      <w:r w:rsidRPr="007B29EA">
        <w:rPr>
          <w:color w:val="000000"/>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от 08 июня 2017 года, </w:t>
      </w:r>
      <w:r w:rsidRPr="007B29EA">
        <w:t>Городской Совет Тараклия</w:t>
      </w:r>
      <w:proofErr w:type="gramEnd"/>
    </w:p>
    <w:p w:rsidR="007B29EA" w:rsidRPr="007B29EA" w:rsidRDefault="007B29EA" w:rsidP="007B29EA">
      <w:pPr>
        <w:ind w:firstLine="567"/>
        <w:contextualSpacing/>
        <w:jc w:val="both"/>
        <w:rPr>
          <w:rFonts w:eastAsia="Batang"/>
          <w:bCs/>
          <w:color w:val="000000"/>
        </w:rPr>
      </w:pPr>
    </w:p>
    <w:p w:rsidR="00071C5D" w:rsidRDefault="00071C5D" w:rsidP="007B29EA">
      <w:pPr>
        <w:tabs>
          <w:tab w:val="left" w:pos="540"/>
          <w:tab w:val="center" w:pos="4677"/>
          <w:tab w:val="left" w:pos="7900"/>
        </w:tabs>
        <w:ind w:hanging="567"/>
        <w:jc w:val="center"/>
        <w:outlineLvl w:val="0"/>
        <w:rPr>
          <w:b/>
        </w:rPr>
      </w:pPr>
      <w:r w:rsidRPr="007B29EA">
        <w:rPr>
          <w:b/>
        </w:rPr>
        <w:t>РЕШИЛ:</w:t>
      </w:r>
    </w:p>
    <w:p w:rsidR="00276041" w:rsidRPr="007B29EA" w:rsidRDefault="00276041" w:rsidP="000D68CD">
      <w:pPr>
        <w:tabs>
          <w:tab w:val="left" w:pos="540"/>
          <w:tab w:val="center" w:pos="4677"/>
          <w:tab w:val="left" w:pos="7900"/>
        </w:tabs>
        <w:outlineLvl w:val="0"/>
        <w:rPr>
          <w:b/>
        </w:rPr>
      </w:pPr>
    </w:p>
    <w:p w:rsidR="00677000" w:rsidRPr="00677000" w:rsidRDefault="00071C5D" w:rsidP="00677000">
      <w:pPr>
        <w:numPr>
          <w:ilvl w:val="0"/>
          <w:numId w:val="24"/>
        </w:numPr>
        <w:ind w:left="567" w:hanging="567"/>
        <w:contextualSpacing/>
        <w:jc w:val="both"/>
      </w:pPr>
      <w:r w:rsidRPr="007B29EA">
        <w:rPr>
          <w:b/>
        </w:rPr>
        <w:t xml:space="preserve">Рекомендовать  </w:t>
      </w:r>
      <w:r w:rsidR="00677000" w:rsidRPr="007B29EA">
        <w:t xml:space="preserve">гражданам Стоянову Н.В. и  </w:t>
      </w:r>
      <w:proofErr w:type="spellStart"/>
      <w:r w:rsidR="00677000" w:rsidRPr="007B29EA">
        <w:t>Пасларь</w:t>
      </w:r>
      <w:proofErr w:type="spellEnd"/>
      <w:r w:rsidR="00677000" w:rsidRPr="007B29EA">
        <w:t xml:space="preserve"> Ф.И.</w:t>
      </w:r>
      <w:r w:rsidR="00677000" w:rsidRPr="007B29EA">
        <w:rPr>
          <w:b/>
        </w:rPr>
        <w:t xml:space="preserve"> </w:t>
      </w:r>
      <w:r w:rsidR="00677000" w:rsidRPr="00DA6004">
        <w:t xml:space="preserve">обратиться в ТКО для выноса земельных участков в натуру </w:t>
      </w:r>
      <w:r w:rsidR="00DA6004" w:rsidRPr="007B29EA">
        <w:t xml:space="preserve">и установления границ участков </w:t>
      </w:r>
      <w:r w:rsidR="00DA6004">
        <w:t xml:space="preserve">согласно титулам </w:t>
      </w:r>
      <w:r w:rsidR="00677000" w:rsidRPr="007B29EA">
        <w:t>на прилегающие земельные участки к их домовладениям.</w:t>
      </w:r>
    </w:p>
    <w:p w:rsidR="007B29EA" w:rsidRPr="007B29EA" w:rsidRDefault="007B29EA" w:rsidP="007B29EA">
      <w:pPr>
        <w:ind w:left="567" w:hanging="567"/>
        <w:jc w:val="both"/>
      </w:pPr>
    </w:p>
    <w:p w:rsidR="00071C5D" w:rsidRPr="007B29EA" w:rsidRDefault="00071C5D" w:rsidP="007B29EA">
      <w:pPr>
        <w:pStyle w:val="a9"/>
        <w:numPr>
          <w:ilvl w:val="0"/>
          <w:numId w:val="24"/>
        </w:numPr>
        <w:ind w:left="567" w:hanging="567"/>
        <w:jc w:val="both"/>
        <w:rPr>
          <w:rFonts w:eastAsia="Calibri"/>
          <w:lang w:eastAsia="en-US"/>
        </w:rPr>
      </w:pPr>
      <w:r w:rsidRPr="007B29EA">
        <w:rPr>
          <w:rFonts w:eastAsia="Calibri"/>
          <w:lang w:eastAsia="en-US"/>
        </w:rPr>
        <w:t>Проинформировать заинтересованных лиц о принятом решении.</w:t>
      </w:r>
    </w:p>
    <w:p w:rsidR="007B29EA" w:rsidRPr="007B29EA" w:rsidRDefault="007B29EA" w:rsidP="007B29EA">
      <w:pPr>
        <w:pStyle w:val="a9"/>
        <w:ind w:left="567" w:hanging="567"/>
        <w:jc w:val="both"/>
        <w:rPr>
          <w:rFonts w:eastAsia="Calibri"/>
          <w:lang w:eastAsia="en-US"/>
        </w:rPr>
      </w:pPr>
    </w:p>
    <w:p w:rsidR="00071C5D" w:rsidRPr="007B29EA" w:rsidRDefault="00071C5D" w:rsidP="007B29EA">
      <w:pPr>
        <w:pStyle w:val="a9"/>
        <w:numPr>
          <w:ilvl w:val="0"/>
          <w:numId w:val="24"/>
        </w:numPr>
        <w:ind w:left="567" w:hanging="567"/>
        <w:jc w:val="both"/>
        <w:rPr>
          <w:rFonts w:eastAsia="Calibri"/>
          <w:lang w:eastAsia="en-US"/>
        </w:rPr>
      </w:pPr>
      <w:r w:rsidRPr="007B29EA">
        <w:rPr>
          <w:rFonts w:eastAsia="Calibri"/>
          <w:lang w:eastAsia="en-US"/>
        </w:rPr>
        <w:t xml:space="preserve">Ответственность за исполнение решения возложить на специалиста по землеустройству </w:t>
      </w:r>
      <w:proofErr w:type="spellStart"/>
      <w:r w:rsidRPr="007B29EA">
        <w:rPr>
          <w:rFonts w:eastAsia="Calibri"/>
          <w:lang w:eastAsia="en-US"/>
        </w:rPr>
        <w:t>примэрии</w:t>
      </w:r>
      <w:proofErr w:type="spellEnd"/>
      <w:r w:rsidRPr="007B29EA">
        <w:rPr>
          <w:rFonts w:eastAsia="Calibri"/>
          <w:lang w:eastAsia="en-US"/>
        </w:rPr>
        <w:t xml:space="preserve"> </w:t>
      </w:r>
      <w:proofErr w:type="spellStart"/>
      <w:r w:rsidRPr="007B29EA">
        <w:rPr>
          <w:rFonts w:eastAsia="Calibri"/>
          <w:lang w:eastAsia="en-US"/>
        </w:rPr>
        <w:t>Н.Мутавчи</w:t>
      </w:r>
      <w:proofErr w:type="spellEnd"/>
      <w:r w:rsidRPr="007B29EA">
        <w:rPr>
          <w:rFonts w:eastAsia="Calibri"/>
          <w:lang w:eastAsia="en-US"/>
        </w:rPr>
        <w:t xml:space="preserve">. </w:t>
      </w:r>
    </w:p>
    <w:p w:rsidR="007B29EA" w:rsidRPr="007B29EA" w:rsidRDefault="007B29EA" w:rsidP="007B29EA">
      <w:pPr>
        <w:ind w:left="567" w:hanging="567"/>
        <w:jc w:val="both"/>
        <w:rPr>
          <w:rFonts w:eastAsia="Calibri"/>
          <w:lang w:eastAsia="en-US"/>
        </w:rPr>
      </w:pPr>
    </w:p>
    <w:p w:rsidR="00071C5D" w:rsidRPr="007B29EA" w:rsidRDefault="00071C5D" w:rsidP="007B29EA">
      <w:pPr>
        <w:ind w:left="567" w:hanging="567"/>
        <w:contextualSpacing/>
        <w:jc w:val="both"/>
        <w:rPr>
          <w:rFonts w:eastAsia="Calibri"/>
          <w:lang w:eastAsia="en-US"/>
        </w:rPr>
      </w:pPr>
      <w:r w:rsidRPr="007B29EA">
        <w:rPr>
          <w:rFonts w:eastAsia="Calibri"/>
          <w:b/>
          <w:lang w:eastAsia="en-US"/>
        </w:rPr>
        <w:t>4.</w:t>
      </w:r>
      <w:r w:rsidRPr="007B29EA">
        <w:rPr>
          <w:rFonts w:eastAsia="Calibri"/>
          <w:lang w:eastAsia="en-US"/>
        </w:rPr>
        <w:tab/>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F27BC" w:rsidRPr="007B29EA" w:rsidRDefault="003F27BC" w:rsidP="007B29EA">
      <w:pPr>
        <w:tabs>
          <w:tab w:val="left" w:pos="4500"/>
        </w:tabs>
        <w:ind w:left="567" w:hanging="567"/>
        <w:jc w:val="both"/>
        <w:rPr>
          <w:b/>
          <w:color w:val="000000"/>
        </w:rPr>
      </w:pPr>
    </w:p>
    <w:p w:rsidR="003F27BC" w:rsidRDefault="003F27BC" w:rsidP="003F27BC">
      <w:pPr>
        <w:tabs>
          <w:tab w:val="left" w:pos="4500"/>
        </w:tabs>
        <w:jc w:val="both"/>
        <w:rPr>
          <w:b/>
        </w:rPr>
      </w:pPr>
    </w:p>
    <w:p w:rsidR="00F815E5" w:rsidRDefault="00F815E5" w:rsidP="003F27BC">
      <w:pPr>
        <w:tabs>
          <w:tab w:val="left" w:pos="4500"/>
        </w:tabs>
        <w:jc w:val="both"/>
        <w:rPr>
          <w:b/>
        </w:rPr>
      </w:pPr>
    </w:p>
    <w:p w:rsidR="00F815E5" w:rsidRDefault="00F815E5" w:rsidP="003F27BC">
      <w:pPr>
        <w:tabs>
          <w:tab w:val="left" w:pos="4500"/>
        </w:tabs>
        <w:jc w:val="both"/>
        <w:rPr>
          <w:b/>
        </w:rPr>
      </w:pPr>
    </w:p>
    <w:p w:rsidR="00F815E5" w:rsidRDefault="00F815E5" w:rsidP="003F27BC">
      <w:pPr>
        <w:tabs>
          <w:tab w:val="left" w:pos="4500"/>
        </w:tabs>
        <w:jc w:val="both"/>
        <w:rPr>
          <w:b/>
        </w:rPr>
      </w:pPr>
    </w:p>
    <w:p w:rsidR="00F815E5" w:rsidRDefault="00F815E5"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F815E5" w:rsidRDefault="00F815E5"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93056" behindDoc="1" locked="0" layoutInCell="1" allowOverlap="1" wp14:anchorId="4DABF321" wp14:editId="589B0F7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06/25</w:t>
      </w:r>
    </w:p>
    <w:p w:rsidR="003F27BC" w:rsidRPr="0007054A" w:rsidRDefault="003F27BC" w:rsidP="003F27BC">
      <w:pPr>
        <w:tabs>
          <w:tab w:val="left" w:pos="4500"/>
        </w:tabs>
        <w:jc w:val="both"/>
        <w:rPr>
          <w:b/>
        </w:rPr>
      </w:pPr>
    </w:p>
    <w:p w:rsidR="00071C5D" w:rsidRPr="00657085" w:rsidRDefault="00071C5D" w:rsidP="007B29EA">
      <w:pPr>
        <w:contextualSpacing/>
        <w:rPr>
          <w:b/>
        </w:rPr>
      </w:pPr>
      <w:r w:rsidRPr="00657085">
        <w:rPr>
          <w:b/>
        </w:rPr>
        <w:t>Об аннулировании объекта и переносе информ</w:t>
      </w:r>
      <w:r w:rsidR="007B29EA" w:rsidRPr="00657085">
        <w:rPr>
          <w:b/>
        </w:rPr>
        <w:t>ации в базе данных ТКО Тараклия</w:t>
      </w:r>
    </w:p>
    <w:p w:rsidR="007B29EA" w:rsidRPr="00657085" w:rsidRDefault="007B29EA" w:rsidP="007B29EA">
      <w:pPr>
        <w:contextualSpacing/>
        <w:rPr>
          <w:b/>
        </w:rPr>
      </w:pPr>
    </w:p>
    <w:p w:rsidR="00657085" w:rsidRPr="00657085" w:rsidRDefault="00657085" w:rsidP="00657085">
      <w:pPr>
        <w:ind w:firstLine="540"/>
        <w:contextualSpacing/>
        <w:jc w:val="both"/>
        <w:rPr>
          <w:sz w:val="21"/>
          <w:szCs w:val="21"/>
        </w:rPr>
      </w:pPr>
      <w:proofErr w:type="gramStart"/>
      <w:r w:rsidRPr="00657085">
        <w:rPr>
          <w:sz w:val="21"/>
          <w:szCs w:val="21"/>
        </w:rPr>
        <w:t xml:space="preserve">В адрес </w:t>
      </w:r>
      <w:proofErr w:type="spellStart"/>
      <w:r w:rsidRPr="00657085">
        <w:rPr>
          <w:sz w:val="21"/>
          <w:szCs w:val="21"/>
        </w:rPr>
        <w:t>примэрии</w:t>
      </w:r>
      <w:proofErr w:type="spellEnd"/>
      <w:r w:rsidRPr="00657085">
        <w:rPr>
          <w:sz w:val="21"/>
          <w:szCs w:val="21"/>
        </w:rPr>
        <w:t xml:space="preserve"> обратилась </w:t>
      </w:r>
      <w:proofErr w:type="spellStart"/>
      <w:r w:rsidRPr="00657085">
        <w:rPr>
          <w:sz w:val="21"/>
          <w:szCs w:val="21"/>
        </w:rPr>
        <w:t>Ю.Градинар</w:t>
      </w:r>
      <w:proofErr w:type="spellEnd"/>
      <w:r w:rsidRPr="00657085">
        <w:rPr>
          <w:sz w:val="21"/>
          <w:szCs w:val="21"/>
        </w:rPr>
        <w:t xml:space="preserve"> по доверенности от Кара Ивана Михайловича об аннулировании </w:t>
      </w:r>
      <w:r w:rsidRPr="00657085">
        <w:rPr>
          <w:sz w:val="21"/>
          <w:szCs w:val="21"/>
          <w:lang w:eastAsia="en-US"/>
        </w:rPr>
        <w:t>записи на объект под кадастровым номером 8701210259.01.004, числящийся за Кара Иваном Михайловичем, 03.10.1961 года рождения, на основании того, что в натуре данный объект отсутствует,  но существует объект  с кадастровым №8701210272.02.004 , который соответствует по характеристикам  объекту под кадастровым номером 8701210259.01.004.  в связи с тем, что данным объектом</w:t>
      </w:r>
      <w:proofErr w:type="gramEnd"/>
      <w:r w:rsidRPr="00657085">
        <w:rPr>
          <w:sz w:val="21"/>
          <w:szCs w:val="21"/>
          <w:lang w:eastAsia="en-US"/>
        </w:rPr>
        <w:t xml:space="preserve"> пользуется </w:t>
      </w:r>
      <w:proofErr w:type="spellStart"/>
      <w:r w:rsidRPr="00657085">
        <w:rPr>
          <w:sz w:val="21"/>
          <w:szCs w:val="21"/>
          <w:lang w:eastAsia="en-US"/>
        </w:rPr>
        <w:t>Палик</w:t>
      </w:r>
      <w:proofErr w:type="spellEnd"/>
      <w:r w:rsidRPr="00657085">
        <w:rPr>
          <w:sz w:val="21"/>
          <w:szCs w:val="21"/>
          <w:lang w:eastAsia="en-US"/>
        </w:rPr>
        <w:t xml:space="preserve"> Николай, для возможности оформления сделки купли-продажи, необходимо упорядочить указанные кадастровые записи. </w:t>
      </w:r>
    </w:p>
    <w:p w:rsidR="00F815E5" w:rsidRPr="00657085" w:rsidRDefault="00071C5D" w:rsidP="00657085">
      <w:pPr>
        <w:ind w:firstLine="540"/>
        <w:contextualSpacing/>
        <w:jc w:val="both"/>
        <w:rPr>
          <w:sz w:val="21"/>
          <w:szCs w:val="21"/>
        </w:rPr>
      </w:pPr>
      <w:proofErr w:type="gramStart"/>
      <w:r w:rsidRPr="00657085">
        <w:rPr>
          <w:sz w:val="21"/>
          <w:szCs w:val="21"/>
        </w:rPr>
        <w:t xml:space="preserve">На основании ст.ст.19 (2), 14 (2) </w:t>
      </w:r>
      <w:r w:rsidRPr="00657085">
        <w:rPr>
          <w:sz w:val="21"/>
          <w:szCs w:val="21"/>
          <w:lang w:val="de-CH"/>
        </w:rPr>
        <w:t>b</w:t>
      </w:r>
      <w:r w:rsidRPr="00657085">
        <w:rPr>
          <w:sz w:val="21"/>
          <w:szCs w:val="21"/>
        </w:rPr>
        <w:t xml:space="preserve">), </w:t>
      </w:r>
      <w:r w:rsidRPr="00657085">
        <w:rPr>
          <w:sz w:val="21"/>
          <w:szCs w:val="21"/>
          <w:lang w:val="ro-RO"/>
        </w:rPr>
        <w:t>z</w:t>
      </w:r>
      <w:r w:rsidRPr="00657085">
        <w:rPr>
          <w:sz w:val="21"/>
          <w:szCs w:val="21"/>
        </w:rPr>
        <w:t>) Закона Республики Молдова о местном публичном управлении №436-</w:t>
      </w:r>
      <w:r w:rsidRPr="00657085">
        <w:rPr>
          <w:color w:val="000000"/>
          <w:sz w:val="21"/>
          <w:szCs w:val="21"/>
        </w:rPr>
        <w:t>XVI</w:t>
      </w:r>
      <w:r w:rsidRPr="00657085">
        <w:rPr>
          <w:sz w:val="21"/>
          <w:szCs w:val="21"/>
        </w:rPr>
        <w:t xml:space="preserve"> от 28 декабря 2006 года,  ст.10 Земельного кодекса № 828-Х</w:t>
      </w:r>
      <w:r w:rsidRPr="00657085">
        <w:rPr>
          <w:sz w:val="21"/>
          <w:szCs w:val="21"/>
          <w:lang w:val="en-US"/>
        </w:rPr>
        <w:t>II</w:t>
      </w:r>
      <w:r w:rsidRPr="00657085">
        <w:rPr>
          <w:sz w:val="21"/>
          <w:szCs w:val="21"/>
        </w:rPr>
        <w:t xml:space="preserve"> 25 декабря 1991 года, ст.4 (3) Закона о разрешении выполнения строительных работ №163 от 09 июля 2010 года, </w:t>
      </w:r>
      <w:r w:rsidRPr="00657085">
        <w:rPr>
          <w:color w:val="000000"/>
          <w:sz w:val="21"/>
          <w:szCs w:val="21"/>
        </w:rPr>
        <w:t>ст.18,19 Закона о кадастре недвижимого имущества № 1543-XIII от 25 февраля 1998 года</w:t>
      </w:r>
      <w:proofErr w:type="gramEnd"/>
      <w:r w:rsidRPr="00657085">
        <w:rPr>
          <w:color w:val="000000"/>
          <w:sz w:val="21"/>
          <w:szCs w:val="21"/>
        </w:rPr>
        <w:t>,</w:t>
      </w:r>
      <w:r w:rsidRPr="00657085">
        <w:rPr>
          <w:sz w:val="21"/>
          <w:szCs w:val="21"/>
        </w:rPr>
        <w:t xml:space="preserve"> руководствуясь положениями Приказа Агентства земельных отношений и кадастра №140 от 06 августа 2012 года </w:t>
      </w:r>
      <w:r w:rsidRPr="00657085">
        <w:rPr>
          <w:rFonts w:eastAsia="Batang"/>
          <w:bCs/>
          <w:color w:val="000000"/>
          <w:sz w:val="21"/>
          <w:szCs w:val="21"/>
        </w:rPr>
        <w:t>об утверждении Инструкции о способе разработки</w:t>
      </w:r>
      <w:r w:rsidRPr="00657085">
        <w:rPr>
          <w:bCs/>
          <w:sz w:val="21"/>
          <w:szCs w:val="21"/>
        </w:rPr>
        <w:t> </w:t>
      </w:r>
      <w:r w:rsidRPr="00657085">
        <w:rPr>
          <w:rFonts w:eastAsia="Batang"/>
          <w:bCs/>
          <w:color w:val="000000"/>
          <w:sz w:val="21"/>
          <w:szCs w:val="21"/>
        </w:rPr>
        <w:t>и обновления кадастровых и геометрических планов</w:t>
      </w:r>
      <w:r w:rsidRPr="00657085">
        <w:rPr>
          <w:sz w:val="21"/>
          <w:szCs w:val="21"/>
        </w:rPr>
        <w:t>,</w:t>
      </w:r>
    </w:p>
    <w:p w:rsidR="007B29EA" w:rsidRPr="00657085" w:rsidRDefault="00071C5D" w:rsidP="00657085">
      <w:pPr>
        <w:ind w:firstLine="540"/>
        <w:contextualSpacing/>
        <w:jc w:val="both"/>
        <w:rPr>
          <w:sz w:val="21"/>
          <w:szCs w:val="21"/>
        </w:rPr>
      </w:pPr>
      <w:r w:rsidRPr="00657085">
        <w:rPr>
          <w:sz w:val="21"/>
          <w:szCs w:val="21"/>
        </w:rPr>
        <w:t>рассм</w:t>
      </w:r>
      <w:r w:rsidR="00F815E5" w:rsidRPr="00657085">
        <w:rPr>
          <w:sz w:val="21"/>
          <w:szCs w:val="21"/>
        </w:rPr>
        <w:t xml:space="preserve">отрев заявление </w:t>
      </w:r>
      <w:proofErr w:type="spellStart"/>
      <w:r w:rsidR="00F815E5" w:rsidRPr="00657085">
        <w:rPr>
          <w:sz w:val="21"/>
          <w:szCs w:val="21"/>
        </w:rPr>
        <w:t>Палик</w:t>
      </w:r>
      <w:proofErr w:type="spellEnd"/>
      <w:r w:rsidR="00F815E5" w:rsidRPr="00657085">
        <w:rPr>
          <w:sz w:val="21"/>
          <w:szCs w:val="21"/>
        </w:rPr>
        <w:t xml:space="preserve"> Николая</w:t>
      </w:r>
      <w:r w:rsidR="0050759E" w:rsidRPr="00657085">
        <w:rPr>
          <w:sz w:val="21"/>
          <w:szCs w:val="21"/>
        </w:rPr>
        <w:t>, проживавш</w:t>
      </w:r>
      <w:r w:rsidR="00F815E5" w:rsidRPr="00657085">
        <w:rPr>
          <w:sz w:val="21"/>
          <w:szCs w:val="21"/>
        </w:rPr>
        <w:t>его в</w:t>
      </w:r>
      <w:r w:rsidRPr="00657085">
        <w:rPr>
          <w:sz w:val="21"/>
          <w:szCs w:val="21"/>
        </w:rPr>
        <w:t xml:space="preserve"> </w:t>
      </w:r>
      <w:proofErr w:type="spellStart"/>
      <w:r w:rsidRPr="00657085">
        <w:rPr>
          <w:sz w:val="21"/>
          <w:szCs w:val="21"/>
        </w:rPr>
        <w:t>г</w:t>
      </w:r>
      <w:proofErr w:type="gramStart"/>
      <w:r w:rsidRPr="00657085">
        <w:rPr>
          <w:sz w:val="21"/>
          <w:szCs w:val="21"/>
        </w:rPr>
        <w:t>.Т</w:t>
      </w:r>
      <w:proofErr w:type="gramEnd"/>
      <w:r w:rsidRPr="00657085">
        <w:rPr>
          <w:sz w:val="21"/>
          <w:szCs w:val="21"/>
        </w:rPr>
        <w:t>араклия</w:t>
      </w:r>
      <w:proofErr w:type="spellEnd"/>
      <w:r w:rsidRPr="00657085">
        <w:rPr>
          <w:sz w:val="21"/>
          <w:szCs w:val="21"/>
        </w:rPr>
        <w:t xml:space="preserve">, ул. </w:t>
      </w:r>
      <w:proofErr w:type="spellStart"/>
      <w:r w:rsidRPr="00657085">
        <w:rPr>
          <w:sz w:val="21"/>
          <w:szCs w:val="21"/>
        </w:rPr>
        <w:t>Штефан</w:t>
      </w:r>
      <w:proofErr w:type="spellEnd"/>
      <w:r w:rsidRPr="00657085">
        <w:rPr>
          <w:sz w:val="21"/>
          <w:szCs w:val="21"/>
        </w:rPr>
        <w:t xml:space="preserve"> чел Маре 17/30, зар</w:t>
      </w:r>
      <w:r w:rsidR="00F815E5" w:rsidRPr="00657085">
        <w:rPr>
          <w:sz w:val="21"/>
          <w:szCs w:val="21"/>
        </w:rPr>
        <w:t xml:space="preserve">егистрированное в </w:t>
      </w:r>
      <w:proofErr w:type="spellStart"/>
      <w:r w:rsidR="00F815E5" w:rsidRPr="00657085">
        <w:rPr>
          <w:sz w:val="21"/>
          <w:szCs w:val="21"/>
        </w:rPr>
        <w:t>примэрии</w:t>
      </w:r>
      <w:proofErr w:type="spellEnd"/>
      <w:r w:rsidR="00F815E5" w:rsidRPr="00657085">
        <w:rPr>
          <w:sz w:val="21"/>
          <w:szCs w:val="21"/>
        </w:rPr>
        <w:t xml:space="preserve"> за №</w:t>
      </w:r>
      <w:r w:rsidRPr="00657085">
        <w:rPr>
          <w:sz w:val="21"/>
          <w:szCs w:val="21"/>
        </w:rPr>
        <w:t xml:space="preserve">74 от 05.06.2017 года, заявление </w:t>
      </w:r>
      <w:proofErr w:type="spellStart"/>
      <w:r w:rsidRPr="00657085">
        <w:rPr>
          <w:sz w:val="21"/>
          <w:szCs w:val="21"/>
        </w:rPr>
        <w:t>Град</w:t>
      </w:r>
      <w:r w:rsidR="00F815E5" w:rsidRPr="00657085">
        <w:rPr>
          <w:sz w:val="21"/>
          <w:szCs w:val="21"/>
        </w:rPr>
        <w:t>инар</w:t>
      </w:r>
      <w:proofErr w:type="spellEnd"/>
      <w:r w:rsidR="00F815E5" w:rsidRPr="00657085">
        <w:rPr>
          <w:sz w:val="21"/>
          <w:szCs w:val="21"/>
        </w:rPr>
        <w:t xml:space="preserve"> Юлии, проживающей в</w:t>
      </w:r>
      <w:r w:rsidR="0050759E" w:rsidRPr="00657085">
        <w:rPr>
          <w:sz w:val="21"/>
          <w:szCs w:val="21"/>
        </w:rPr>
        <w:t xml:space="preserve"> </w:t>
      </w:r>
      <w:proofErr w:type="spellStart"/>
      <w:r w:rsidR="0050759E" w:rsidRPr="00657085">
        <w:rPr>
          <w:sz w:val="21"/>
          <w:szCs w:val="21"/>
        </w:rPr>
        <w:t>г.Тараклия</w:t>
      </w:r>
      <w:proofErr w:type="spellEnd"/>
      <w:r w:rsidR="0050759E" w:rsidRPr="00657085">
        <w:rPr>
          <w:sz w:val="21"/>
          <w:szCs w:val="21"/>
        </w:rPr>
        <w:t xml:space="preserve">, </w:t>
      </w:r>
      <w:proofErr w:type="spellStart"/>
      <w:r w:rsidR="0050759E" w:rsidRPr="00657085">
        <w:rPr>
          <w:sz w:val="21"/>
          <w:szCs w:val="21"/>
        </w:rPr>
        <w:t>ул.</w:t>
      </w:r>
      <w:r w:rsidRPr="00657085">
        <w:rPr>
          <w:sz w:val="21"/>
          <w:szCs w:val="21"/>
        </w:rPr>
        <w:t>Штефана</w:t>
      </w:r>
      <w:proofErr w:type="spellEnd"/>
      <w:r w:rsidRPr="00657085">
        <w:rPr>
          <w:sz w:val="21"/>
          <w:szCs w:val="21"/>
        </w:rPr>
        <w:t xml:space="preserve"> чел Маре</w:t>
      </w:r>
      <w:r w:rsidR="0050759E" w:rsidRPr="00657085">
        <w:rPr>
          <w:sz w:val="21"/>
          <w:szCs w:val="21"/>
        </w:rPr>
        <w:t>,</w:t>
      </w:r>
      <w:r w:rsidRPr="00657085">
        <w:rPr>
          <w:sz w:val="21"/>
          <w:szCs w:val="21"/>
        </w:rPr>
        <w:t xml:space="preserve"> 17/29, зарегистриро</w:t>
      </w:r>
      <w:r w:rsidR="00F815E5" w:rsidRPr="00657085">
        <w:rPr>
          <w:sz w:val="21"/>
          <w:szCs w:val="21"/>
        </w:rPr>
        <w:t xml:space="preserve">ванное в </w:t>
      </w:r>
      <w:proofErr w:type="spellStart"/>
      <w:r w:rsidR="00F815E5" w:rsidRPr="00657085">
        <w:rPr>
          <w:sz w:val="21"/>
          <w:szCs w:val="21"/>
        </w:rPr>
        <w:t>примэрии</w:t>
      </w:r>
      <w:proofErr w:type="spellEnd"/>
      <w:r w:rsidR="00F815E5" w:rsidRPr="00657085">
        <w:rPr>
          <w:sz w:val="21"/>
          <w:szCs w:val="21"/>
        </w:rPr>
        <w:t xml:space="preserve"> за № 74 от 05</w:t>
      </w:r>
      <w:r w:rsidRPr="00657085">
        <w:rPr>
          <w:sz w:val="21"/>
          <w:szCs w:val="21"/>
        </w:rPr>
        <w:t>.06.2017 года</w:t>
      </w:r>
      <w:r w:rsidR="00F815E5" w:rsidRPr="00657085">
        <w:rPr>
          <w:sz w:val="21"/>
          <w:szCs w:val="21"/>
        </w:rPr>
        <w:t xml:space="preserve">, а также </w:t>
      </w:r>
      <w:r w:rsidRPr="00657085">
        <w:rPr>
          <w:sz w:val="21"/>
          <w:szCs w:val="21"/>
        </w:rPr>
        <w:t xml:space="preserve">  информацию, представленную землеустроителем </w:t>
      </w:r>
      <w:proofErr w:type="spellStart"/>
      <w:r w:rsidRPr="00657085">
        <w:rPr>
          <w:sz w:val="21"/>
          <w:szCs w:val="21"/>
        </w:rPr>
        <w:t>примэрии</w:t>
      </w:r>
      <w:proofErr w:type="spellEnd"/>
      <w:r w:rsidRPr="00657085">
        <w:rPr>
          <w:sz w:val="21"/>
          <w:szCs w:val="21"/>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w:t>
      </w:r>
      <w:r w:rsidR="00657085">
        <w:rPr>
          <w:sz w:val="21"/>
          <w:szCs w:val="21"/>
        </w:rPr>
        <w:t>ода, Городской  Совет Тараклия,</w:t>
      </w:r>
    </w:p>
    <w:p w:rsidR="00071C5D" w:rsidRPr="00657085" w:rsidRDefault="00071C5D" w:rsidP="007B29EA">
      <w:pPr>
        <w:autoSpaceDE w:val="0"/>
        <w:autoSpaceDN w:val="0"/>
        <w:adjustRightInd w:val="0"/>
        <w:ind w:hanging="540"/>
        <w:jc w:val="center"/>
        <w:outlineLvl w:val="0"/>
        <w:rPr>
          <w:b/>
          <w:bCs/>
          <w:sz w:val="21"/>
          <w:szCs w:val="21"/>
        </w:rPr>
      </w:pPr>
      <w:r w:rsidRPr="00657085">
        <w:rPr>
          <w:b/>
          <w:bCs/>
          <w:sz w:val="21"/>
          <w:szCs w:val="21"/>
        </w:rPr>
        <w:t>РЕШИЛ:</w:t>
      </w:r>
    </w:p>
    <w:p w:rsidR="007B29EA" w:rsidRPr="00657085" w:rsidRDefault="007B29EA" w:rsidP="00657085">
      <w:pPr>
        <w:autoSpaceDE w:val="0"/>
        <w:autoSpaceDN w:val="0"/>
        <w:adjustRightInd w:val="0"/>
        <w:ind w:hanging="540"/>
        <w:jc w:val="both"/>
        <w:outlineLvl w:val="0"/>
        <w:rPr>
          <w:b/>
          <w:bCs/>
          <w:sz w:val="21"/>
          <w:szCs w:val="21"/>
        </w:rPr>
      </w:pPr>
    </w:p>
    <w:p w:rsidR="007B29EA" w:rsidRPr="00657085" w:rsidRDefault="00071C5D" w:rsidP="00657085">
      <w:pPr>
        <w:numPr>
          <w:ilvl w:val="0"/>
          <w:numId w:val="25"/>
        </w:numPr>
        <w:ind w:left="567" w:hanging="567"/>
        <w:contextualSpacing/>
        <w:jc w:val="both"/>
        <w:rPr>
          <w:sz w:val="21"/>
          <w:szCs w:val="21"/>
          <w:lang w:eastAsia="en-US"/>
        </w:rPr>
      </w:pPr>
      <w:r w:rsidRPr="00657085">
        <w:rPr>
          <w:sz w:val="21"/>
          <w:szCs w:val="21"/>
          <w:lang w:eastAsia="en-US"/>
        </w:rPr>
        <w:t xml:space="preserve">ТКО Тараклия аннулировать </w:t>
      </w:r>
      <w:r w:rsidR="0035793C" w:rsidRPr="00657085">
        <w:rPr>
          <w:sz w:val="21"/>
          <w:szCs w:val="21"/>
          <w:lang w:eastAsia="en-US"/>
        </w:rPr>
        <w:t xml:space="preserve">запись на </w:t>
      </w:r>
      <w:r w:rsidRPr="00657085">
        <w:rPr>
          <w:sz w:val="21"/>
          <w:szCs w:val="21"/>
          <w:lang w:eastAsia="en-US"/>
        </w:rPr>
        <w:t xml:space="preserve">объект под кадастровым номером 8701210259.01.004,  числящийся </w:t>
      </w:r>
      <w:proofErr w:type="gramStart"/>
      <w:r w:rsidRPr="00657085">
        <w:rPr>
          <w:sz w:val="21"/>
          <w:szCs w:val="21"/>
          <w:lang w:eastAsia="en-US"/>
        </w:rPr>
        <w:t>за</w:t>
      </w:r>
      <w:proofErr w:type="gramEnd"/>
      <w:r w:rsidRPr="00657085">
        <w:rPr>
          <w:sz w:val="21"/>
          <w:szCs w:val="21"/>
          <w:lang w:eastAsia="en-US"/>
        </w:rPr>
        <w:t xml:space="preserve"> </w:t>
      </w:r>
      <w:proofErr w:type="gramStart"/>
      <w:r w:rsidRPr="00657085">
        <w:rPr>
          <w:sz w:val="21"/>
          <w:szCs w:val="21"/>
          <w:lang w:eastAsia="en-US"/>
        </w:rPr>
        <w:t>Кара</w:t>
      </w:r>
      <w:proofErr w:type="gramEnd"/>
      <w:r w:rsidRPr="00657085">
        <w:rPr>
          <w:sz w:val="21"/>
          <w:szCs w:val="21"/>
          <w:lang w:eastAsia="en-US"/>
        </w:rPr>
        <w:t xml:space="preserve"> Иваном Михайловичем, 03.10.1961 года рождения.</w:t>
      </w:r>
    </w:p>
    <w:p w:rsidR="007B29EA" w:rsidRPr="00657085" w:rsidRDefault="00071C5D" w:rsidP="00657085">
      <w:pPr>
        <w:numPr>
          <w:ilvl w:val="0"/>
          <w:numId w:val="25"/>
        </w:numPr>
        <w:ind w:left="567" w:hanging="567"/>
        <w:contextualSpacing/>
        <w:jc w:val="both"/>
        <w:rPr>
          <w:sz w:val="21"/>
          <w:szCs w:val="21"/>
          <w:lang w:eastAsia="en-US"/>
        </w:rPr>
      </w:pPr>
      <w:r w:rsidRPr="00657085">
        <w:rPr>
          <w:sz w:val="21"/>
          <w:szCs w:val="21"/>
          <w:lang w:eastAsia="en-US"/>
        </w:rPr>
        <w:t xml:space="preserve">ТКО Тараклия перенести запись </w:t>
      </w:r>
      <w:r w:rsidR="0035793C" w:rsidRPr="00657085">
        <w:rPr>
          <w:sz w:val="21"/>
          <w:szCs w:val="21"/>
          <w:lang w:eastAsia="en-US"/>
        </w:rPr>
        <w:t>на объект</w:t>
      </w:r>
      <w:r w:rsidR="00BA74F0">
        <w:rPr>
          <w:sz w:val="21"/>
          <w:szCs w:val="21"/>
          <w:lang w:eastAsia="en-US"/>
        </w:rPr>
        <w:t xml:space="preserve">  с кадастровым</w:t>
      </w:r>
      <w:r w:rsidRPr="00657085">
        <w:rPr>
          <w:sz w:val="21"/>
          <w:szCs w:val="21"/>
          <w:lang w:eastAsia="en-US"/>
        </w:rPr>
        <w:t xml:space="preserve"> номер</w:t>
      </w:r>
      <w:r w:rsidR="00BA74F0">
        <w:rPr>
          <w:sz w:val="21"/>
          <w:szCs w:val="21"/>
          <w:lang w:eastAsia="en-US"/>
        </w:rPr>
        <w:t>ом</w:t>
      </w:r>
      <w:r w:rsidRPr="00657085">
        <w:rPr>
          <w:sz w:val="21"/>
          <w:szCs w:val="21"/>
          <w:lang w:eastAsia="en-US"/>
        </w:rPr>
        <w:t xml:space="preserve"> 8701210272.02.004  </w:t>
      </w:r>
      <w:proofErr w:type="gramStart"/>
      <w:r w:rsidR="0050759E" w:rsidRPr="00657085">
        <w:rPr>
          <w:sz w:val="21"/>
          <w:szCs w:val="21"/>
          <w:lang w:eastAsia="en-US"/>
        </w:rPr>
        <w:t>за</w:t>
      </w:r>
      <w:proofErr w:type="gramEnd"/>
      <w:r w:rsidR="0050759E" w:rsidRPr="00657085">
        <w:rPr>
          <w:sz w:val="21"/>
          <w:szCs w:val="21"/>
          <w:lang w:eastAsia="en-US"/>
        </w:rPr>
        <w:t xml:space="preserve"> </w:t>
      </w:r>
      <w:proofErr w:type="gramStart"/>
      <w:r w:rsidRPr="00657085">
        <w:rPr>
          <w:sz w:val="21"/>
          <w:szCs w:val="21"/>
          <w:lang w:eastAsia="en-US"/>
        </w:rPr>
        <w:t>Кара</w:t>
      </w:r>
      <w:proofErr w:type="gramEnd"/>
      <w:r w:rsidRPr="00657085">
        <w:rPr>
          <w:sz w:val="21"/>
          <w:szCs w:val="21"/>
          <w:lang w:eastAsia="en-US"/>
        </w:rPr>
        <w:t xml:space="preserve"> Иван</w:t>
      </w:r>
      <w:r w:rsidR="00BA74F0">
        <w:rPr>
          <w:sz w:val="21"/>
          <w:szCs w:val="21"/>
          <w:lang w:eastAsia="en-US"/>
        </w:rPr>
        <w:t>ом Михайловичем</w:t>
      </w:r>
      <w:r w:rsidRPr="00657085">
        <w:rPr>
          <w:sz w:val="21"/>
          <w:szCs w:val="21"/>
          <w:lang w:eastAsia="en-US"/>
        </w:rPr>
        <w:t>.</w:t>
      </w:r>
    </w:p>
    <w:p w:rsidR="00071C5D" w:rsidRPr="00657085" w:rsidRDefault="00071C5D" w:rsidP="00657085">
      <w:pPr>
        <w:numPr>
          <w:ilvl w:val="0"/>
          <w:numId w:val="25"/>
        </w:numPr>
        <w:ind w:left="567" w:hanging="567"/>
        <w:contextualSpacing/>
        <w:jc w:val="both"/>
        <w:rPr>
          <w:sz w:val="21"/>
          <w:szCs w:val="21"/>
          <w:lang w:eastAsia="en-US"/>
        </w:rPr>
      </w:pPr>
      <w:r w:rsidRPr="00657085">
        <w:rPr>
          <w:sz w:val="21"/>
          <w:szCs w:val="21"/>
          <w:lang w:eastAsia="en-US"/>
        </w:rPr>
        <w:t>Обязать заявителя произвести изменения в базу данных ТКО за  его счёт.</w:t>
      </w:r>
    </w:p>
    <w:p w:rsidR="007B29EA" w:rsidRPr="00657085" w:rsidRDefault="00071C5D" w:rsidP="00657085">
      <w:pPr>
        <w:numPr>
          <w:ilvl w:val="0"/>
          <w:numId w:val="25"/>
        </w:numPr>
        <w:ind w:left="567" w:hanging="567"/>
        <w:contextualSpacing/>
        <w:jc w:val="both"/>
        <w:rPr>
          <w:rFonts w:eastAsia="Calibri"/>
          <w:sz w:val="21"/>
          <w:szCs w:val="21"/>
          <w:lang w:eastAsia="en-US"/>
        </w:rPr>
      </w:pPr>
      <w:r w:rsidRPr="00657085">
        <w:rPr>
          <w:rFonts w:eastAsia="Calibri"/>
          <w:sz w:val="21"/>
          <w:szCs w:val="21"/>
          <w:lang w:eastAsia="en-US"/>
        </w:rPr>
        <w:t>Проинформировать всех заинтересованных лиц о принятом решении.</w:t>
      </w:r>
    </w:p>
    <w:p w:rsidR="007B29EA" w:rsidRPr="00657085" w:rsidRDefault="00071C5D" w:rsidP="00657085">
      <w:pPr>
        <w:numPr>
          <w:ilvl w:val="0"/>
          <w:numId w:val="25"/>
        </w:numPr>
        <w:ind w:left="567" w:hanging="567"/>
        <w:contextualSpacing/>
        <w:jc w:val="both"/>
        <w:rPr>
          <w:rFonts w:eastAsia="Calibri"/>
          <w:sz w:val="21"/>
          <w:szCs w:val="21"/>
          <w:lang w:eastAsia="en-US"/>
        </w:rPr>
      </w:pPr>
      <w:r w:rsidRPr="00657085">
        <w:rPr>
          <w:rFonts w:eastAsia="Calibri"/>
          <w:sz w:val="21"/>
          <w:szCs w:val="21"/>
          <w:lang w:eastAsia="en-US"/>
        </w:rPr>
        <w:t xml:space="preserve">Ответственность за исполнение решения возложить на специалиста по землеустройству </w:t>
      </w:r>
      <w:proofErr w:type="spellStart"/>
      <w:r w:rsidRPr="00657085">
        <w:rPr>
          <w:rFonts w:eastAsia="Calibri"/>
          <w:sz w:val="21"/>
          <w:szCs w:val="21"/>
          <w:lang w:eastAsia="en-US"/>
        </w:rPr>
        <w:t>примэрии</w:t>
      </w:r>
      <w:proofErr w:type="spellEnd"/>
      <w:r w:rsidRPr="00657085">
        <w:rPr>
          <w:rFonts w:eastAsia="Calibri"/>
          <w:sz w:val="21"/>
          <w:szCs w:val="21"/>
          <w:lang w:eastAsia="en-US"/>
        </w:rPr>
        <w:t xml:space="preserve"> </w:t>
      </w:r>
      <w:proofErr w:type="spellStart"/>
      <w:r w:rsidRPr="00657085">
        <w:rPr>
          <w:rFonts w:eastAsia="Calibri"/>
          <w:sz w:val="21"/>
          <w:szCs w:val="21"/>
          <w:lang w:eastAsia="en-US"/>
        </w:rPr>
        <w:t>Н.Мутавчи</w:t>
      </w:r>
      <w:proofErr w:type="spellEnd"/>
      <w:r w:rsidRPr="00657085">
        <w:rPr>
          <w:rFonts w:eastAsia="Calibri"/>
          <w:sz w:val="21"/>
          <w:szCs w:val="21"/>
          <w:lang w:eastAsia="en-US"/>
        </w:rPr>
        <w:t xml:space="preserve">. </w:t>
      </w:r>
    </w:p>
    <w:p w:rsidR="00071C5D" w:rsidRPr="00657085" w:rsidRDefault="00071C5D" w:rsidP="00657085">
      <w:pPr>
        <w:numPr>
          <w:ilvl w:val="0"/>
          <w:numId w:val="25"/>
        </w:numPr>
        <w:ind w:left="567" w:hanging="567"/>
        <w:contextualSpacing/>
        <w:jc w:val="both"/>
        <w:rPr>
          <w:rFonts w:eastAsia="Calibri"/>
          <w:sz w:val="21"/>
          <w:szCs w:val="21"/>
          <w:lang w:eastAsia="en-US"/>
        </w:rPr>
      </w:pPr>
      <w:r w:rsidRPr="00657085">
        <w:rPr>
          <w:rFonts w:eastAsia="Calibri"/>
          <w:sz w:val="21"/>
          <w:szCs w:val="21"/>
          <w:lang w:eastAsia="en-US"/>
        </w:rPr>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F27BC" w:rsidRPr="00657085" w:rsidRDefault="003F27BC" w:rsidP="00657085">
      <w:pPr>
        <w:tabs>
          <w:tab w:val="left" w:pos="4500"/>
        </w:tabs>
        <w:jc w:val="both"/>
        <w:rPr>
          <w:b/>
          <w:color w:val="000000"/>
          <w:sz w:val="21"/>
          <w:szCs w:val="21"/>
        </w:rPr>
      </w:pPr>
    </w:p>
    <w:p w:rsidR="007B29EA" w:rsidRPr="00657085" w:rsidRDefault="007B29EA" w:rsidP="00657085">
      <w:pPr>
        <w:tabs>
          <w:tab w:val="left" w:pos="4500"/>
        </w:tabs>
        <w:jc w:val="both"/>
        <w:rPr>
          <w:b/>
          <w:color w:val="000000"/>
          <w:sz w:val="21"/>
          <w:szCs w:val="21"/>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657085" w:rsidRPr="007B29EA" w:rsidRDefault="003F27BC" w:rsidP="007B29EA">
      <w:pPr>
        <w:tabs>
          <w:tab w:val="left" w:pos="4500"/>
        </w:tabs>
        <w:jc w:val="both"/>
        <w:rPr>
          <w:rFonts w:eastAsia="Calibri"/>
        </w:rPr>
      </w:pPr>
      <w:r>
        <w:rPr>
          <w:rFonts w:eastAsia="Calibri"/>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94080" behindDoc="1" locked="0" layoutInCell="1" allowOverlap="1" wp14:anchorId="4FACC682" wp14:editId="32483C4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06/26</w:t>
      </w:r>
    </w:p>
    <w:p w:rsidR="003F27BC" w:rsidRDefault="003F27BC" w:rsidP="003F27BC">
      <w:pPr>
        <w:tabs>
          <w:tab w:val="left" w:pos="4500"/>
        </w:tabs>
        <w:jc w:val="both"/>
        <w:rPr>
          <w:b/>
          <w:color w:val="000000"/>
        </w:rPr>
      </w:pPr>
    </w:p>
    <w:p w:rsidR="00071C5D" w:rsidRPr="007B29EA" w:rsidRDefault="00071C5D" w:rsidP="008739E7">
      <w:pPr>
        <w:tabs>
          <w:tab w:val="left" w:pos="4500"/>
        </w:tabs>
        <w:jc w:val="both"/>
        <w:rPr>
          <w:b/>
        </w:rPr>
      </w:pPr>
      <w:r w:rsidRPr="007B29EA">
        <w:rPr>
          <w:b/>
        </w:rPr>
        <w:t xml:space="preserve">Об </w:t>
      </w:r>
      <w:r w:rsidR="008739E7" w:rsidRPr="008D4F84">
        <w:rPr>
          <w:b/>
        </w:rPr>
        <w:t>изготовлении схем</w:t>
      </w:r>
      <w:r w:rsidR="008739E7">
        <w:rPr>
          <w:b/>
        </w:rPr>
        <w:t xml:space="preserve">ы согласования со службами и </w:t>
      </w:r>
      <w:r w:rsidR="008739E7" w:rsidRPr="008D4F84">
        <w:rPr>
          <w:b/>
        </w:rPr>
        <w:t xml:space="preserve">геометрического плана </w:t>
      </w:r>
      <w:r w:rsidR="008739E7">
        <w:rPr>
          <w:b/>
        </w:rPr>
        <w:t>земельного участка</w:t>
      </w:r>
    </w:p>
    <w:p w:rsidR="007B29EA" w:rsidRPr="007B29EA" w:rsidRDefault="007B29EA" w:rsidP="007B29EA">
      <w:pPr>
        <w:tabs>
          <w:tab w:val="left" w:pos="4500"/>
        </w:tabs>
        <w:rPr>
          <w:b/>
        </w:rPr>
      </w:pPr>
    </w:p>
    <w:p w:rsidR="00F815E5" w:rsidRDefault="00071C5D" w:rsidP="00F815E5">
      <w:pPr>
        <w:ind w:firstLine="567"/>
        <w:contextualSpacing/>
        <w:jc w:val="both"/>
        <w:rPr>
          <w:rFonts w:eastAsia="Batang"/>
          <w:bCs/>
          <w:color w:val="000000"/>
        </w:rPr>
      </w:pPr>
      <w:proofErr w:type="gramStart"/>
      <w:r w:rsidRPr="007B29EA">
        <w:rPr>
          <w:lang w:eastAsia="en-US"/>
        </w:rPr>
        <w:t xml:space="preserve">На основании ст.ст.19 (2), 14 (2) </w:t>
      </w:r>
      <w:r w:rsidRPr="007B29EA">
        <w:rPr>
          <w:lang w:val="de-CH" w:eastAsia="en-US"/>
        </w:rPr>
        <w:t>b</w:t>
      </w:r>
      <w:r w:rsidRPr="007B29EA">
        <w:rPr>
          <w:lang w:eastAsia="en-US"/>
        </w:rPr>
        <w:t xml:space="preserve">), </w:t>
      </w:r>
      <w:r w:rsidRPr="007B29EA">
        <w:rPr>
          <w:lang w:val="ro-RO" w:eastAsia="en-US"/>
        </w:rPr>
        <w:t>z</w:t>
      </w:r>
      <w:r w:rsidRPr="007B29EA">
        <w:rPr>
          <w:lang w:eastAsia="en-US"/>
        </w:rPr>
        <w:t>) Закона Республики Молдова о местном публичном управлении №436-</w:t>
      </w:r>
      <w:r w:rsidRPr="007B29EA">
        <w:rPr>
          <w:color w:val="000000"/>
          <w:lang w:eastAsia="en-US"/>
        </w:rPr>
        <w:t>XVI</w:t>
      </w:r>
      <w:r w:rsidRPr="007B29EA">
        <w:rPr>
          <w:lang w:eastAsia="en-US"/>
        </w:rPr>
        <w:t xml:space="preserve"> от 28 декабря 2006 года,  ст.10 Земельного кодекса № 828-Х</w:t>
      </w:r>
      <w:r w:rsidRPr="007B29EA">
        <w:rPr>
          <w:lang w:val="en-US" w:eastAsia="en-US"/>
        </w:rPr>
        <w:t>II</w:t>
      </w:r>
      <w:r w:rsidRPr="007B29EA">
        <w:rPr>
          <w:lang w:eastAsia="en-US"/>
        </w:rPr>
        <w:t xml:space="preserve"> 25 декабря 1991 года, ст.4 (3) Закона о разрешении выполнения строительных работ №163 от 09 июля 2010 года, </w:t>
      </w:r>
      <w:r w:rsidRPr="007B29EA">
        <w:rPr>
          <w:color w:val="000000"/>
          <w:lang w:eastAsia="en-US"/>
        </w:rPr>
        <w:t>ст.ст.18,19 Закона о кадастре недвижимого имущества № 1543-XIII от 25 февраля 1998</w:t>
      </w:r>
      <w:proofErr w:type="gramEnd"/>
      <w:r w:rsidRPr="007B29EA">
        <w:rPr>
          <w:color w:val="000000"/>
          <w:lang w:eastAsia="en-US"/>
        </w:rPr>
        <w:t xml:space="preserve"> года,</w:t>
      </w:r>
      <w:r w:rsidRPr="007B29EA">
        <w:rPr>
          <w:lang w:eastAsia="en-US"/>
        </w:rPr>
        <w:t xml:space="preserve"> руководствуясь положениями Приказа Агентства земельных отношений и кадастра №140 от 06 августа 2012 года </w:t>
      </w:r>
      <w:r w:rsidRPr="007B29EA">
        <w:rPr>
          <w:rFonts w:eastAsia="Batang"/>
          <w:bCs/>
          <w:color w:val="000000"/>
          <w:lang w:eastAsia="en-US"/>
        </w:rPr>
        <w:t>об утверждении Инструкции о способе разработки</w:t>
      </w:r>
      <w:r w:rsidRPr="007B29EA">
        <w:rPr>
          <w:bCs/>
          <w:lang w:eastAsia="en-US"/>
        </w:rPr>
        <w:t> </w:t>
      </w:r>
      <w:r w:rsidRPr="007B29EA">
        <w:rPr>
          <w:rFonts w:eastAsia="Batang"/>
          <w:bCs/>
          <w:color w:val="000000"/>
          <w:lang w:eastAsia="en-US"/>
        </w:rPr>
        <w:t>и обновления кадастровых и геометрических планов,</w:t>
      </w:r>
      <w:r w:rsidRPr="007B29EA">
        <w:rPr>
          <w:lang w:eastAsia="en-US"/>
        </w:rPr>
        <w:t xml:space="preserve"> </w:t>
      </w:r>
      <w:r w:rsidRPr="007B29EA">
        <w:rPr>
          <w:rFonts w:eastAsia="Batang"/>
          <w:bCs/>
          <w:color w:val="000000"/>
        </w:rPr>
        <w:t xml:space="preserve">рассмотрев заявление </w:t>
      </w:r>
      <w:proofErr w:type="spellStart"/>
      <w:r w:rsidRPr="007B29EA">
        <w:rPr>
          <w:rFonts w:eastAsia="Batang"/>
          <w:bCs/>
          <w:color w:val="000000"/>
        </w:rPr>
        <w:t>Пасларь</w:t>
      </w:r>
      <w:proofErr w:type="spellEnd"/>
      <w:r w:rsidRPr="007B29EA">
        <w:rPr>
          <w:rFonts w:eastAsia="Batang"/>
          <w:bCs/>
          <w:color w:val="000000"/>
        </w:rPr>
        <w:t xml:space="preserve"> Пётр </w:t>
      </w:r>
      <w:proofErr w:type="gramStart"/>
      <w:r w:rsidRPr="007B29EA">
        <w:rPr>
          <w:rFonts w:eastAsia="Batang"/>
          <w:bCs/>
          <w:color w:val="000000"/>
        </w:rPr>
        <w:t>Петр</w:t>
      </w:r>
      <w:proofErr w:type="gramEnd"/>
      <w:r w:rsidRPr="007B29EA">
        <w:rPr>
          <w:rFonts w:eastAsia="Batang"/>
          <w:bCs/>
          <w:color w:val="000000"/>
        </w:rPr>
        <w:t xml:space="preserve">., проживающего ул. Первомайская, 204, зарегистрированное в </w:t>
      </w:r>
      <w:proofErr w:type="spellStart"/>
      <w:r w:rsidRPr="007B29EA">
        <w:rPr>
          <w:rFonts w:eastAsia="Batang"/>
          <w:bCs/>
          <w:color w:val="000000"/>
        </w:rPr>
        <w:t>примэрии</w:t>
      </w:r>
      <w:proofErr w:type="spellEnd"/>
      <w:r w:rsidRPr="007B29EA">
        <w:rPr>
          <w:rFonts w:eastAsia="Batang"/>
          <w:bCs/>
          <w:color w:val="000000"/>
        </w:rPr>
        <w:t xml:space="preserve"> за № 79 от 08.06.2017года, </w:t>
      </w:r>
    </w:p>
    <w:p w:rsidR="00071C5D" w:rsidRDefault="00071C5D" w:rsidP="00F815E5">
      <w:pPr>
        <w:ind w:firstLine="567"/>
        <w:contextualSpacing/>
        <w:jc w:val="both"/>
      </w:pPr>
      <w:r w:rsidRPr="007B29EA">
        <w:rPr>
          <w:rFonts w:eastAsia="Batang"/>
          <w:bCs/>
          <w:color w:val="000000"/>
        </w:rPr>
        <w:t xml:space="preserve">а </w:t>
      </w:r>
      <w:r w:rsidRPr="007B29EA">
        <w:t xml:space="preserve">также информацию, представленную землеустроителем </w:t>
      </w:r>
      <w:proofErr w:type="spellStart"/>
      <w:r w:rsidRPr="007B29EA">
        <w:t>примэрии</w:t>
      </w:r>
      <w:proofErr w:type="spellEnd"/>
      <w:r w:rsidRPr="007B29EA">
        <w:t xml:space="preserve"> и заключение </w:t>
      </w:r>
      <w:r w:rsidRPr="007B29EA">
        <w:rPr>
          <w:color w:val="000000"/>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от 09 июня 2017 года, </w:t>
      </w:r>
      <w:r w:rsidRPr="007B29EA">
        <w:t>Городской Совет Тараклия</w:t>
      </w:r>
    </w:p>
    <w:p w:rsidR="007B29EA" w:rsidRPr="007B29EA" w:rsidRDefault="007B29EA" w:rsidP="007B29EA">
      <w:pPr>
        <w:ind w:firstLine="540"/>
        <w:contextualSpacing/>
        <w:jc w:val="both"/>
        <w:rPr>
          <w:lang w:eastAsia="en-US"/>
        </w:rPr>
      </w:pPr>
    </w:p>
    <w:p w:rsidR="00071C5D" w:rsidRPr="007B29EA" w:rsidRDefault="00071C5D" w:rsidP="007B29EA">
      <w:pPr>
        <w:tabs>
          <w:tab w:val="left" w:pos="540"/>
          <w:tab w:val="center" w:pos="4677"/>
          <w:tab w:val="left" w:pos="7900"/>
        </w:tabs>
        <w:ind w:hanging="567"/>
        <w:jc w:val="center"/>
        <w:outlineLvl w:val="0"/>
        <w:rPr>
          <w:b/>
        </w:rPr>
      </w:pPr>
      <w:r w:rsidRPr="007B29EA">
        <w:rPr>
          <w:b/>
        </w:rPr>
        <w:t>РЕШИЛ:</w:t>
      </w:r>
    </w:p>
    <w:p w:rsidR="007B29EA" w:rsidRPr="007B29EA" w:rsidRDefault="007B29EA" w:rsidP="007B29EA">
      <w:pPr>
        <w:tabs>
          <w:tab w:val="left" w:pos="540"/>
          <w:tab w:val="center" w:pos="4677"/>
          <w:tab w:val="left" w:pos="7900"/>
        </w:tabs>
        <w:ind w:left="567" w:hanging="567"/>
        <w:jc w:val="center"/>
        <w:outlineLvl w:val="0"/>
        <w:rPr>
          <w:b/>
        </w:rPr>
      </w:pPr>
    </w:p>
    <w:p w:rsidR="00071C5D" w:rsidRPr="007B29EA" w:rsidRDefault="00071C5D" w:rsidP="007B29EA">
      <w:pPr>
        <w:numPr>
          <w:ilvl w:val="0"/>
          <w:numId w:val="26"/>
        </w:numPr>
        <w:ind w:left="567" w:hanging="567"/>
        <w:jc w:val="both"/>
        <w:rPr>
          <w:b/>
        </w:rPr>
      </w:pPr>
      <w:r w:rsidRPr="007B29EA">
        <w:rPr>
          <w:b/>
        </w:rPr>
        <w:t>Изготовить схему согласовать со службами</w:t>
      </w:r>
      <w:r w:rsidRPr="007B29EA">
        <w:rPr>
          <w:rFonts w:eastAsia="Calibri"/>
          <w:b/>
          <w:color w:val="000000"/>
        </w:rPr>
        <w:t xml:space="preserve"> района,  произвести работы  по изготовлению</w:t>
      </w:r>
      <w:r w:rsidRPr="007B29EA">
        <w:rPr>
          <w:b/>
        </w:rPr>
        <w:t xml:space="preserve"> геометрического плана </w:t>
      </w:r>
      <w:r w:rsidRPr="007B29EA">
        <w:t>на</w:t>
      </w:r>
      <w:r w:rsidRPr="007B29EA">
        <w:rPr>
          <w:b/>
        </w:rPr>
        <w:t xml:space="preserve"> </w:t>
      </w:r>
      <w:r w:rsidRPr="007B29EA">
        <w:rPr>
          <w:lang w:eastAsia="en-US"/>
        </w:rPr>
        <w:t xml:space="preserve">земельный участок, сектор 321, рядом с земельным участком </w:t>
      </w:r>
      <w:proofErr w:type="spellStart"/>
      <w:r w:rsidRPr="007B29EA">
        <w:rPr>
          <w:lang w:eastAsia="en-US"/>
        </w:rPr>
        <w:t>Пасларь</w:t>
      </w:r>
      <w:proofErr w:type="spellEnd"/>
      <w:r w:rsidRPr="007B29EA">
        <w:rPr>
          <w:lang w:eastAsia="en-US"/>
        </w:rPr>
        <w:t xml:space="preserve"> Петра Петровича</w:t>
      </w:r>
      <w:r w:rsidR="00F815E5">
        <w:rPr>
          <w:lang w:eastAsia="en-US"/>
        </w:rPr>
        <w:t>,</w:t>
      </w:r>
      <w:r w:rsidRPr="007B29EA">
        <w:rPr>
          <w:lang w:eastAsia="en-US"/>
        </w:rPr>
        <w:t xml:space="preserve"> для выращивания с/х культур</w:t>
      </w:r>
      <w:r w:rsidRPr="007B29EA">
        <w:rPr>
          <w:color w:val="000000"/>
          <w:lang w:eastAsia="en-US"/>
        </w:rPr>
        <w:t xml:space="preserve">, с </w:t>
      </w:r>
      <w:r w:rsidRPr="007B29EA">
        <w:rPr>
          <w:lang w:eastAsia="en-US"/>
        </w:rPr>
        <w:t>назначением «</w:t>
      </w:r>
      <w:proofErr w:type="gramStart"/>
      <w:r w:rsidRPr="007B29EA">
        <w:rPr>
          <w:lang w:eastAsia="en-US"/>
        </w:rPr>
        <w:t>а</w:t>
      </w:r>
      <w:proofErr w:type="spellStart"/>
      <w:proofErr w:type="gramEnd"/>
      <w:r w:rsidRPr="007B29EA">
        <w:rPr>
          <w:lang w:val="en-US" w:eastAsia="en-US"/>
        </w:rPr>
        <w:t>gricol</w:t>
      </w:r>
      <w:proofErr w:type="spellEnd"/>
      <w:r w:rsidRPr="007B29EA">
        <w:rPr>
          <w:lang w:eastAsia="en-US"/>
        </w:rPr>
        <w:t>» с  предварительной площадью до 4 га.</w:t>
      </w:r>
    </w:p>
    <w:p w:rsidR="007B29EA" w:rsidRDefault="007B29EA" w:rsidP="007B29EA">
      <w:pPr>
        <w:ind w:left="567"/>
        <w:contextualSpacing/>
        <w:jc w:val="both"/>
        <w:rPr>
          <w:rFonts w:eastAsia="Calibri"/>
        </w:rPr>
      </w:pPr>
    </w:p>
    <w:p w:rsidR="00071C5D" w:rsidRDefault="00071C5D" w:rsidP="007B29EA">
      <w:pPr>
        <w:numPr>
          <w:ilvl w:val="0"/>
          <w:numId w:val="26"/>
        </w:numPr>
        <w:ind w:left="567" w:hanging="567"/>
        <w:contextualSpacing/>
        <w:jc w:val="both"/>
        <w:rPr>
          <w:rFonts w:eastAsia="Calibri"/>
        </w:rPr>
      </w:pPr>
      <w:r w:rsidRPr="007B29EA">
        <w:rPr>
          <w:rFonts w:eastAsia="Calibri"/>
        </w:rPr>
        <w:t xml:space="preserve">Ответственность за исполнение решения возложить на специалиста по землеустройству </w:t>
      </w:r>
      <w:proofErr w:type="spellStart"/>
      <w:r w:rsidRPr="007B29EA">
        <w:rPr>
          <w:rFonts w:eastAsia="Calibri"/>
        </w:rPr>
        <w:t>примэрии</w:t>
      </w:r>
      <w:proofErr w:type="spellEnd"/>
      <w:r w:rsidRPr="007B29EA">
        <w:rPr>
          <w:rFonts w:eastAsia="Calibri"/>
        </w:rPr>
        <w:t xml:space="preserve"> </w:t>
      </w:r>
      <w:proofErr w:type="spellStart"/>
      <w:r w:rsidRPr="007B29EA">
        <w:rPr>
          <w:rFonts w:eastAsia="Calibri"/>
        </w:rPr>
        <w:t>Н.Мутавчи</w:t>
      </w:r>
      <w:proofErr w:type="spellEnd"/>
      <w:r w:rsidRPr="007B29EA">
        <w:rPr>
          <w:rFonts w:eastAsia="Calibri"/>
        </w:rPr>
        <w:t>.</w:t>
      </w:r>
    </w:p>
    <w:p w:rsidR="007B29EA" w:rsidRPr="007B29EA" w:rsidRDefault="007B29EA" w:rsidP="007B29EA">
      <w:pPr>
        <w:contextualSpacing/>
        <w:jc w:val="both"/>
        <w:rPr>
          <w:rFonts w:eastAsia="Calibri"/>
        </w:rPr>
      </w:pPr>
    </w:p>
    <w:p w:rsidR="003F27BC" w:rsidRPr="007B29EA" w:rsidRDefault="00071C5D" w:rsidP="007B29EA">
      <w:pPr>
        <w:numPr>
          <w:ilvl w:val="0"/>
          <w:numId w:val="26"/>
        </w:numPr>
        <w:ind w:left="567" w:hanging="567"/>
        <w:jc w:val="both"/>
      </w:pPr>
      <w:r w:rsidRPr="007B29EA">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F27BC" w:rsidRPr="007B29EA" w:rsidRDefault="003F27BC" w:rsidP="007B29EA">
      <w:pPr>
        <w:tabs>
          <w:tab w:val="left" w:pos="4500"/>
        </w:tabs>
        <w:jc w:val="both"/>
        <w:rPr>
          <w:b/>
          <w:color w:val="000000"/>
        </w:rPr>
      </w:pPr>
    </w:p>
    <w:p w:rsidR="003F27BC" w:rsidRDefault="003F27BC" w:rsidP="003F27BC">
      <w:pPr>
        <w:tabs>
          <w:tab w:val="left" w:pos="4500"/>
        </w:tabs>
        <w:jc w:val="both"/>
        <w:rPr>
          <w:b/>
          <w:color w:val="000000"/>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7B29EA">
      <w:pPr>
        <w:tabs>
          <w:tab w:val="left" w:pos="4500"/>
        </w:tabs>
        <w:jc w:val="both"/>
        <w:rPr>
          <w:rFonts w:eastAsia="Calibri"/>
        </w:rPr>
      </w:pPr>
      <w:r>
        <w:rPr>
          <w:rFonts w:eastAsia="Calibri"/>
        </w:rPr>
        <w:t xml:space="preserve">Секретарь городского совета                    </w:t>
      </w:r>
      <w:r w:rsidR="007B29EA">
        <w:rPr>
          <w:rFonts w:eastAsia="Calibri"/>
        </w:rPr>
        <w:t xml:space="preserve">                Светлана Котова</w:t>
      </w:r>
    </w:p>
    <w:p w:rsidR="0035793C" w:rsidRPr="007B29EA" w:rsidRDefault="0035793C" w:rsidP="007B29EA">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95104" behindDoc="1" locked="0" layoutInCell="1" allowOverlap="1" wp14:anchorId="183C209E" wp14:editId="55BC1E2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06/27</w:t>
      </w:r>
    </w:p>
    <w:p w:rsidR="003F27BC" w:rsidRPr="0007054A" w:rsidRDefault="003F27BC" w:rsidP="003F27BC">
      <w:pPr>
        <w:tabs>
          <w:tab w:val="left" w:pos="4500"/>
        </w:tabs>
        <w:jc w:val="both"/>
        <w:rPr>
          <w:b/>
        </w:rPr>
      </w:pPr>
    </w:p>
    <w:p w:rsidR="00071C5D" w:rsidRPr="00141F24" w:rsidRDefault="00071C5D" w:rsidP="006B75D7">
      <w:pPr>
        <w:rPr>
          <w:rFonts w:eastAsia="Calibri"/>
          <w:b/>
        </w:rPr>
      </w:pPr>
      <w:r w:rsidRPr="00141F24">
        <w:rPr>
          <w:rFonts w:eastAsia="Calibri"/>
          <w:b/>
        </w:rPr>
        <w:t>О передаче публичной собственности</w:t>
      </w:r>
    </w:p>
    <w:p w:rsidR="006B75D7" w:rsidRPr="00141F24" w:rsidRDefault="006B75D7" w:rsidP="006B75D7">
      <w:pPr>
        <w:rPr>
          <w:rFonts w:eastAsia="Calibri"/>
          <w:b/>
        </w:rPr>
      </w:pPr>
    </w:p>
    <w:p w:rsidR="006B75D7" w:rsidRPr="00141F24" w:rsidRDefault="006B75D7" w:rsidP="007B29EA">
      <w:pPr>
        <w:ind w:firstLine="540"/>
        <w:contextualSpacing/>
        <w:jc w:val="both"/>
        <w:rPr>
          <w:lang w:eastAsia="en-US"/>
        </w:rPr>
      </w:pPr>
      <w:proofErr w:type="gramStart"/>
      <w:r w:rsidRPr="00141F24">
        <w:rPr>
          <w:lang w:eastAsia="en-US"/>
        </w:rPr>
        <w:t>На основании ст. ст. 19 (2), 14 (2)  с),  ст.77 (2) Закона о местном публичном управлении № 436-</w:t>
      </w:r>
      <w:r w:rsidRPr="00141F24">
        <w:rPr>
          <w:lang w:val="en-US" w:eastAsia="en-US"/>
        </w:rPr>
        <w:t>XVI</w:t>
      </w:r>
      <w:r w:rsidRPr="00141F24">
        <w:rPr>
          <w:lang w:eastAsia="en-US"/>
        </w:rPr>
        <w:t xml:space="preserve">  от 28 декабря 2006 года,  ст.8 (4) Закона о публичной собственности административно-территориальных единиц №523-</w:t>
      </w:r>
      <w:r w:rsidRPr="00141F24">
        <w:rPr>
          <w:lang w:val="ro-RO" w:eastAsia="en-US"/>
        </w:rPr>
        <w:t>XIV</w:t>
      </w:r>
      <w:r w:rsidRPr="00141F24">
        <w:rPr>
          <w:lang w:eastAsia="en-US"/>
        </w:rPr>
        <w:t xml:space="preserve"> от 16 июля 1999 года, ст.14 (1) а)  Закона об управлении публичной собственностью и ее разгосударствлении №121-</w:t>
      </w:r>
      <w:r w:rsidRPr="00141F24">
        <w:rPr>
          <w:lang w:val="ro-RO" w:eastAsia="en-US"/>
        </w:rPr>
        <w:t>XVI</w:t>
      </w:r>
      <w:r w:rsidRPr="00141F24">
        <w:rPr>
          <w:lang w:eastAsia="en-US"/>
        </w:rPr>
        <w:t xml:space="preserve"> от 04 мая 2007 года, ст.ст.19 (2</w:t>
      </w:r>
      <w:proofErr w:type="gramEnd"/>
      <w:r w:rsidRPr="00141F24">
        <w:rPr>
          <w:lang w:eastAsia="en-US"/>
        </w:rPr>
        <w:t xml:space="preserve">), </w:t>
      </w:r>
      <w:proofErr w:type="gramStart"/>
      <w:r w:rsidRPr="00141F24">
        <w:rPr>
          <w:lang w:eastAsia="en-US"/>
        </w:rPr>
        <w:t xml:space="preserve">14 (2) </w:t>
      </w:r>
      <w:r w:rsidRPr="00141F24">
        <w:rPr>
          <w:lang w:val="de-CH" w:eastAsia="en-US"/>
        </w:rPr>
        <w:t>b</w:t>
      </w:r>
      <w:r w:rsidRPr="00141F24">
        <w:rPr>
          <w:lang w:eastAsia="en-US"/>
        </w:rPr>
        <w:t xml:space="preserve">), </w:t>
      </w:r>
      <w:r w:rsidRPr="00141F24">
        <w:rPr>
          <w:lang w:val="ro-RO" w:eastAsia="en-US"/>
        </w:rPr>
        <w:t>z</w:t>
      </w:r>
      <w:r w:rsidRPr="00141F24">
        <w:rPr>
          <w:lang w:eastAsia="en-US"/>
        </w:rPr>
        <w:t>) Закона Республики Молдова о местном публичном управлении №436-</w:t>
      </w:r>
      <w:r w:rsidRPr="00141F24">
        <w:rPr>
          <w:color w:val="000000"/>
          <w:lang w:eastAsia="en-US"/>
        </w:rPr>
        <w:t>XVI</w:t>
      </w:r>
      <w:r w:rsidRPr="00141F24">
        <w:rPr>
          <w:lang w:eastAsia="en-US"/>
        </w:rPr>
        <w:t xml:space="preserve"> от 28 декабря 2006 года,  ст.10 Земельного кодекса № 828-Х</w:t>
      </w:r>
      <w:r w:rsidRPr="00141F24">
        <w:rPr>
          <w:lang w:val="en-US" w:eastAsia="en-US"/>
        </w:rPr>
        <w:t>II</w:t>
      </w:r>
      <w:r w:rsidRPr="00141F24">
        <w:rPr>
          <w:lang w:eastAsia="en-US"/>
        </w:rPr>
        <w:t xml:space="preserve"> 25 декабря 1991 года, ст.4 (3) Закона о разрешении выполнения строительных работ №163 от 09 июля 2010 года, </w:t>
      </w:r>
      <w:r w:rsidRPr="00141F24">
        <w:rPr>
          <w:color w:val="000000"/>
          <w:lang w:eastAsia="en-US"/>
        </w:rPr>
        <w:t>ст.ст.18,19 Закона о кадастре недвижимого имущества № 1543-XIII от 25 февраля 1998 года,</w:t>
      </w:r>
      <w:r w:rsidRPr="00141F24">
        <w:rPr>
          <w:lang w:eastAsia="en-US"/>
        </w:rPr>
        <w:t xml:space="preserve"> руководствуясь положениями Приказа Агентства земельных</w:t>
      </w:r>
      <w:proofErr w:type="gramEnd"/>
      <w:r w:rsidRPr="00141F24">
        <w:rPr>
          <w:lang w:eastAsia="en-US"/>
        </w:rPr>
        <w:t xml:space="preserve"> отношений и кадастра №140 от 06 августа 2012 года </w:t>
      </w:r>
      <w:r w:rsidRPr="00141F24">
        <w:rPr>
          <w:rFonts w:eastAsia="Batang"/>
          <w:bCs/>
          <w:color w:val="000000"/>
          <w:lang w:eastAsia="en-US"/>
        </w:rPr>
        <w:t>об утверждении Инструкции о способе разработки</w:t>
      </w:r>
      <w:r w:rsidRPr="00141F24">
        <w:rPr>
          <w:bCs/>
          <w:lang w:eastAsia="en-US"/>
        </w:rPr>
        <w:t> </w:t>
      </w:r>
      <w:r w:rsidRPr="00141F24">
        <w:rPr>
          <w:rFonts w:eastAsia="Batang"/>
          <w:bCs/>
          <w:color w:val="000000"/>
          <w:lang w:eastAsia="en-US"/>
        </w:rPr>
        <w:t>и обновления кадастровых и геометрических планов,</w:t>
      </w:r>
    </w:p>
    <w:p w:rsidR="006B75D7" w:rsidRDefault="006B75D7" w:rsidP="007B29EA">
      <w:pPr>
        <w:ind w:firstLine="540"/>
        <w:jc w:val="both"/>
      </w:pPr>
      <w:r w:rsidRPr="00141F24">
        <w:t xml:space="preserve">рассмотрев представленную информацию </w:t>
      </w:r>
      <w:r w:rsidRPr="00141F24">
        <w:rPr>
          <w:b/>
        </w:rPr>
        <w:t>Приложение 1</w:t>
      </w:r>
      <w:r w:rsidRPr="00141F24">
        <w:t xml:space="preserve"> и заключение специализированной консультативной комиссии по бюджету, финансам и инвестициям от 13 июня 2017 года, Городской Совет Тараклия</w:t>
      </w:r>
    </w:p>
    <w:p w:rsidR="00141F24" w:rsidRPr="00141F24" w:rsidRDefault="00141F24" w:rsidP="007B29EA">
      <w:pPr>
        <w:ind w:firstLine="540"/>
        <w:jc w:val="both"/>
      </w:pPr>
    </w:p>
    <w:p w:rsidR="006B75D7" w:rsidRPr="00141F24" w:rsidRDefault="006B75D7" w:rsidP="007B29EA">
      <w:pPr>
        <w:tabs>
          <w:tab w:val="left" w:pos="540"/>
        </w:tabs>
        <w:ind w:hanging="540"/>
        <w:jc w:val="center"/>
        <w:rPr>
          <w:b/>
        </w:rPr>
      </w:pPr>
      <w:r w:rsidRPr="00141F24">
        <w:rPr>
          <w:b/>
        </w:rPr>
        <w:t>РЕШИЛ:</w:t>
      </w:r>
    </w:p>
    <w:p w:rsidR="007B29EA" w:rsidRPr="00141F24" w:rsidRDefault="007B29EA" w:rsidP="007B29EA">
      <w:pPr>
        <w:tabs>
          <w:tab w:val="left" w:pos="540"/>
        </w:tabs>
        <w:ind w:hanging="540"/>
        <w:jc w:val="center"/>
        <w:rPr>
          <w:b/>
        </w:rPr>
      </w:pPr>
    </w:p>
    <w:p w:rsidR="00F85BA1" w:rsidRDefault="006B75D7" w:rsidP="00141F24">
      <w:pPr>
        <w:numPr>
          <w:ilvl w:val="0"/>
          <w:numId w:val="27"/>
        </w:numPr>
        <w:ind w:left="567" w:hanging="567"/>
        <w:contextualSpacing/>
        <w:jc w:val="both"/>
      </w:pPr>
      <w:proofErr w:type="spellStart"/>
      <w:r w:rsidRPr="00141F24">
        <w:rPr>
          <w:b/>
        </w:rPr>
        <w:t>Примэрии</w:t>
      </w:r>
      <w:proofErr w:type="spellEnd"/>
      <w:r w:rsidRPr="00141F24">
        <w:rPr>
          <w:b/>
        </w:rPr>
        <w:t xml:space="preserve"> </w:t>
      </w:r>
      <w:proofErr w:type="spellStart"/>
      <w:r w:rsidRPr="00141F24">
        <w:rPr>
          <w:b/>
        </w:rPr>
        <w:t>г</w:t>
      </w:r>
      <w:proofErr w:type="gramStart"/>
      <w:r w:rsidRPr="00141F24">
        <w:rPr>
          <w:b/>
        </w:rPr>
        <w:t>.Т</w:t>
      </w:r>
      <w:proofErr w:type="gramEnd"/>
      <w:r w:rsidRPr="00141F24">
        <w:rPr>
          <w:b/>
        </w:rPr>
        <w:t>араклия</w:t>
      </w:r>
      <w:proofErr w:type="spellEnd"/>
      <w:r w:rsidRPr="00141F24">
        <w:rPr>
          <w:b/>
        </w:rPr>
        <w:t xml:space="preserve"> передать</w:t>
      </w:r>
      <w:r w:rsidRPr="00141F24">
        <w:t xml:space="preserve"> из публичной собственности города Тараклия  в безвозмездное пользование и в управление Районного совета Тараклия на неопределённый срок, в соответствии с договором между сторонами и в соответствии с действу</w:t>
      </w:r>
      <w:r w:rsidR="004E2C84" w:rsidRPr="00141F24">
        <w:t>ющим законодательством земельный участок</w:t>
      </w:r>
      <w:r w:rsidRPr="00141F24">
        <w:t xml:space="preserve"> Городской  п</w:t>
      </w:r>
      <w:r w:rsidR="00F85BA1" w:rsidRPr="00141F24">
        <w:t xml:space="preserve">лощади </w:t>
      </w:r>
      <w:proofErr w:type="spellStart"/>
      <w:r w:rsidR="00F85BA1" w:rsidRPr="00141F24">
        <w:t>г.Тараклия</w:t>
      </w:r>
      <w:proofErr w:type="spellEnd"/>
      <w:r w:rsidR="00F85BA1" w:rsidRPr="00141F24">
        <w:t xml:space="preserve"> с кадастровым</w:t>
      </w:r>
      <w:r w:rsidRPr="00141F24">
        <w:t xml:space="preserve"> </w:t>
      </w:r>
      <w:r w:rsidR="00F85BA1" w:rsidRPr="00141F24">
        <w:t>№8701219243 площадью 0,2242 га.</w:t>
      </w:r>
    </w:p>
    <w:p w:rsidR="00141F24" w:rsidRPr="00141F24" w:rsidRDefault="00141F24" w:rsidP="00141F24">
      <w:pPr>
        <w:ind w:left="567"/>
        <w:contextualSpacing/>
        <w:jc w:val="both"/>
      </w:pPr>
    </w:p>
    <w:p w:rsidR="006B75D7" w:rsidRPr="00BA74F0" w:rsidRDefault="00F85BA1" w:rsidP="00BA74F0">
      <w:pPr>
        <w:pStyle w:val="a9"/>
        <w:numPr>
          <w:ilvl w:val="0"/>
          <w:numId w:val="27"/>
        </w:numPr>
        <w:ind w:left="567" w:hanging="567"/>
        <w:jc w:val="both"/>
        <w:rPr>
          <w:color w:val="000000"/>
        </w:rPr>
      </w:pPr>
      <w:r w:rsidRPr="00141F24">
        <w:rPr>
          <w:b/>
        </w:rPr>
        <w:t xml:space="preserve">Отказать </w:t>
      </w:r>
      <w:r w:rsidRPr="00141F24">
        <w:t xml:space="preserve">Районному совету Тараклия в передаче земельного участка Городской  площади </w:t>
      </w:r>
      <w:proofErr w:type="spellStart"/>
      <w:r w:rsidRPr="00141F24">
        <w:t>г</w:t>
      </w:r>
      <w:proofErr w:type="gramStart"/>
      <w:r w:rsidRPr="00141F24">
        <w:t>.Т</w:t>
      </w:r>
      <w:proofErr w:type="gramEnd"/>
      <w:r w:rsidRPr="00141F24">
        <w:t>араклия</w:t>
      </w:r>
      <w:proofErr w:type="spellEnd"/>
      <w:r w:rsidRPr="00141F24">
        <w:t xml:space="preserve"> с кадастровым </w:t>
      </w:r>
      <w:r w:rsidR="006B75D7" w:rsidRPr="00141F24">
        <w:t>№87012112</w:t>
      </w:r>
      <w:r w:rsidRPr="00141F24">
        <w:t>73 площадью 0,0723 га в связи</w:t>
      </w:r>
      <w:r w:rsidR="00BA74F0">
        <w:t xml:space="preserve"> </w:t>
      </w:r>
      <w:r w:rsidRPr="00141F24">
        <w:t>с тем, что данный земельный участок сформирован с назначением</w:t>
      </w:r>
      <w:r w:rsidR="00BA74F0">
        <w:t xml:space="preserve"> </w:t>
      </w:r>
      <w:r w:rsidR="00BA74F0" w:rsidRPr="00973A4D">
        <w:rPr>
          <w:bCs/>
          <w:color w:val="000000"/>
          <w:sz w:val="23"/>
          <w:szCs w:val="23"/>
          <w:lang w:val="ro-RO"/>
        </w:rPr>
        <w:t>„pentru construcţii”</w:t>
      </w:r>
      <w:r w:rsidR="00BA74F0">
        <w:rPr>
          <w:bCs/>
          <w:color w:val="000000"/>
          <w:sz w:val="23"/>
          <w:szCs w:val="23"/>
        </w:rPr>
        <w:t>,</w:t>
      </w:r>
      <w:r w:rsidR="00BA74F0" w:rsidRPr="00973A4D">
        <w:rPr>
          <w:bCs/>
          <w:color w:val="000000"/>
          <w:sz w:val="23"/>
          <w:szCs w:val="23"/>
        </w:rPr>
        <w:t xml:space="preserve"> </w:t>
      </w:r>
      <w:r w:rsidRPr="00141F24">
        <w:t xml:space="preserve"> </w:t>
      </w:r>
      <w:r w:rsidR="0007418A" w:rsidRPr="0007418A">
        <w:rPr>
          <w:i/>
          <w:color w:val="000000"/>
        </w:rPr>
        <w:t xml:space="preserve">с </w:t>
      </w:r>
      <w:r w:rsidR="0007418A" w:rsidRPr="00BA74F0">
        <w:rPr>
          <w:color w:val="000000"/>
        </w:rPr>
        <w:t xml:space="preserve">дальнейшим выставлением </w:t>
      </w:r>
      <w:r w:rsidR="00BA74F0">
        <w:rPr>
          <w:color w:val="000000"/>
        </w:rPr>
        <w:t>данного участка на аукцион на продажу.</w:t>
      </w:r>
    </w:p>
    <w:p w:rsidR="00141F24" w:rsidRPr="00141F24" w:rsidRDefault="00141F24" w:rsidP="00141F24">
      <w:pPr>
        <w:contextualSpacing/>
        <w:jc w:val="both"/>
      </w:pPr>
    </w:p>
    <w:p w:rsidR="006B75D7" w:rsidRDefault="006B75D7" w:rsidP="007B29EA">
      <w:pPr>
        <w:numPr>
          <w:ilvl w:val="0"/>
          <w:numId w:val="27"/>
        </w:numPr>
        <w:ind w:left="567" w:hanging="567"/>
        <w:contextualSpacing/>
        <w:jc w:val="both"/>
        <w:rPr>
          <w:color w:val="000000"/>
        </w:rPr>
      </w:pPr>
      <w:proofErr w:type="spellStart"/>
      <w:r w:rsidRPr="00141F24">
        <w:t>Примару</w:t>
      </w:r>
      <w:proofErr w:type="spellEnd"/>
      <w:r w:rsidRPr="00141F24">
        <w:t xml:space="preserve"> г. Тараклия </w:t>
      </w:r>
      <w:proofErr w:type="spellStart"/>
      <w:r w:rsidRPr="00141F24">
        <w:t>С.Филипову</w:t>
      </w:r>
      <w:proofErr w:type="spellEnd"/>
      <w:r w:rsidRPr="00141F24">
        <w:t xml:space="preserve"> совместно с председателем района Тараклия создать комиссию по </w:t>
      </w:r>
      <w:proofErr w:type="gramStart"/>
      <w:r w:rsidRPr="00141F24">
        <w:t>приему-передачи</w:t>
      </w:r>
      <w:proofErr w:type="gramEnd"/>
      <w:r w:rsidR="00BA74F0">
        <w:t xml:space="preserve"> и обеспечить передачу указанного в п.1 участка</w:t>
      </w:r>
      <w:r w:rsidRPr="00141F24">
        <w:t xml:space="preserve"> в соответствии с </w:t>
      </w:r>
      <w:r w:rsidRPr="00141F24">
        <w:rPr>
          <w:color w:val="000000"/>
        </w:rPr>
        <w:t>Положением о порядке передачи объектов публичной собственности, утвержденным Постановлением Правительства № 901 от 31 декабря 2015 г.</w:t>
      </w:r>
    </w:p>
    <w:p w:rsidR="00141F24" w:rsidRDefault="00141F24" w:rsidP="00141F24">
      <w:pPr>
        <w:pStyle w:val="a9"/>
        <w:rPr>
          <w:color w:val="000000"/>
        </w:rPr>
      </w:pPr>
    </w:p>
    <w:p w:rsidR="00141F24" w:rsidRDefault="00141F24" w:rsidP="00141F24">
      <w:pPr>
        <w:contextualSpacing/>
        <w:jc w:val="both"/>
        <w:rPr>
          <w:color w:val="000000"/>
        </w:rPr>
      </w:pPr>
    </w:p>
    <w:p w:rsidR="00141F24" w:rsidRPr="00141F24" w:rsidRDefault="00141F24" w:rsidP="00141F24">
      <w:pPr>
        <w:ind w:left="567" w:hanging="567"/>
        <w:contextualSpacing/>
        <w:jc w:val="both"/>
        <w:rPr>
          <w:color w:val="000000"/>
        </w:rPr>
      </w:pPr>
    </w:p>
    <w:p w:rsidR="006B75D7" w:rsidRDefault="006B75D7" w:rsidP="00141F24">
      <w:pPr>
        <w:numPr>
          <w:ilvl w:val="0"/>
          <w:numId w:val="27"/>
        </w:numPr>
        <w:ind w:left="567" w:hanging="567"/>
        <w:contextualSpacing/>
        <w:jc w:val="both"/>
        <w:rPr>
          <w:color w:val="000000"/>
        </w:rPr>
      </w:pPr>
      <w:proofErr w:type="spellStart"/>
      <w:r w:rsidRPr="00141F24">
        <w:t>Примэрии</w:t>
      </w:r>
      <w:proofErr w:type="spellEnd"/>
      <w:r w:rsidRPr="00141F24">
        <w:t xml:space="preserve"> </w:t>
      </w:r>
      <w:proofErr w:type="spellStart"/>
      <w:r w:rsidRPr="00141F24">
        <w:t>г</w:t>
      </w:r>
      <w:proofErr w:type="gramStart"/>
      <w:r w:rsidRPr="00141F24">
        <w:t>.Т</w:t>
      </w:r>
      <w:proofErr w:type="gramEnd"/>
      <w:r w:rsidRPr="00141F24">
        <w:t>араклия</w:t>
      </w:r>
      <w:proofErr w:type="spellEnd"/>
      <w:r w:rsidRPr="00141F24">
        <w:t xml:space="preserve"> </w:t>
      </w:r>
      <w:r w:rsidRPr="00141F24">
        <w:rPr>
          <w:color w:val="000000"/>
        </w:rPr>
        <w:t>произвести  соответствующие изменения в реестре публичного имущества и бухгалтерском учете основных средств в соответствии с действующим законодательством.</w:t>
      </w:r>
    </w:p>
    <w:p w:rsidR="00141F24" w:rsidRPr="00141F24" w:rsidRDefault="00141F24" w:rsidP="00141F24">
      <w:pPr>
        <w:ind w:left="567" w:hanging="567"/>
        <w:contextualSpacing/>
        <w:jc w:val="both"/>
        <w:rPr>
          <w:color w:val="000000"/>
        </w:rPr>
      </w:pPr>
    </w:p>
    <w:p w:rsidR="006B75D7" w:rsidRDefault="006B75D7" w:rsidP="00141F24">
      <w:pPr>
        <w:pStyle w:val="a9"/>
        <w:numPr>
          <w:ilvl w:val="0"/>
          <w:numId w:val="27"/>
        </w:numPr>
        <w:ind w:left="567" w:hanging="567"/>
        <w:jc w:val="both"/>
      </w:pPr>
      <w:r w:rsidRPr="00141F24">
        <w:t>Секретарю городского совета довести до сведения заинтересованных лиц настоящее решение.</w:t>
      </w:r>
    </w:p>
    <w:p w:rsidR="00141F24" w:rsidRDefault="00141F24" w:rsidP="00141F24">
      <w:pPr>
        <w:pStyle w:val="a9"/>
        <w:ind w:left="567" w:hanging="567"/>
      </w:pPr>
    </w:p>
    <w:p w:rsidR="00141F24" w:rsidRPr="00141F24" w:rsidRDefault="00141F24" w:rsidP="00141F24">
      <w:pPr>
        <w:pStyle w:val="a9"/>
        <w:ind w:left="567" w:hanging="567"/>
        <w:jc w:val="both"/>
      </w:pPr>
    </w:p>
    <w:p w:rsidR="006B75D7" w:rsidRPr="00141F24" w:rsidRDefault="006B75D7" w:rsidP="00141F24">
      <w:pPr>
        <w:pStyle w:val="a9"/>
        <w:numPr>
          <w:ilvl w:val="0"/>
          <w:numId w:val="27"/>
        </w:numPr>
        <w:tabs>
          <w:tab w:val="num" w:pos="540"/>
        </w:tabs>
        <w:ind w:left="567" w:hanging="567"/>
        <w:jc w:val="both"/>
        <w:rPr>
          <w:bCs/>
          <w:noProof/>
        </w:rPr>
      </w:pPr>
      <w:r w:rsidRPr="00141F24">
        <w:t xml:space="preserve">Ответственность за исполнение решение возложить на </w:t>
      </w:r>
      <w:r w:rsidRPr="00141F24">
        <w:rPr>
          <w:bCs/>
          <w:noProof/>
        </w:rPr>
        <w:t>примара г.Тараклия, Сергея Филипова.</w:t>
      </w:r>
    </w:p>
    <w:p w:rsidR="00141F24" w:rsidRPr="00141F24" w:rsidRDefault="00141F24" w:rsidP="00141F24">
      <w:pPr>
        <w:tabs>
          <w:tab w:val="num" w:pos="540"/>
        </w:tabs>
        <w:ind w:left="567" w:hanging="567"/>
        <w:jc w:val="both"/>
      </w:pPr>
    </w:p>
    <w:p w:rsidR="006B75D7" w:rsidRPr="00141F24" w:rsidRDefault="00141F24" w:rsidP="00141F24">
      <w:pPr>
        <w:tabs>
          <w:tab w:val="num" w:pos="540"/>
        </w:tabs>
        <w:ind w:left="567" w:hanging="567"/>
        <w:jc w:val="both"/>
      </w:pPr>
      <w:r>
        <w:rPr>
          <w:b/>
        </w:rPr>
        <w:t>7</w:t>
      </w:r>
      <w:r w:rsidR="006B75D7" w:rsidRPr="00141F24">
        <w:rPr>
          <w:b/>
        </w:rPr>
        <w:t>.</w:t>
      </w:r>
      <w:r w:rsidR="006B75D7" w:rsidRPr="00141F24">
        <w:tab/>
        <w:t>Контроль над исполнением решения возложить на специализированную консультативную комиссию по бюджету финансам и инвестициям.</w:t>
      </w:r>
    </w:p>
    <w:p w:rsidR="003F27BC" w:rsidRDefault="003F27BC" w:rsidP="00141F24">
      <w:pPr>
        <w:tabs>
          <w:tab w:val="left" w:pos="4500"/>
        </w:tabs>
        <w:ind w:left="567" w:hanging="567"/>
        <w:jc w:val="both"/>
        <w:rPr>
          <w:b/>
          <w:color w:val="000000"/>
        </w:rPr>
      </w:pPr>
    </w:p>
    <w:p w:rsidR="00141F24" w:rsidRDefault="00141F24" w:rsidP="00141F24">
      <w:pPr>
        <w:tabs>
          <w:tab w:val="left" w:pos="4500"/>
        </w:tabs>
        <w:ind w:left="567" w:hanging="567"/>
        <w:jc w:val="both"/>
        <w:rPr>
          <w:b/>
          <w:color w:val="000000"/>
        </w:rPr>
      </w:pPr>
    </w:p>
    <w:p w:rsidR="00141F24" w:rsidRDefault="00141F24" w:rsidP="00141F24">
      <w:pPr>
        <w:tabs>
          <w:tab w:val="left" w:pos="4500"/>
        </w:tabs>
        <w:ind w:left="567" w:hanging="567"/>
        <w:jc w:val="both"/>
        <w:rPr>
          <w:b/>
          <w:color w:val="000000"/>
        </w:rPr>
      </w:pPr>
    </w:p>
    <w:p w:rsidR="00141F24" w:rsidRDefault="00141F24" w:rsidP="00141F24">
      <w:pPr>
        <w:tabs>
          <w:tab w:val="left" w:pos="4500"/>
        </w:tabs>
        <w:ind w:left="567" w:hanging="567"/>
        <w:jc w:val="both"/>
        <w:rPr>
          <w:b/>
          <w:color w:val="000000"/>
        </w:rPr>
      </w:pPr>
    </w:p>
    <w:p w:rsidR="00141F24" w:rsidRDefault="00141F24" w:rsidP="00141F24">
      <w:pPr>
        <w:tabs>
          <w:tab w:val="left" w:pos="4500"/>
        </w:tabs>
        <w:ind w:left="567" w:hanging="567"/>
        <w:jc w:val="both"/>
        <w:rPr>
          <w:b/>
          <w:color w:val="000000"/>
        </w:rPr>
      </w:pPr>
    </w:p>
    <w:p w:rsidR="00141F24" w:rsidRDefault="00141F24" w:rsidP="00141F24">
      <w:pPr>
        <w:tabs>
          <w:tab w:val="left" w:pos="4500"/>
        </w:tabs>
        <w:ind w:left="567" w:hanging="567"/>
        <w:jc w:val="both"/>
        <w:rPr>
          <w:b/>
          <w:color w:val="000000"/>
        </w:rPr>
      </w:pPr>
    </w:p>
    <w:p w:rsidR="00141F24" w:rsidRDefault="00141F24" w:rsidP="007B29EA">
      <w:pPr>
        <w:tabs>
          <w:tab w:val="left" w:pos="4500"/>
        </w:tabs>
        <w:jc w:val="both"/>
        <w:rPr>
          <w:b/>
          <w:color w:val="000000"/>
        </w:rPr>
      </w:pPr>
    </w:p>
    <w:p w:rsidR="00141F24" w:rsidRPr="00141F24" w:rsidRDefault="00141F24" w:rsidP="007B29EA">
      <w:pPr>
        <w:tabs>
          <w:tab w:val="left" w:pos="4500"/>
        </w:tabs>
        <w:jc w:val="both"/>
        <w:rPr>
          <w:b/>
          <w:color w:val="000000"/>
        </w:rPr>
      </w:pPr>
    </w:p>
    <w:p w:rsidR="003F27BC" w:rsidRPr="00141F24" w:rsidRDefault="003F27BC" w:rsidP="003F27BC">
      <w:pPr>
        <w:tabs>
          <w:tab w:val="left" w:pos="4500"/>
        </w:tabs>
        <w:jc w:val="both"/>
        <w:rPr>
          <w:rFonts w:eastAsia="Calibri"/>
        </w:rPr>
      </w:pPr>
      <w:r w:rsidRPr="00141F24">
        <w:rPr>
          <w:rFonts w:eastAsia="Calibri"/>
        </w:rPr>
        <w:t xml:space="preserve">Председательствующий                                             Ангелина </w:t>
      </w:r>
      <w:proofErr w:type="spellStart"/>
      <w:r w:rsidRPr="00141F24">
        <w:rPr>
          <w:rFonts w:eastAsia="Calibri"/>
        </w:rPr>
        <w:t>Гайдаржи</w:t>
      </w:r>
      <w:proofErr w:type="spellEnd"/>
      <w:r w:rsidRPr="00141F24">
        <w:rPr>
          <w:rFonts w:eastAsia="Calibri"/>
        </w:rPr>
        <w:t xml:space="preserve">                                                  </w:t>
      </w:r>
    </w:p>
    <w:p w:rsidR="003F27BC" w:rsidRPr="00141F24"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p w:rsidR="00141F24" w:rsidRDefault="00141F24" w:rsidP="003F27BC">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3F27BC" w:rsidRPr="008A69FA" w:rsidTr="00071C5D">
        <w:trPr>
          <w:trHeight w:val="2869"/>
        </w:trPr>
        <w:tc>
          <w:tcPr>
            <w:tcW w:w="4172" w:type="dxa"/>
          </w:tcPr>
          <w:p w:rsidR="003F27BC" w:rsidRDefault="003F27BC" w:rsidP="00071C5D">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3F27BC" w:rsidRDefault="003F27BC" w:rsidP="00071C5D">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3F27BC" w:rsidRDefault="003F27BC" w:rsidP="00071C5D">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3F27BC" w:rsidRDefault="003F27BC" w:rsidP="00071C5D">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3F27BC" w:rsidRDefault="003F27BC" w:rsidP="00071C5D">
            <w:pPr>
              <w:jc w:val="both"/>
              <w:rPr>
                <w:rFonts w:eastAsia="Calibri"/>
                <w:color w:val="000000"/>
                <w:sz w:val="20"/>
                <w:szCs w:val="20"/>
                <w:lang w:val="en-US"/>
              </w:rPr>
            </w:pPr>
          </w:p>
          <w:p w:rsidR="003F27BC" w:rsidRDefault="003F27BC" w:rsidP="00071C5D">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3F27BC" w:rsidRDefault="003F27BC" w:rsidP="00071C5D">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 xml:space="preserve"> c/f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en-US"/>
              </w:rPr>
            </w:pPr>
            <w:r>
              <w:rPr>
                <w:rFonts w:eastAsia="Calibri"/>
                <w:color w:val="000000"/>
                <w:sz w:val="20"/>
                <w:szCs w:val="20"/>
                <w:lang w:val="ro-RO"/>
              </w:rPr>
              <w:t>tel. (0294) 2-33-93 , tel./fax (0294) 2-57-74</w:t>
            </w:r>
          </w:p>
          <w:p w:rsidR="003F27BC" w:rsidRDefault="003F27BC" w:rsidP="00071C5D">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tc>
        <w:tc>
          <w:tcPr>
            <w:tcW w:w="1866" w:type="dxa"/>
          </w:tcPr>
          <w:p w:rsidR="003F27BC" w:rsidRDefault="003F27BC" w:rsidP="00071C5D">
            <w:pPr>
              <w:tabs>
                <w:tab w:val="left" w:pos="-75"/>
                <w:tab w:val="left" w:pos="0"/>
              </w:tabs>
              <w:jc w:val="both"/>
              <w:rPr>
                <w:rFonts w:eastAsia="Calibri"/>
                <w:b/>
                <w:sz w:val="20"/>
                <w:szCs w:val="20"/>
                <w:lang w:val="en-US"/>
              </w:rPr>
            </w:pPr>
          </w:p>
          <w:p w:rsidR="003F27BC" w:rsidRDefault="003F27BC" w:rsidP="00071C5D">
            <w:pPr>
              <w:tabs>
                <w:tab w:val="left" w:pos="-75"/>
                <w:tab w:val="left" w:pos="0"/>
              </w:tabs>
              <w:jc w:val="both"/>
              <w:rPr>
                <w:rFonts w:eastAsia="Calibri"/>
                <w:b/>
                <w:sz w:val="20"/>
                <w:szCs w:val="20"/>
                <w:lang w:val="en-US"/>
              </w:rPr>
            </w:pPr>
            <w:r>
              <w:rPr>
                <w:noProof/>
              </w:rPr>
              <w:drawing>
                <wp:anchor distT="0" distB="0" distL="114300" distR="114300" simplePos="0" relativeHeight="251696128" behindDoc="1" locked="0" layoutInCell="1" allowOverlap="1" wp14:anchorId="2CDE507B" wp14:editId="67C257F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F27BC" w:rsidRDefault="003F27BC" w:rsidP="00071C5D">
            <w:pPr>
              <w:tabs>
                <w:tab w:val="left" w:pos="-75"/>
                <w:tab w:val="left" w:pos="0"/>
              </w:tabs>
              <w:jc w:val="both"/>
              <w:rPr>
                <w:rFonts w:eastAsia="Calibri"/>
                <w:b/>
                <w:sz w:val="20"/>
                <w:szCs w:val="20"/>
                <w:lang w:val="en-US"/>
              </w:rPr>
            </w:pPr>
          </w:p>
        </w:tc>
        <w:tc>
          <w:tcPr>
            <w:tcW w:w="4312" w:type="dxa"/>
          </w:tcPr>
          <w:p w:rsidR="003F27BC" w:rsidRDefault="003F27BC" w:rsidP="00071C5D">
            <w:pPr>
              <w:keepNext/>
              <w:jc w:val="both"/>
              <w:outlineLvl w:val="0"/>
              <w:rPr>
                <w:rFonts w:eastAsia="Calibri"/>
                <w:b/>
                <w:bCs/>
                <w:kern w:val="32"/>
                <w:sz w:val="20"/>
                <w:szCs w:val="20"/>
              </w:rPr>
            </w:pPr>
            <w:r>
              <w:rPr>
                <w:rFonts w:eastAsia="Calibri"/>
                <w:b/>
                <w:bCs/>
                <w:kern w:val="32"/>
                <w:sz w:val="20"/>
                <w:szCs w:val="20"/>
              </w:rPr>
              <w:t>РЕСПУБЛИКА МОЛДОВА</w:t>
            </w:r>
          </w:p>
          <w:p w:rsidR="003F27BC" w:rsidRDefault="003F27BC" w:rsidP="00071C5D">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3F27BC" w:rsidRDefault="003F27BC" w:rsidP="00071C5D">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3F27BC" w:rsidRDefault="003F27BC" w:rsidP="00071C5D">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3F27BC" w:rsidRDefault="003F27BC" w:rsidP="00071C5D">
            <w:pPr>
              <w:jc w:val="both"/>
              <w:rPr>
                <w:rFonts w:eastAsia="Calibri"/>
                <w:color w:val="000000"/>
                <w:sz w:val="20"/>
                <w:szCs w:val="20"/>
              </w:rPr>
            </w:pPr>
          </w:p>
          <w:p w:rsidR="003F27BC" w:rsidRDefault="003F27BC" w:rsidP="00071C5D">
            <w:pPr>
              <w:jc w:val="both"/>
              <w:rPr>
                <w:rFonts w:eastAsia="Calibri"/>
                <w:color w:val="000000"/>
                <w:sz w:val="20"/>
                <w:szCs w:val="20"/>
              </w:rPr>
            </w:pPr>
            <w:r>
              <w:rPr>
                <w:rFonts w:eastAsia="Calibri"/>
                <w:color w:val="000000"/>
                <w:sz w:val="20"/>
                <w:szCs w:val="20"/>
              </w:rPr>
              <w:t>7401 Республика Молдова, р-н Тараклия,</w:t>
            </w:r>
          </w:p>
          <w:p w:rsidR="003F27BC" w:rsidRDefault="003F27BC" w:rsidP="00071C5D">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3F27BC" w:rsidRDefault="003F27BC" w:rsidP="00071C5D">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3F27BC" w:rsidRDefault="003F27BC" w:rsidP="00071C5D">
            <w:pPr>
              <w:jc w:val="both"/>
              <w:rPr>
                <w:rFonts w:eastAsia="Calibri"/>
                <w:color w:val="000000"/>
                <w:sz w:val="20"/>
                <w:szCs w:val="20"/>
                <w:lang w:val="ro-RO"/>
              </w:rPr>
            </w:pPr>
            <w:r>
              <w:rPr>
                <w:rFonts w:eastAsia="Calibri"/>
                <w:color w:val="000000"/>
                <w:sz w:val="20"/>
                <w:szCs w:val="20"/>
                <w:lang w:val="ro-RO"/>
              </w:rPr>
              <w:t>ф/к  1007601006069</w:t>
            </w:r>
          </w:p>
          <w:p w:rsidR="003F27BC" w:rsidRDefault="003F27BC" w:rsidP="00071C5D">
            <w:pPr>
              <w:jc w:val="both"/>
              <w:rPr>
                <w:rFonts w:eastAsia="Calibri"/>
                <w:color w:val="000000"/>
                <w:sz w:val="20"/>
                <w:szCs w:val="20"/>
                <w:lang w:val="ro-RO"/>
              </w:rPr>
            </w:pPr>
            <w:r>
              <w:rPr>
                <w:rFonts w:eastAsia="Calibri"/>
                <w:color w:val="000000"/>
                <w:sz w:val="20"/>
                <w:szCs w:val="20"/>
                <w:lang w:val="ro-RO"/>
              </w:rPr>
              <w:t>TREZMD2X</w:t>
            </w:r>
          </w:p>
          <w:p w:rsidR="003F27BC" w:rsidRDefault="003F27BC" w:rsidP="00071C5D">
            <w:pPr>
              <w:jc w:val="both"/>
              <w:rPr>
                <w:rFonts w:eastAsia="Calibri"/>
                <w:color w:val="000000"/>
                <w:sz w:val="20"/>
                <w:szCs w:val="20"/>
                <w:lang w:val="ro-RO"/>
              </w:rPr>
            </w:pPr>
            <w:r>
              <w:rPr>
                <w:rFonts w:eastAsia="Calibri"/>
                <w:color w:val="000000"/>
                <w:sz w:val="20"/>
                <w:szCs w:val="20"/>
                <w:lang w:val="ro-RO"/>
              </w:rPr>
              <w:t>тел.(0294) 2-33-93 , тел./факс (0294) 2-57-74</w:t>
            </w:r>
          </w:p>
          <w:p w:rsidR="003F27BC" w:rsidRDefault="003F27BC" w:rsidP="00071C5D">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3"/>
                <w:rFonts w:eastAsia="Calibri"/>
                <w:sz w:val="20"/>
                <w:szCs w:val="20"/>
                <w:lang w:val="it-IT"/>
              </w:rPr>
              <w:t>info@taraclia.md</w:t>
            </w:r>
            <w:r>
              <w:rPr>
                <w:rStyle w:val="a3"/>
                <w:rFonts w:eastAsia="Calibri"/>
                <w:sz w:val="20"/>
                <w:szCs w:val="20"/>
                <w:lang w:val="it-IT"/>
              </w:rPr>
              <w:fldChar w:fldCharType="end"/>
            </w:r>
          </w:p>
          <w:p w:rsidR="003F27BC" w:rsidRDefault="003F27BC" w:rsidP="00071C5D">
            <w:pPr>
              <w:tabs>
                <w:tab w:val="left" w:pos="-75"/>
                <w:tab w:val="left" w:pos="0"/>
              </w:tabs>
              <w:jc w:val="both"/>
              <w:rPr>
                <w:rFonts w:eastAsia="Calibri"/>
                <w:b/>
                <w:sz w:val="20"/>
                <w:szCs w:val="20"/>
                <w:lang w:val="ro-RO"/>
              </w:rPr>
            </w:pPr>
          </w:p>
        </w:tc>
      </w:tr>
    </w:tbl>
    <w:p w:rsidR="003F27BC" w:rsidRDefault="003F27BC" w:rsidP="003F27BC">
      <w:pPr>
        <w:pBdr>
          <w:bottom w:val="single" w:sz="12" w:space="0" w:color="auto"/>
        </w:pBdr>
        <w:tabs>
          <w:tab w:val="center" w:pos="4950"/>
          <w:tab w:val="left" w:pos="8385"/>
        </w:tabs>
        <w:jc w:val="both"/>
        <w:rPr>
          <w:rFonts w:eastAsia="Calibri"/>
          <w:b/>
          <w:lang w:val="ro-RO"/>
        </w:rPr>
      </w:pPr>
    </w:p>
    <w:p w:rsidR="003F27BC" w:rsidRPr="009D7721" w:rsidRDefault="003F27BC" w:rsidP="003F27BC">
      <w:pPr>
        <w:jc w:val="both"/>
        <w:rPr>
          <w:rFonts w:eastAsia="Calibri"/>
          <w:b/>
          <w:sz w:val="16"/>
          <w:szCs w:val="16"/>
          <w:lang w:val="ro-RO"/>
        </w:rPr>
      </w:pPr>
    </w:p>
    <w:p w:rsidR="003F27BC" w:rsidRPr="0007054A" w:rsidRDefault="003F27BC" w:rsidP="003F27BC">
      <w:pPr>
        <w:jc w:val="center"/>
        <w:rPr>
          <w:rFonts w:eastAsia="Calibri"/>
          <w:b/>
        </w:rPr>
      </w:pPr>
      <w:r w:rsidRPr="0007054A">
        <w:rPr>
          <w:rFonts w:eastAsia="Calibri"/>
          <w:b/>
        </w:rPr>
        <w:t>РЕШЕНИЕ</w:t>
      </w:r>
    </w:p>
    <w:p w:rsidR="003F27BC" w:rsidRPr="0007054A" w:rsidRDefault="003F27BC" w:rsidP="003F27BC">
      <w:pPr>
        <w:jc w:val="both"/>
        <w:rPr>
          <w:rFonts w:eastAsia="Calibri"/>
          <w:b/>
        </w:rPr>
      </w:pPr>
    </w:p>
    <w:p w:rsidR="003F27BC" w:rsidRPr="0007054A" w:rsidRDefault="003F27BC" w:rsidP="003F27BC">
      <w:pPr>
        <w:jc w:val="both"/>
        <w:rPr>
          <w:rFonts w:eastAsia="Calibri"/>
        </w:rPr>
      </w:pPr>
      <w:r>
        <w:rPr>
          <w:rFonts w:eastAsia="Calibri"/>
        </w:rPr>
        <w:t xml:space="preserve">13 июня </w:t>
      </w:r>
      <w:r w:rsidRPr="0007054A">
        <w:rPr>
          <w:rFonts w:eastAsia="Calibri"/>
        </w:rPr>
        <w:t xml:space="preserve"> 2017 года</w:t>
      </w:r>
      <w:r w:rsidRPr="0007054A">
        <w:rPr>
          <w:rFonts w:eastAsia="Calibri"/>
        </w:rPr>
        <w:tab/>
        <w:t xml:space="preserve">                                                          </w:t>
      </w:r>
      <w:r>
        <w:rPr>
          <w:rFonts w:eastAsia="Calibri"/>
        </w:rPr>
        <w:t xml:space="preserve">   </w:t>
      </w:r>
      <w:r w:rsidR="006B75D7">
        <w:rPr>
          <w:rFonts w:eastAsia="Calibri"/>
        </w:rPr>
        <w:t xml:space="preserve">                         № 06/28</w:t>
      </w:r>
    </w:p>
    <w:p w:rsidR="003F27BC" w:rsidRPr="0007054A" w:rsidRDefault="003F27BC" w:rsidP="003F27BC">
      <w:pPr>
        <w:tabs>
          <w:tab w:val="left" w:pos="4500"/>
        </w:tabs>
        <w:jc w:val="both"/>
        <w:rPr>
          <w:b/>
        </w:rPr>
      </w:pPr>
    </w:p>
    <w:p w:rsidR="001410EE" w:rsidRPr="001410EE" w:rsidRDefault="001410EE" w:rsidP="001410EE">
      <w:pPr>
        <w:contextualSpacing/>
        <w:jc w:val="both"/>
        <w:rPr>
          <w:rFonts w:eastAsia="Calibri"/>
          <w:b/>
        </w:rPr>
      </w:pPr>
      <w:r w:rsidRPr="001410EE">
        <w:rPr>
          <w:rFonts w:eastAsia="Calibri"/>
          <w:b/>
          <w:color w:val="000000"/>
          <w:shd w:val="clear" w:color="auto" w:fill="FFFFFF"/>
        </w:rPr>
        <w:t xml:space="preserve">О внесении дополнений в решение городского совета №14/14 от 09 декабря 2016 года </w:t>
      </w:r>
      <w:r w:rsidRPr="001410EE">
        <w:rPr>
          <w:rFonts w:eastAsia="Calibri"/>
          <w:b/>
        </w:rPr>
        <w:t xml:space="preserve">«О рассмотрении и утверждении бюджета </w:t>
      </w:r>
      <w:proofErr w:type="spellStart"/>
      <w:r w:rsidRPr="001410EE">
        <w:rPr>
          <w:rFonts w:eastAsia="Calibri"/>
          <w:b/>
        </w:rPr>
        <w:t>г</w:t>
      </w:r>
      <w:proofErr w:type="gramStart"/>
      <w:r w:rsidRPr="001410EE">
        <w:rPr>
          <w:rFonts w:eastAsia="Calibri"/>
          <w:b/>
        </w:rPr>
        <w:t>.Т</w:t>
      </w:r>
      <w:proofErr w:type="gramEnd"/>
      <w:r w:rsidRPr="001410EE">
        <w:rPr>
          <w:rFonts w:eastAsia="Calibri"/>
          <w:b/>
        </w:rPr>
        <w:t>араклия</w:t>
      </w:r>
      <w:proofErr w:type="spellEnd"/>
      <w:r w:rsidRPr="001410EE">
        <w:rPr>
          <w:rFonts w:eastAsia="Calibri"/>
          <w:b/>
        </w:rPr>
        <w:t xml:space="preserve">  на 2017 год во втором чтении»</w:t>
      </w:r>
    </w:p>
    <w:p w:rsidR="001410EE" w:rsidRPr="001410EE" w:rsidRDefault="001410EE" w:rsidP="001410EE">
      <w:pPr>
        <w:contextualSpacing/>
        <w:jc w:val="both"/>
        <w:rPr>
          <w:rFonts w:eastAsia="Calibri"/>
          <w:b/>
          <w:color w:val="000000"/>
          <w:shd w:val="clear" w:color="auto" w:fill="FFFFFF"/>
        </w:rPr>
      </w:pPr>
    </w:p>
    <w:p w:rsidR="001410EE" w:rsidRPr="001410EE" w:rsidRDefault="001410EE" w:rsidP="001410EE">
      <w:pPr>
        <w:contextualSpacing/>
        <w:jc w:val="both"/>
        <w:rPr>
          <w:rFonts w:eastAsia="Calibri"/>
          <w:b/>
          <w:color w:val="000000"/>
          <w:shd w:val="clear" w:color="auto" w:fill="FFFFFF"/>
        </w:rPr>
      </w:pPr>
    </w:p>
    <w:p w:rsidR="001410EE" w:rsidRPr="001410EE" w:rsidRDefault="001410EE" w:rsidP="00C455E7">
      <w:pPr>
        <w:ind w:firstLine="567"/>
        <w:jc w:val="both"/>
        <w:rPr>
          <w:rFonts w:eastAsiaTheme="minorHAnsi"/>
          <w:lang w:eastAsia="en-US"/>
        </w:rPr>
      </w:pPr>
      <w:proofErr w:type="gramStart"/>
      <w:r w:rsidRPr="00C455E7">
        <w:rPr>
          <w:rFonts w:eastAsia="Calibri"/>
        </w:rPr>
        <w:t xml:space="preserve">На основании ст.19 ч.(2), ст.14 (2) </w:t>
      </w:r>
      <w:r w:rsidRPr="00C455E7">
        <w:rPr>
          <w:rFonts w:eastAsia="Calibri"/>
          <w:lang w:val="en-US"/>
        </w:rPr>
        <w:t>a</w:t>
      </w:r>
      <w:r w:rsidRPr="00C455E7">
        <w:rPr>
          <w:rFonts w:eastAsia="Calibri"/>
        </w:rPr>
        <w:t xml:space="preserve">), </w:t>
      </w:r>
      <w:r w:rsidRPr="00C455E7">
        <w:rPr>
          <w:rFonts w:eastAsia="Calibri"/>
          <w:lang w:val="ro-RO"/>
        </w:rPr>
        <w:t>n</w:t>
      </w:r>
      <w:r w:rsidRPr="00C455E7">
        <w:rPr>
          <w:rFonts w:eastAsia="Calibri"/>
        </w:rPr>
        <w:t>), ст.14 (3), (4) Закона о местном публичном управлении № 436-</w:t>
      </w:r>
      <w:r w:rsidRPr="00C455E7">
        <w:rPr>
          <w:rFonts w:eastAsia="Calibri"/>
          <w:lang w:val="en-US"/>
        </w:rPr>
        <w:t>XVI</w:t>
      </w:r>
      <w:r w:rsidRPr="00C455E7">
        <w:rPr>
          <w:rFonts w:eastAsia="Calibri"/>
        </w:rPr>
        <w:t xml:space="preserve"> от 28 декабря 2006 года, ст.5 (1) 1) </w:t>
      </w:r>
      <w:r w:rsidRPr="00C455E7">
        <w:rPr>
          <w:rFonts w:eastAsia="Calibri"/>
          <w:lang w:val="en-US"/>
        </w:rPr>
        <w:t>d</w:t>
      </w:r>
      <w:r w:rsidRPr="00C455E7">
        <w:rPr>
          <w:rFonts w:eastAsia="Calibri"/>
        </w:rPr>
        <w:t>) Закона о местных публичных финансах №397-</w:t>
      </w:r>
      <w:r w:rsidRPr="00C455E7">
        <w:rPr>
          <w:rFonts w:eastAsia="Calibri"/>
          <w:lang w:val="en-US"/>
        </w:rPr>
        <w:t>XV</w:t>
      </w:r>
      <w:r w:rsidRPr="00C455E7">
        <w:rPr>
          <w:rFonts w:eastAsia="Calibri"/>
        </w:rPr>
        <w:t xml:space="preserve"> от 16 октября 2003 года, </w:t>
      </w:r>
      <w:r w:rsidRPr="00C455E7">
        <w:rPr>
          <w:rFonts w:eastAsia="Calibri"/>
          <w:bCs/>
          <w:color w:val="000000"/>
        </w:rPr>
        <w:t xml:space="preserve">ст.ст.24, 28 (1) </w:t>
      </w:r>
      <w:r w:rsidRPr="00C455E7">
        <w:rPr>
          <w:rFonts w:eastAsia="Calibri"/>
          <w:bCs/>
          <w:color w:val="000000"/>
          <w:lang w:val="en-US"/>
        </w:rPr>
        <w:t>a</w:t>
      </w:r>
      <w:r w:rsidRPr="00C455E7">
        <w:rPr>
          <w:rFonts w:eastAsia="Calibri"/>
          <w:bCs/>
          <w:color w:val="000000"/>
        </w:rPr>
        <w:t>), ст.61 Закона о публичных финансах и бюджетно-налоговой ответственности №181 от 25</w:t>
      </w:r>
      <w:proofErr w:type="gramEnd"/>
      <w:r w:rsidRPr="00C455E7">
        <w:rPr>
          <w:rFonts w:eastAsia="Calibri"/>
          <w:bCs/>
          <w:color w:val="000000"/>
        </w:rPr>
        <w:t xml:space="preserve"> июля 2014 года, </w:t>
      </w:r>
      <w:r w:rsidR="00C455E7" w:rsidRPr="00C455E7">
        <w:rPr>
          <w:bCs/>
          <w:color w:val="000000"/>
        </w:rPr>
        <w:t>ст.280</w:t>
      </w:r>
      <w:r w:rsidR="00C455E7">
        <w:rPr>
          <w:bCs/>
          <w:color w:val="000000"/>
        </w:rPr>
        <w:t xml:space="preserve">, </w:t>
      </w:r>
      <w:r w:rsidR="00C455E7">
        <w:rPr>
          <w:rFonts w:eastAsiaTheme="minorHAnsi"/>
          <w:lang w:eastAsia="en-US"/>
        </w:rPr>
        <w:t>ст.292 ч.</w:t>
      </w:r>
      <w:r w:rsidRPr="00C455E7">
        <w:rPr>
          <w:rFonts w:eastAsiaTheme="minorHAnsi"/>
          <w:lang w:eastAsia="en-US"/>
        </w:rPr>
        <w:t>(2) Налогового кодекса №93-</w:t>
      </w:r>
      <w:r w:rsidRPr="00C455E7">
        <w:rPr>
          <w:rFonts w:eastAsia="Calibri"/>
          <w:lang w:val="en-US"/>
        </w:rPr>
        <w:t>XV</w:t>
      </w:r>
      <w:r w:rsidRPr="00C455E7">
        <w:rPr>
          <w:rFonts w:eastAsiaTheme="minorHAnsi"/>
          <w:lang w:eastAsia="en-US"/>
        </w:rPr>
        <w:t xml:space="preserve"> от 1 апреля 2004 года, </w:t>
      </w:r>
      <w:r w:rsidR="00C455E7" w:rsidRPr="00C455E7">
        <w:rPr>
          <w:rFonts w:eastAsiaTheme="minorHAnsi"/>
          <w:lang w:eastAsia="en-US"/>
        </w:rPr>
        <w:t>Закона</w:t>
      </w:r>
      <w:r w:rsidR="00C455E7" w:rsidRPr="00C455E7">
        <w:rPr>
          <w:bCs/>
          <w:color w:val="000000"/>
        </w:rPr>
        <w:t xml:space="preserve"> о внесении изменений и дополнений в некоторые законодательные акты №281 от 16 декабря 2016 года, </w:t>
      </w:r>
    </w:p>
    <w:p w:rsidR="001410EE" w:rsidRPr="001410EE" w:rsidRDefault="001410EE" w:rsidP="001410EE">
      <w:pPr>
        <w:ind w:firstLine="567"/>
        <w:jc w:val="both"/>
        <w:rPr>
          <w:rFonts w:eastAsia="Calibri"/>
          <w:bCs/>
          <w:color w:val="000000"/>
        </w:rPr>
      </w:pPr>
      <w:r w:rsidRPr="001410EE">
        <w:rPr>
          <w:rFonts w:eastAsia="Calibri"/>
        </w:rPr>
        <w:t>рассмотрев представленную информацию и заключение специализированной консультативной комиссии по бюджету, финансам и инвестициям от 13 марта 2017 года, Городской Совет Тараклия</w:t>
      </w:r>
    </w:p>
    <w:p w:rsidR="001410EE" w:rsidRPr="001410EE" w:rsidRDefault="001410EE" w:rsidP="001410EE">
      <w:pPr>
        <w:tabs>
          <w:tab w:val="left" w:pos="540"/>
        </w:tabs>
        <w:jc w:val="center"/>
        <w:rPr>
          <w:rFonts w:eastAsia="Calibri"/>
          <w:b/>
        </w:rPr>
      </w:pPr>
      <w:r w:rsidRPr="001410EE">
        <w:rPr>
          <w:rFonts w:eastAsia="Calibri"/>
          <w:b/>
        </w:rPr>
        <w:t>РЕШИЛ:</w:t>
      </w:r>
    </w:p>
    <w:p w:rsidR="001410EE" w:rsidRPr="001410EE" w:rsidRDefault="001410EE" w:rsidP="001410EE">
      <w:pPr>
        <w:tabs>
          <w:tab w:val="left" w:pos="540"/>
        </w:tabs>
        <w:ind w:left="567" w:hanging="567"/>
        <w:jc w:val="both"/>
        <w:rPr>
          <w:rFonts w:eastAsia="Calibri"/>
          <w:b/>
        </w:rPr>
      </w:pPr>
    </w:p>
    <w:p w:rsidR="001410EE" w:rsidRPr="001410EE" w:rsidRDefault="001410EE" w:rsidP="001410EE">
      <w:pPr>
        <w:tabs>
          <w:tab w:val="left" w:pos="540"/>
        </w:tabs>
        <w:ind w:left="567" w:hanging="567"/>
        <w:jc w:val="both"/>
        <w:rPr>
          <w:rFonts w:eastAsia="Calibri"/>
          <w:b/>
          <w:bCs/>
        </w:rPr>
      </w:pPr>
      <w:r w:rsidRPr="001410EE">
        <w:rPr>
          <w:rFonts w:eastAsia="Calibri"/>
          <w:b/>
        </w:rPr>
        <w:t xml:space="preserve">1. </w:t>
      </w:r>
      <w:r w:rsidRPr="001410EE">
        <w:rPr>
          <w:rFonts w:eastAsia="Calibri"/>
          <w:b/>
        </w:rPr>
        <w:tab/>
        <w:t xml:space="preserve">Внести </w:t>
      </w:r>
      <w:r w:rsidRPr="001410EE">
        <w:rPr>
          <w:rFonts w:eastAsia="Calibri"/>
          <w:b/>
        </w:rPr>
        <w:tab/>
        <w:t xml:space="preserve">изменения  </w:t>
      </w:r>
      <w:r w:rsidRPr="001410EE">
        <w:rPr>
          <w:rFonts w:eastAsia="Calibri"/>
          <w:u w:val="single"/>
        </w:rPr>
        <w:t xml:space="preserve">в </w:t>
      </w:r>
      <w:r w:rsidRPr="001410EE">
        <w:rPr>
          <w:rFonts w:eastAsia="Calibri"/>
          <w:color w:val="000000"/>
          <w:u w:val="single"/>
        </w:rPr>
        <w:t xml:space="preserve">решение городского совета </w:t>
      </w:r>
      <w:r w:rsidRPr="001410EE">
        <w:rPr>
          <w:rFonts w:eastAsia="Calibri"/>
          <w:color w:val="000000"/>
          <w:u w:val="single"/>
          <w:shd w:val="clear" w:color="auto" w:fill="FFFFFF"/>
        </w:rPr>
        <w:t xml:space="preserve">№14/14 от 09 декабря 2016 года </w:t>
      </w:r>
      <w:r w:rsidRPr="001410EE">
        <w:rPr>
          <w:rFonts w:eastAsia="Calibri"/>
          <w:u w:val="single"/>
        </w:rPr>
        <w:t xml:space="preserve">«О рассмотрении и утверждении бюджета </w:t>
      </w:r>
      <w:proofErr w:type="spellStart"/>
      <w:r w:rsidRPr="001410EE">
        <w:rPr>
          <w:rFonts w:eastAsia="Calibri"/>
          <w:u w:val="single"/>
        </w:rPr>
        <w:t>г</w:t>
      </w:r>
      <w:proofErr w:type="gramStart"/>
      <w:r w:rsidRPr="001410EE">
        <w:rPr>
          <w:rFonts w:eastAsia="Calibri"/>
          <w:u w:val="single"/>
        </w:rPr>
        <w:t>.Т</w:t>
      </w:r>
      <w:proofErr w:type="gramEnd"/>
      <w:r w:rsidRPr="001410EE">
        <w:rPr>
          <w:rFonts w:eastAsia="Calibri"/>
          <w:u w:val="single"/>
        </w:rPr>
        <w:t>араклия</w:t>
      </w:r>
      <w:proofErr w:type="spellEnd"/>
      <w:r w:rsidRPr="001410EE">
        <w:rPr>
          <w:rFonts w:eastAsia="Calibri"/>
          <w:u w:val="single"/>
        </w:rPr>
        <w:t xml:space="preserve">  на 2017 год во втором чтении</w:t>
      </w:r>
      <w:r w:rsidRPr="001410EE">
        <w:rPr>
          <w:rFonts w:eastAsia="Calibri"/>
          <w:bCs/>
        </w:rPr>
        <w:t xml:space="preserve">» и изложить </w:t>
      </w:r>
      <w:r w:rsidRPr="001410EE">
        <w:rPr>
          <w:rFonts w:eastAsia="Calibri"/>
          <w:b/>
          <w:bCs/>
        </w:rPr>
        <w:t xml:space="preserve">Приложение 10 </w:t>
      </w:r>
      <w:r w:rsidR="00C455E7">
        <w:rPr>
          <w:rFonts w:eastAsia="Calibri"/>
          <w:b/>
          <w:bCs/>
        </w:rPr>
        <w:t xml:space="preserve">«Конкретные ставки налога на недвижимое имущество» </w:t>
      </w:r>
      <w:r w:rsidRPr="001410EE">
        <w:rPr>
          <w:rFonts w:eastAsia="Calibri"/>
          <w:b/>
          <w:bCs/>
        </w:rPr>
        <w:t xml:space="preserve"> </w:t>
      </w:r>
      <w:r w:rsidRPr="00C455E7">
        <w:rPr>
          <w:rFonts w:eastAsia="Calibri"/>
          <w:bCs/>
        </w:rPr>
        <w:t>в следующей редакции:</w:t>
      </w:r>
      <w:r w:rsidRPr="001410EE">
        <w:rPr>
          <w:rFonts w:eastAsia="Calibri"/>
          <w:b/>
          <w:bCs/>
        </w:rPr>
        <w:t xml:space="preserve"> Приложение 1. </w:t>
      </w:r>
    </w:p>
    <w:p w:rsidR="001410EE" w:rsidRPr="001410EE" w:rsidRDefault="001410EE" w:rsidP="001410EE">
      <w:pPr>
        <w:tabs>
          <w:tab w:val="left" w:pos="540"/>
        </w:tabs>
        <w:ind w:left="567" w:hanging="567"/>
        <w:jc w:val="both"/>
        <w:rPr>
          <w:rFonts w:eastAsia="Calibri"/>
          <w:b/>
        </w:rPr>
      </w:pPr>
    </w:p>
    <w:p w:rsidR="00C455E7" w:rsidRPr="00C455E7" w:rsidRDefault="00C455E7" w:rsidP="001410EE">
      <w:pPr>
        <w:pStyle w:val="a9"/>
        <w:numPr>
          <w:ilvl w:val="0"/>
          <w:numId w:val="29"/>
        </w:numPr>
        <w:ind w:left="567" w:hanging="567"/>
        <w:jc w:val="both"/>
        <w:rPr>
          <w:rFonts w:eastAsia="Calibri"/>
          <w:b/>
          <w:color w:val="000000"/>
        </w:rPr>
      </w:pPr>
      <w:r w:rsidRPr="00C455E7">
        <w:rPr>
          <w:rFonts w:eastAsia="Calibri"/>
          <w:b/>
          <w:color w:val="000000"/>
        </w:rPr>
        <w:t>Решение вступает в силу с 01 января 2017 года.</w:t>
      </w:r>
    </w:p>
    <w:p w:rsidR="00C455E7" w:rsidRDefault="00C455E7" w:rsidP="00C455E7">
      <w:pPr>
        <w:pStyle w:val="a9"/>
        <w:ind w:left="567"/>
        <w:jc w:val="both"/>
        <w:rPr>
          <w:rFonts w:eastAsia="Calibri"/>
          <w:color w:val="000000"/>
        </w:rPr>
      </w:pPr>
    </w:p>
    <w:p w:rsidR="001410EE" w:rsidRPr="001410EE" w:rsidRDefault="001410EE" w:rsidP="001410EE">
      <w:pPr>
        <w:pStyle w:val="a9"/>
        <w:numPr>
          <w:ilvl w:val="0"/>
          <w:numId w:val="29"/>
        </w:numPr>
        <w:ind w:left="567" w:hanging="567"/>
        <w:jc w:val="both"/>
        <w:rPr>
          <w:rFonts w:eastAsia="Calibri"/>
          <w:color w:val="000000"/>
        </w:rPr>
      </w:pPr>
      <w:r w:rsidRPr="001410EE">
        <w:rPr>
          <w:rFonts w:eastAsia="Calibri"/>
          <w:color w:val="000000"/>
        </w:rPr>
        <w:t xml:space="preserve">Ответственность за исполнение решения возложить на </w:t>
      </w:r>
      <w:proofErr w:type="spellStart"/>
      <w:r w:rsidRPr="001410EE">
        <w:rPr>
          <w:rFonts w:eastAsia="Calibri"/>
          <w:color w:val="000000"/>
        </w:rPr>
        <w:t>примара</w:t>
      </w:r>
      <w:proofErr w:type="spellEnd"/>
      <w:r w:rsidRPr="001410EE">
        <w:rPr>
          <w:rFonts w:eastAsia="Calibri"/>
          <w:color w:val="000000"/>
        </w:rPr>
        <w:t xml:space="preserve"> </w:t>
      </w:r>
      <w:proofErr w:type="spellStart"/>
      <w:r w:rsidRPr="001410EE">
        <w:rPr>
          <w:rFonts w:eastAsia="Calibri"/>
          <w:color w:val="000000"/>
        </w:rPr>
        <w:t>г</w:t>
      </w:r>
      <w:proofErr w:type="gramStart"/>
      <w:r w:rsidRPr="001410EE">
        <w:rPr>
          <w:rFonts w:eastAsia="Calibri"/>
          <w:color w:val="000000"/>
        </w:rPr>
        <w:t>.Т</w:t>
      </w:r>
      <w:proofErr w:type="gramEnd"/>
      <w:r w:rsidRPr="001410EE">
        <w:rPr>
          <w:rFonts w:eastAsia="Calibri"/>
          <w:color w:val="000000"/>
        </w:rPr>
        <w:t>араклия</w:t>
      </w:r>
      <w:proofErr w:type="spellEnd"/>
      <w:r w:rsidRPr="001410EE">
        <w:rPr>
          <w:rFonts w:eastAsia="Calibri"/>
          <w:color w:val="000000"/>
        </w:rPr>
        <w:t xml:space="preserve"> </w:t>
      </w:r>
      <w:proofErr w:type="spellStart"/>
      <w:r w:rsidRPr="001410EE">
        <w:rPr>
          <w:rFonts w:eastAsia="Calibri"/>
          <w:color w:val="000000"/>
        </w:rPr>
        <w:t>С.Филипова</w:t>
      </w:r>
      <w:proofErr w:type="spellEnd"/>
      <w:r w:rsidRPr="001410EE">
        <w:rPr>
          <w:rFonts w:eastAsia="Calibri"/>
          <w:color w:val="000000"/>
        </w:rPr>
        <w:t>.</w:t>
      </w:r>
    </w:p>
    <w:p w:rsidR="001410EE" w:rsidRPr="001410EE" w:rsidRDefault="001410EE" w:rsidP="001410EE">
      <w:pPr>
        <w:pStyle w:val="a9"/>
        <w:ind w:left="567"/>
        <w:jc w:val="both"/>
        <w:rPr>
          <w:rFonts w:eastAsia="Calibri"/>
          <w:color w:val="000000"/>
        </w:rPr>
      </w:pPr>
    </w:p>
    <w:p w:rsidR="001410EE" w:rsidRPr="001410EE" w:rsidRDefault="001410EE" w:rsidP="001410EE">
      <w:pPr>
        <w:tabs>
          <w:tab w:val="left" w:pos="142"/>
        </w:tabs>
        <w:ind w:left="567" w:hanging="567"/>
        <w:jc w:val="both"/>
        <w:rPr>
          <w:rFonts w:eastAsia="Calibri"/>
        </w:rPr>
      </w:pPr>
      <w:r w:rsidRPr="001410EE">
        <w:rPr>
          <w:rFonts w:eastAsia="Calibri"/>
          <w:b/>
        </w:rPr>
        <w:t>3.</w:t>
      </w:r>
      <w:r w:rsidRPr="001410EE">
        <w:rPr>
          <w:rFonts w:eastAsia="Calibri"/>
        </w:rPr>
        <w:t xml:space="preserve"> </w:t>
      </w:r>
      <w:r w:rsidRPr="001410EE">
        <w:rPr>
          <w:rFonts w:eastAsia="Calibri"/>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3F27BC" w:rsidRDefault="003F27BC" w:rsidP="003F27BC">
      <w:pPr>
        <w:tabs>
          <w:tab w:val="left" w:pos="4500"/>
        </w:tabs>
        <w:jc w:val="both"/>
        <w:rPr>
          <w:b/>
          <w:color w:val="000000"/>
        </w:rPr>
      </w:pPr>
    </w:p>
    <w:p w:rsidR="003F27BC" w:rsidRDefault="003F27BC" w:rsidP="003F27BC">
      <w:pPr>
        <w:tabs>
          <w:tab w:val="left" w:pos="4500"/>
        </w:tabs>
        <w:jc w:val="both"/>
        <w:rPr>
          <w:b/>
          <w:color w:val="000000"/>
        </w:rPr>
      </w:pPr>
    </w:p>
    <w:p w:rsidR="003F27BC" w:rsidRDefault="003F27BC" w:rsidP="003F27BC">
      <w:pPr>
        <w:tabs>
          <w:tab w:val="left" w:pos="4500"/>
        </w:tabs>
        <w:jc w:val="both"/>
        <w:rPr>
          <w:rFonts w:eastAsia="Calibri"/>
        </w:rPr>
      </w:pPr>
    </w:p>
    <w:p w:rsidR="003F27BC" w:rsidRPr="0007054A" w:rsidRDefault="003F27BC" w:rsidP="003F27BC">
      <w:pPr>
        <w:tabs>
          <w:tab w:val="left" w:pos="4500"/>
        </w:tabs>
        <w:jc w:val="both"/>
        <w:rPr>
          <w:rFonts w:eastAsia="Calibri"/>
        </w:rPr>
      </w:pPr>
      <w:r w:rsidRPr="0007054A">
        <w:rPr>
          <w:rFonts w:eastAsia="Calibri"/>
        </w:rPr>
        <w:t xml:space="preserve">Председательствующий                                      </w:t>
      </w:r>
      <w:r>
        <w:rPr>
          <w:rFonts w:eastAsia="Calibri"/>
        </w:rPr>
        <w:t xml:space="preserve">       Ангелина </w:t>
      </w:r>
      <w:proofErr w:type="spellStart"/>
      <w:r>
        <w:rPr>
          <w:rFonts w:eastAsia="Calibri"/>
        </w:rPr>
        <w:t>Гайдаржи</w:t>
      </w:r>
      <w:proofErr w:type="spellEnd"/>
      <w:r w:rsidRPr="0007054A">
        <w:rPr>
          <w:rFonts w:eastAsia="Calibri"/>
        </w:rPr>
        <w:t xml:space="preserve">                                                  </w:t>
      </w:r>
    </w:p>
    <w:p w:rsidR="003F27BC" w:rsidRPr="0007054A"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r>
        <w:rPr>
          <w:rFonts w:eastAsia="Calibri"/>
        </w:rPr>
        <w:t>Секретарь городского совета                                    Светлана Котова</w:t>
      </w:r>
    </w:p>
    <w:p w:rsidR="003F27BC" w:rsidRDefault="003F27BC" w:rsidP="003F27BC">
      <w:pPr>
        <w:ind w:left="567" w:hanging="567"/>
        <w:jc w:val="center"/>
        <w:rPr>
          <w:b/>
          <w:sz w:val="20"/>
          <w:szCs w:val="20"/>
        </w:rPr>
      </w:pPr>
    </w:p>
    <w:p w:rsidR="001410EE" w:rsidRDefault="001410EE" w:rsidP="003F27BC">
      <w:pPr>
        <w:tabs>
          <w:tab w:val="left" w:pos="4500"/>
        </w:tabs>
        <w:jc w:val="both"/>
        <w:rPr>
          <w:rFonts w:eastAsia="Calibri"/>
        </w:rPr>
      </w:pPr>
    </w:p>
    <w:p w:rsidR="001410EE" w:rsidRPr="00271EE9" w:rsidRDefault="001410EE" w:rsidP="001410EE">
      <w:pPr>
        <w:tabs>
          <w:tab w:val="left" w:pos="7320"/>
        </w:tabs>
        <w:jc w:val="right"/>
        <w:rPr>
          <w:rFonts w:eastAsia="Calibri"/>
          <w:b/>
        </w:rPr>
      </w:pPr>
      <w:r w:rsidRPr="00271EE9">
        <w:rPr>
          <w:rFonts w:eastAsia="Calibri"/>
          <w:b/>
        </w:rPr>
        <w:lastRenderedPageBreak/>
        <w:t>ПРИЛОЖЕНИЕ № 1</w:t>
      </w:r>
    </w:p>
    <w:p w:rsidR="001410EE" w:rsidRPr="00271EE9" w:rsidRDefault="001410EE" w:rsidP="001410EE">
      <w:pPr>
        <w:jc w:val="right"/>
        <w:rPr>
          <w:rFonts w:eastAsia="Calibri"/>
          <w:b/>
        </w:rPr>
      </w:pPr>
      <w:r w:rsidRPr="00271EE9">
        <w:rPr>
          <w:rFonts w:eastAsia="Calibri"/>
          <w:b/>
        </w:rPr>
        <w:t xml:space="preserve">к решению городского совета </w:t>
      </w:r>
    </w:p>
    <w:p w:rsidR="001410EE" w:rsidRPr="00271EE9" w:rsidRDefault="001410EE" w:rsidP="001410EE">
      <w:pPr>
        <w:jc w:val="right"/>
        <w:rPr>
          <w:rFonts w:eastAsia="Calibri"/>
          <w:b/>
        </w:rPr>
      </w:pPr>
      <w:r>
        <w:rPr>
          <w:rFonts w:eastAsia="Calibri"/>
          <w:b/>
        </w:rPr>
        <w:t>№06</w:t>
      </w:r>
      <w:r w:rsidRPr="00271EE9">
        <w:rPr>
          <w:rFonts w:eastAsia="Calibri"/>
          <w:b/>
        </w:rPr>
        <w:t>/</w:t>
      </w:r>
      <w:r>
        <w:rPr>
          <w:rFonts w:eastAsia="Calibri"/>
          <w:b/>
        </w:rPr>
        <w:t xml:space="preserve">28 от 13 июня </w:t>
      </w:r>
      <w:r w:rsidRPr="00271EE9">
        <w:rPr>
          <w:rFonts w:eastAsia="Calibri"/>
          <w:b/>
        </w:rPr>
        <w:t>2017 года</w:t>
      </w: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1410EE" w:rsidRPr="001410EE" w:rsidRDefault="001410EE" w:rsidP="001410EE">
      <w:pPr>
        <w:tabs>
          <w:tab w:val="left" w:pos="4860"/>
          <w:tab w:val="left" w:pos="5400"/>
          <w:tab w:val="left" w:pos="8460"/>
        </w:tabs>
        <w:jc w:val="right"/>
      </w:pPr>
      <w:r w:rsidRPr="001410EE">
        <w:rPr>
          <w:b/>
        </w:rPr>
        <w:t>ПРИЛОЖЕНИЕ №10</w:t>
      </w:r>
    </w:p>
    <w:p w:rsidR="001410EE" w:rsidRPr="001410EE" w:rsidRDefault="001410EE" w:rsidP="001410EE">
      <w:pPr>
        <w:jc w:val="right"/>
        <w:rPr>
          <w:b/>
        </w:rPr>
      </w:pPr>
      <w:r w:rsidRPr="001410EE">
        <w:rPr>
          <w:b/>
        </w:rPr>
        <w:t xml:space="preserve">к решению городского совета </w:t>
      </w:r>
    </w:p>
    <w:p w:rsidR="001410EE" w:rsidRPr="001410EE" w:rsidRDefault="001410EE" w:rsidP="001410EE">
      <w:pPr>
        <w:jc w:val="right"/>
        <w:rPr>
          <w:b/>
        </w:rPr>
      </w:pPr>
      <w:r w:rsidRPr="001410EE">
        <w:rPr>
          <w:b/>
        </w:rPr>
        <w:t>№14/14 от  09 декабря 2016 года</w:t>
      </w:r>
    </w:p>
    <w:p w:rsidR="001410EE" w:rsidRPr="001410EE" w:rsidRDefault="001410EE" w:rsidP="001410EE">
      <w:pPr>
        <w:tabs>
          <w:tab w:val="left" w:pos="4860"/>
          <w:tab w:val="left" w:pos="5400"/>
          <w:tab w:val="left" w:pos="8460"/>
        </w:tabs>
        <w:jc w:val="right"/>
        <w:rPr>
          <w:b/>
        </w:rPr>
      </w:pPr>
    </w:p>
    <w:p w:rsidR="001410EE" w:rsidRPr="001410EE" w:rsidRDefault="001410EE" w:rsidP="001410EE">
      <w:pPr>
        <w:numPr>
          <w:ilvl w:val="12"/>
          <w:numId w:val="0"/>
        </w:numPr>
        <w:rPr>
          <w:b/>
        </w:rPr>
      </w:pPr>
    </w:p>
    <w:p w:rsidR="001410EE" w:rsidRPr="001410EE" w:rsidRDefault="001410EE" w:rsidP="001410EE">
      <w:pPr>
        <w:numPr>
          <w:ilvl w:val="12"/>
          <w:numId w:val="0"/>
        </w:numPr>
        <w:jc w:val="center"/>
        <w:rPr>
          <w:b/>
        </w:rPr>
      </w:pPr>
    </w:p>
    <w:p w:rsidR="001410EE" w:rsidRPr="001410EE" w:rsidRDefault="001410EE" w:rsidP="001410EE">
      <w:pPr>
        <w:numPr>
          <w:ilvl w:val="12"/>
          <w:numId w:val="0"/>
        </w:numPr>
        <w:jc w:val="center"/>
        <w:rPr>
          <w:b/>
        </w:rPr>
      </w:pPr>
      <w:r w:rsidRPr="001410EE">
        <w:rPr>
          <w:b/>
        </w:rPr>
        <w:t>КОНКРЕТНЫЕ СТАВКИ НАЛОГА НА НЕДВИЖИМОЕ ИМУЩЕСТВО</w:t>
      </w:r>
    </w:p>
    <w:p w:rsidR="001410EE" w:rsidRPr="001410EE" w:rsidRDefault="001410EE" w:rsidP="001410EE">
      <w:pPr>
        <w:numPr>
          <w:ilvl w:val="12"/>
          <w:numId w:val="0"/>
        </w:numPr>
        <w:jc w:val="center"/>
        <w:rPr>
          <w:b/>
        </w:rPr>
      </w:pPr>
    </w:p>
    <w:p w:rsidR="0035793C" w:rsidRDefault="0035793C" w:rsidP="0035793C">
      <w:pPr>
        <w:numPr>
          <w:ilvl w:val="12"/>
          <w:numId w:val="0"/>
        </w:numPr>
        <w:jc w:val="center"/>
        <w:rPr>
          <w:b/>
        </w:rPr>
      </w:pPr>
    </w:p>
    <w:tbl>
      <w:tblPr>
        <w:tblStyle w:val="a8"/>
        <w:tblW w:w="9640" w:type="dxa"/>
        <w:tblInd w:w="-34" w:type="dxa"/>
        <w:tblLook w:val="01E0" w:firstRow="1" w:lastRow="1" w:firstColumn="1" w:lastColumn="1" w:noHBand="0" w:noVBand="0"/>
      </w:tblPr>
      <w:tblGrid>
        <w:gridCol w:w="5902"/>
        <w:gridCol w:w="3738"/>
      </w:tblGrid>
      <w:tr w:rsidR="0035793C" w:rsidTr="0035793C">
        <w:trPr>
          <w:trHeight w:val="856"/>
        </w:trPr>
        <w:tc>
          <w:tcPr>
            <w:tcW w:w="5902" w:type="dxa"/>
            <w:tcBorders>
              <w:top w:val="single" w:sz="4" w:space="0" w:color="auto"/>
              <w:left w:val="single" w:sz="4" w:space="0" w:color="auto"/>
              <w:bottom w:val="single" w:sz="4" w:space="0" w:color="auto"/>
              <w:right w:val="single" w:sz="4" w:space="0" w:color="auto"/>
            </w:tcBorders>
            <w:vAlign w:val="center"/>
            <w:hideMark/>
          </w:tcPr>
          <w:p w:rsidR="0035793C" w:rsidRDefault="0035793C" w:rsidP="00B75328">
            <w:pPr>
              <w:jc w:val="center"/>
              <w:rPr>
                <w:b/>
              </w:rPr>
            </w:pPr>
            <w:proofErr w:type="spellStart"/>
            <w:r>
              <w:rPr>
                <w:b/>
              </w:rPr>
              <w:t>Субъекты</w:t>
            </w:r>
            <w:proofErr w:type="spellEnd"/>
            <w:r>
              <w:rPr>
                <w:b/>
              </w:rPr>
              <w:t>/</w:t>
            </w:r>
            <w:proofErr w:type="spellStart"/>
            <w:r>
              <w:rPr>
                <w:b/>
              </w:rPr>
              <w:t>объекты</w:t>
            </w:r>
            <w:proofErr w:type="spellEnd"/>
            <w:r>
              <w:rPr>
                <w:b/>
              </w:rPr>
              <w:t xml:space="preserve"> </w:t>
            </w:r>
            <w:proofErr w:type="spellStart"/>
            <w:r>
              <w:rPr>
                <w:b/>
              </w:rPr>
              <w:t>налогообложения</w:t>
            </w:r>
            <w:proofErr w:type="spellEnd"/>
          </w:p>
        </w:tc>
        <w:tc>
          <w:tcPr>
            <w:tcW w:w="3738" w:type="dxa"/>
            <w:tcBorders>
              <w:top w:val="single" w:sz="4" w:space="0" w:color="auto"/>
              <w:left w:val="single" w:sz="4" w:space="0" w:color="auto"/>
              <w:bottom w:val="single" w:sz="4" w:space="0" w:color="auto"/>
              <w:right w:val="single" w:sz="4" w:space="0" w:color="auto"/>
            </w:tcBorders>
            <w:vAlign w:val="center"/>
          </w:tcPr>
          <w:p w:rsidR="0035793C" w:rsidRDefault="0035793C" w:rsidP="00B75328">
            <w:pPr>
              <w:jc w:val="center"/>
              <w:rPr>
                <w:b/>
              </w:rPr>
            </w:pPr>
          </w:p>
          <w:p w:rsidR="0035793C" w:rsidRDefault="0035793C" w:rsidP="00B75328">
            <w:pPr>
              <w:jc w:val="center"/>
              <w:rPr>
                <w:b/>
              </w:rPr>
            </w:pPr>
            <w:proofErr w:type="spellStart"/>
            <w:r>
              <w:rPr>
                <w:b/>
              </w:rPr>
              <w:t>Размер</w:t>
            </w:r>
            <w:proofErr w:type="spellEnd"/>
            <w:r>
              <w:rPr>
                <w:b/>
              </w:rPr>
              <w:t xml:space="preserve"> </w:t>
            </w:r>
            <w:proofErr w:type="spellStart"/>
            <w:r>
              <w:rPr>
                <w:b/>
              </w:rPr>
              <w:t>ставки</w:t>
            </w:r>
            <w:proofErr w:type="spellEnd"/>
          </w:p>
          <w:p w:rsidR="0035793C" w:rsidRDefault="0035793C" w:rsidP="00B75328">
            <w:pPr>
              <w:jc w:val="center"/>
              <w:rPr>
                <w:b/>
              </w:rPr>
            </w:pPr>
            <w:r>
              <w:rPr>
                <w:b/>
              </w:rPr>
              <w:t xml:space="preserve"> </w:t>
            </w:r>
          </w:p>
        </w:tc>
      </w:tr>
      <w:tr w:rsidR="0035793C" w:rsidRPr="00CC23B7" w:rsidTr="0035793C">
        <w:tc>
          <w:tcPr>
            <w:tcW w:w="5902" w:type="dxa"/>
            <w:tcBorders>
              <w:top w:val="single" w:sz="4" w:space="0" w:color="auto"/>
              <w:left w:val="single" w:sz="4" w:space="0" w:color="auto"/>
              <w:bottom w:val="single" w:sz="4" w:space="0" w:color="auto"/>
              <w:right w:val="single" w:sz="4" w:space="0" w:color="auto"/>
            </w:tcBorders>
          </w:tcPr>
          <w:p w:rsidR="0035793C" w:rsidRPr="0035793C" w:rsidRDefault="0035793C" w:rsidP="00B75328">
            <w:pPr>
              <w:jc w:val="both"/>
              <w:rPr>
                <w:sz w:val="22"/>
                <w:szCs w:val="22"/>
                <w:lang w:val="ru-RU"/>
              </w:rPr>
            </w:pPr>
            <w:r w:rsidRPr="0035793C">
              <w:rPr>
                <w:sz w:val="22"/>
                <w:szCs w:val="22"/>
                <w:lang w:val="ru-RU"/>
              </w:rPr>
              <w:t>1.Для зданий и сооружений сельскохозяйственного назначения, а также для иного недвижимого имущества, не оцененного территориальными кадастровыми органами по оцененной стоимости, налог на недвижимое имущество устанавливается в размере:</w:t>
            </w:r>
          </w:p>
          <w:p w:rsidR="0035793C" w:rsidRPr="0035793C" w:rsidRDefault="0035793C" w:rsidP="00B75328">
            <w:pPr>
              <w:jc w:val="both"/>
              <w:rPr>
                <w:sz w:val="22"/>
                <w:szCs w:val="22"/>
                <w:lang w:val="ru-RU"/>
              </w:rPr>
            </w:pPr>
          </w:p>
          <w:p w:rsidR="0035793C" w:rsidRPr="0035793C" w:rsidRDefault="0035793C" w:rsidP="00B75328">
            <w:pPr>
              <w:jc w:val="both"/>
              <w:rPr>
                <w:sz w:val="22"/>
                <w:szCs w:val="22"/>
                <w:lang w:val="ru-RU"/>
              </w:rPr>
            </w:pPr>
          </w:p>
          <w:p w:rsidR="0035793C" w:rsidRPr="0035793C" w:rsidRDefault="0035793C" w:rsidP="00B75328">
            <w:pPr>
              <w:jc w:val="both"/>
              <w:rPr>
                <w:sz w:val="22"/>
                <w:szCs w:val="22"/>
                <w:lang w:val="ru-RU"/>
              </w:rPr>
            </w:pPr>
          </w:p>
          <w:p w:rsidR="0035793C" w:rsidRPr="0035793C" w:rsidRDefault="0035793C" w:rsidP="00B75328">
            <w:pPr>
              <w:spacing w:before="240"/>
              <w:rPr>
                <w:sz w:val="22"/>
                <w:szCs w:val="22"/>
                <w:lang w:val="ru-RU"/>
              </w:rPr>
            </w:pPr>
            <w:r w:rsidRPr="0035793C">
              <w:rPr>
                <w:sz w:val="22"/>
                <w:szCs w:val="22"/>
                <w:lang w:val="ru-RU"/>
              </w:rPr>
              <w:t xml:space="preserve">                                                                                                                                     </w:t>
            </w:r>
          </w:p>
          <w:p w:rsidR="0035793C" w:rsidRPr="0035793C" w:rsidRDefault="0035793C" w:rsidP="00B75328">
            <w:pPr>
              <w:spacing w:before="240"/>
              <w:rPr>
                <w:sz w:val="22"/>
                <w:szCs w:val="22"/>
                <w:lang w:val="ru-RU"/>
              </w:rPr>
            </w:pPr>
          </w:p>
          <w:p w:rsidR="0035793C" w:rsidRPr="0035793C" w:rsidRDefault="0035793C" w:rsidP="00B75328">
            <w:pPr>
              <w:spacing w:before="240"/>
              <w:rPr>
                <w:sz w:val="22"/>
                <w:szCs w:val="22"/>
                <w:lang w:val="ru-RU"/>
              </w:rPr>
            </w:pPr>
            <w:r w:rsidRPr="0035793C">
              <w:rPr>
                <w:sz w:val="22"/>
                <w:szCs w:val="22"/>
                <w:lang w:val="ru-RU"/>
              </w:rPr>
              <w:t>а</w:t>
            </w:r>
            <w:proofErr w:type="gramStart"/>
            <w:r w:rsidRPr="0035793C">
              <w:rPr>
                <w:sz w:val="22"/>
                <w:szCs w:val="22"/>
                <w:lang w:val="ru-RU"/>
              </w:rPr>
              <w:t>)Д</w:t>
            </w:r>
            <w:proofErr w:type="gramEnd"/>
            <w:r w:rsidRPr="0035793C">
              <w:rPr>
                <w:sz w:val="22"/>
                <w:szCs w:val="22"/>
                <w:lang w:val="ru-RU"/>
              </w:rPr>
              <w:t>ля недвижимого имущества, предназначенного для жилья (квартиры и индивидуальные жилые дома, прилегающие земельные участки); для гаражей и земельных участков, на которых они расположены; для земель садоводческих товариществ с расположенными на них строениями или без них:</w:t>
            </w:r>
          </w:p>
          <w:p w:rsidR="0035793C" w:rsidRPr="0035793C" w:rsidRDefault="0035793C" w:rsidP="00B75328">
            <w:pPr>
              <w:spacing w:before="240"/>
              <w:rPr>
                <w:sz w:val="22"/>
                <w:szCs w:val="22"/>
                <w:lang w:val="ru-RU"/>
              </w:rPr>
            </w:pPr>
          </w:p>
          <w:p w:rsidR="0035793C" w:rsidRPr="0035793C" w:rsidRDefault="0035793C" w:rsidP="00B75328">
            <w:pPr>
              <w:spacing w:before="240"/>
              <w:rPr>
                <w:sz w:val="22"/>
                <w:szCs w:val="22"/>
                <w:lang w:val="ru-RU"/>
              </w:rPr>
            </w:pPr>
            <w:r>
              <w:rPr>
                <w:sz w:val="22"/>
                <w:szCs w:val="22"/>
              </w:rPr>
              <w:t>a</w:t>
            </w:r>
            <w:r w:rsidRPr="0035793C">
              <w:rPr>
                <w:sz w:val="22"/>
                <w:szCs w:val="22"/>
                <w:lang w:val="ru-RU"/>
              </w:rPr>
              <w:t xml:space="preserve">1) Для сельскохозяйственных земель с расположенными на                                                                                                            них  строениями:  </w:t>
            </w:r>
          </w:p>
          <w:p w:rsidR="0035793C" w:rsidRPr="0035793C" w:rsidRDefault="0035793C" w:rsidP="00B75328">
            <w:pPr>
              <w:spacing w:before="240"/>
              <w:rPr>
                <w:sz w:val="22"/>
                <w:szCs w:val="22"/>
                <w:lang w:val="ru-RU"/>
              </w:rPr>
            </w:pPr>
          </w:p>
          <w:p w:rsidR="0035793C" w:rsidRPr="0035793C" w:rsidRDefault="0035793C" w:rsidP="00B75328">
            <w:pPr>
              <w:spacing w:before="240"/>
              <w:rPr>
                <w:sz w:val="22"/>
                <w:szCs w:val="22"/>
                <w:lang w:val="ru-RU"/>
              </w:rPr>
            </w:pPr>
            <w:proofErr w:type="gramStart"/>
            <w:r>
              <w:rPr>
                <w:sz w:val="22"/>
                <w:szCs w:val="22"/>
              </w:rPr>
              <w:t>b</w:t>
            </w:r>
            <w:r w:rsidRPr="0035793C">
              <w:rPr>
                <w:sz w:val="22"/>
                <w:szCs w:val="22"/>
                <w:lang w:val="ru-RU"/>
              </w:rPr>
              <w:t>)Для</w:t>
            </w:r>
            <w:proofErr w:type="gramEnd"/>
            <w:r w:rsidRPr="0035793C">
              <w:rPr>
                <w:sz w:val="22"/>
                <w:szCs w:val="22"/>
                <w:lang w:val="ru-RU"/>
              </w:rPr>
              <w:t xml:space="preserve"> недвижимого имущества, назначение которого отлично от жилищного или сельскохозяйственного, в том числе за исключением гаражей и земельных участков, на которых они расположены, и земель садоводческих товариществ с расположенными на них строениями или без них.</w:t>
            </w:r>
          </w:p>
        </w:tc>
        <w:tc>
          <w:tcPr>
            <w:tcW w:w="3738" w:type="dxa"/>
            <w:tcBorders>
              <w:top w:val="single" w:sz="4" w:space="0" w:color="auto"/>
              <w:left w:val="single" w:sz="4" w:space="0" w:color="auto"/>
              <w:bottom w:val="single" w:sz="4" w:space="0" w:color="auto"/>
              <w:right w:val="single" w:sz="4" w:space="0" w:color="auto"/>
            </w:tcBorders>
          </w:tcPr>
          <w:p w:rsidR="0035793C" w:rsidRPr="0035793C" w:rsidRDefault="0035793C" w:rsidP="00B75328">
            <w:pPr>
              <w:rPr>
                <w:sz w:val="22"/>
                <w:szCs w:val="22"/>
                <w:lang w:val="ru-RU"/>
              </w:rPr>
            </w:pPr>
            <w:r w:rsidRPr="0035793C">
              <w:rPr>
                <w:b/>
                <w:sz w:val="22"/>
                <w:szCs w:val="22"/>
                <w:lang w:val="ru-RU"/>
              </w:rPr>
              <w:t xml:space="preserve">-0,1% </w:t>
            </w:r>
            <w:r w:rsidRPr="0035793C">
              <w:rPr>
                <w:sz w:val="22"/>
                <w:szCs w:val="22"/>
                <w:lang w:val="ru-RU"/>
              </w:rPr>
              <w:t xml:space="preserve">процента балансовой стоимости недвижимого имущества за </w:t>
            </w:r>
            <w:proofErr w:type="gramStart"/>
            <w:r w:rsidRPr="0035793C">
              <w:rPr>
                <w:sz w:val="22"/>
                <w:szCs w:val="22"/>
                <w:lang w:val="ru-RU"/>
              </w:rPr>
              <w:t>налоговый</w:t>
            </w:r>
            <w:proofErr w:type="gramEnd"/>
            <w:r w:rsidRPr="0035793C">
              <w:rPr>
                <w:sz w:val="22"/>
                <w:szCs w:val="22"/>
                <w:lang w:val="ru-RU"/>
              </w:rPr>
              <w:t xml:space="preserve"> период-для юридических и физических лиц, осуществляющих  </w:t>
            </w:r>
            <w:proofErr w:type="spellStart"/>
            <w:r w:rsidRPr="0035793C">
              <w:rPr>
                <w:sz w:val="22"/>
                <w:szCs w:val="22"/>
                <w:lang w:val="ru-RU"/>
              </w:rPr>
              <w:t>предпринима-тельскую</w:t>
            </w:r>
            <w:proofErr w:type="spellEnd"/>
            <w:r w:rsidRPr="0035793C">
              <w:rPr>
                <w:sz w:val="22"/>
                <w:szCs w:val="22"/>
                <w:lang w:val="ru-RU"/>
              </w:rPr>
              <w:t xml:space="preserve"> деятельность;</w:t>
            </w:r>
          </w:p>
          <w:p w:rsidR="0035793C" w:rsidRPr="0035793C" w:rsidRDefault="0035793C" w:rsidP="00B75328">
            <w:pPr>
              <w:rPr>
                <w:sz w:val="22"/>
                <w:szCs w:val="22"/>
                <w:lang w:val="ru-RU"/>
              </w:rPr>
            </w:pPr>
            <w:r w:rsidRPr="0035793C">
              <w:rPr>
                <w:b/>
                <w:sz w:val="22"/>
                <w:szCs w:val="22"/>
                <w:lang w:val="ru-RU"/>
              </w:rPr>
              <w:t xml:space="preserve">-0,1% </w:t>
            </w:r>
            <w:r w:rsidRPr="0035793C">
              <w:rPr>
                <w:sz w:val="22"/>
                <w:szCs w:val="22"/>
                <w:lang w:val="ru-RU"/>
              </w:rPr>
              <w:t xml:space="preserve">процента стоимости недвижимого имущества-для физических лиц, </w:t>
            </w:r>
            <w:proofErr w:type="gramStart"/>
            <w:r w:rsidRPr="0035793C">
              <w:rPr>
                <w:sz w:val="22"/>
                <w:szCs w:val="22"/>
                <w:lang w:val="ru-RU"/>
              </w:rPr>
              <w:t>иных</w:t>
            </w:r>
            <w:proofErr w:type="gramEnd"/>
            <w:r w:rsidRPr="0035793C">
              <w:rPr>
                <w:sz w:val="22"/>
                <w:szCs w:val="22"/>
                <w:lang w:val="ru-RU"/>
              </w:rPr>
              <w:t xml:space="preserve"> чем указанные в </w:t>
            </w:r>
            <w:proofErr w:type="spellStart"/>
            <w:r w:rsidRPr="0035793C">
              <w:rPr>
                <w:sz w:val="22"/>
                <w:szCs w:val="22"/>
                <w:lang w:val="ru-RU"/>
              </w:rPr>
              <w:t>подабзаце</w:t>
            </w:r>
            <w:proofErr w:type="spellEnd"/>
            <w:r w:rsidRPr="0035793C">
              <w:rPr>
                <w:sz w:val="22"/>
                <w:szCs w:val="22"/>
                <w:lang w:val="ru-RU"/>
              </w:rPr>
              <w:t xml:space="preserve"> первом.</w:t>
            </w:r>
          </w:p>
          <w:p w:rsidR="0035793C" w:rsidRPr="0035793C" w:rsidRDefault="0035793C" w:rsidP="00B75328">
            <w:pPr>
              <w:rPr>
                <w:sz w:val="22"/>
                <w:szCs w:val="22"/>
                <w:lang w:val="ru-RU"/>
              </w:rPr>
            </w:pPr>
          </w:p>
          <w:p w:rsidR="0035793C" w:rsidRPr="005A04FE" w:rsidRDefault="0035793C" w:rsidP="00B75328">
            <w:pPr>
              <w:rPr>
                <w:sz w:val="22"/>
                <w:szCs w:val="22"/>
                <w:lang w:val="ro-RO"/>
              </w:rPr>
            </w:pPr>
            <w:r w:rsidRPr="0035793C">
              <w:rPr>
                <w:sz w:val="22"/>
                <w:szCs w:val="22"/>
                <w:lang w:val="ru-RU"/>
              </w:rPr>
              <w:t xml:space="preserve">  </w:t>
            </w:r>
            <w:r w:rsidRPr="0035793C">
              <w:rPr>
                <w:b/>
                <w:sz w:val="22"/>
                <w:szCs w:val="22"/>
                <w:lang w:val="ru-RU"/>
              </w:rPr>
              <w:t xml:space="preserve"> </w:t>
            </w:r>
          </w:p>
          <w:p w:rsidR="0035793C" w:rsidRPr="0035793C" w:rsidRDefault="0035793C" w:rsidP="00B75328">
            <w:pPr>
              <w:rPr>
                <w:b/>
                <w:sz w:val="22"/>
                <w:szCs w:val="22"/>
                <w:lang w:val="ru-RU"/>
              </w:rPr>
            </w:pPr>
          </w:p>
          <w:p w:rsidR="0035793C" w:rsidRPr="0035793C" w:rsidRDefault="0035793C" w:rsidP="00B75328">
            <w:pPr>
              <w:rPr>
                <w:b/>
                <w:sz w:val="22"/>
                <w:szCs w:val="22"/>
                <w:lang w:val="ru-RU"/>
              </w:rPr>
            </w:pPr>
          </w:p>
          <w:p w:rsidR="0035793C" w:rsidRPr="0035793C" w:rsidRDefault="0035793C" w:rsidP="00B75328">
            <w:pPr>
              <w:rPr>
                <w:b/>
                <w:sz w:val="22"/>
                <w:szCs w:val="22"/>
                <w:lang w:val="ru-RU"/>
              </w:rPr>
            </w:pPr>
            <w:r w:rsidRPr="0035793C">
              <w:rPr>
                <w:b/>
                <w:sz w:val="22"/>
                <w:szCs w:val="22"/>
                <w:lang w:val="ru-RU"/>
              </w:rPr>
              <w:t>0.3%</w:t>
            </w:r>
            <w:r w:rsidRPr="0035793C">
              <w:rPr>
                <w:sz w:val="22"/>
                <w:szCs w:val="22"/>
                <w:lang w:val="ru-RU"/>
              </w:rPr>
              <w:t xml:space="preserve"> процента от налогооблагаемой базы недвижимого имущества</w:t>
            </w:r>
          </w:p>
          <w:p w:rsidR="0035793C" w:rsidRPr="0035793C" w:rsidRDefault="0035793C" w:rsidP="00B75328">
            <w:pPr>
              <w:jc w:val="both"/>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r w:rsidRPr="0035793C">
              <w:rPr>
                <w:b/>
                <w:sz w:val="22"/>
                <w:szCs w:val="22"/>
                <w:lang w:val="ru-RU"/>
              </w:rPr>
              <w:t>0,3%</w:t>
            </w:r>
            <w:r w:rsidRPr="0035793C">
              <w:rPr>
                <w:sz w:val="22"/>
                <w:szCs w:val="22"/>
                <w:lang w:val="ru-RU"/>
              </w:rPr>
              <w:t xml:space="preserve"> процента от налогооблагаемой базы недвижимого имущества</w:t>
            </w: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p>
          <w:p w:rsidR="0035793C" w:rsidRPr="0035793C" w:rsidRDefault="0035793C" w:rsidP="00B75328">
            <w:pPr>
              <w:rPr>
                <w:sz w:val="22"/>
                <w:szCs w:val="22"/>
                <w:lang w:val="ru-RU"/>
              </w:rPr>
            </w:pPr>
            <w:r w:rsidRPr="0035793C">
              <w:rPr>
                <w:b/>
                <w:sz w:val="22"/>
                <w:szCs w:val="22"/>
                <w:lang w:val="ru-RU"/>
              </w:rPr>
              <w:t>0,3%</w:t>
            </w:r>
            <w:r w:rsidRPr="0035793C">
              <w:rPr>
                <w:sz w:val="22"/>
                <w:szCs w:val="22"/>
                <w:lang w:val="ru-RU"/>
              </w:rPr>
              <w:t xml:space="preserve"> процента от налогооблагаемой базы недвижимого имущества</w:t>
            </w:r>
          </w:p>
          <w:p w:rsidR="0035793C" w:rsidRPr="0035793C" w:rsidRDefault="0035793C" w:rsidP="00B75328">
            <w:pPr>
              <w:rPr>
                <w:sz w:val="22"/>
                <w:szCs w:val="22"/>
                <w:lang w:val="ru-RU"/>
              </w:rPr>
            </w:pPr>
          </w:p>
        </w:tc>
      </w:tr>
    </w:tbl>
    <w:p w:rsidR="0035793C" w:rsidRDefault="0035793C" w:rsidP="0035793C"/>
    <w:p w:rsidR="001410EE" w:rsidRDefault="001410EE" w:rsidP="001410EE">
      <w:pPr>
        <w:tabs>
          <w:tab w:val="left" w:pos="4500"/>
        </w:tabs>
        <w:jc w:val="both"/>
      </w:pPr>
    </w:p>
    <w:p w:rsidR="001410EE" w:rsidRPr="001410EE" w:rsidRDefault="001410EE" w:rsidP="001410EE">
      <w:pPr>
        <w:tabs>
          <w:tab w:val="left" w:pos="4500"/>
        </w:tabs>
        <w:jc w:val="both"/>
      </w:pPr>
    </w:p>
    <w:p w:rsidR="003F27BC" w:rsidRDefault="001410EE" w:rsidP="001410EE">
      <w:pPr>
        <w:tabs>
          <w:tab w:val="left" w:pos="4500"/>
        </w:tabs>
        <w:jc w:val="both"/>
        <w:rPr>
          <w:rFonts w:eastAsia="Calibri"/>
        </w:rPr>
      </w:pPr>
      <w:r w:rsidRPr="001410EE">
        <w:t xml:space="preserve">    Секретарь городского совета            </w:t>
      </w:r>
      <w:r w:rsidR="0035793C">
        <w:t xml:space="preserve">               </w:t>
      </w:r>
      <w:r w:rsidRPr="001410EE">
        <w:t xml:space="preserve">                        Светлана Котова</w:t>
      </w:r>
    </w:p>
    <w:p w:rsidR="003F27BC" w:rsidRDefault="0035793C" w:rsidP="001410EE">
      <w:pPr>
        <w:tabs>
          <w:tab w:val="left" w:pos="4500"/>
        </w:tabs>
        <w:jc w:val="both"/>
        <w:rPr>
          <w:rFonts w:eastAsia="Calibri"/>
        </w:rPr>
      </w:pPr>
      <w:r>
        <w:rPr>
          <w:rFonts w:eastAsia="Calibri"/>
        </w:rPr>
        <w:t xml:space="preserve"> </w:t>
      </w:r>
    </w:p>
    <w:p w:rsidR="003F27BC" w:rsidRDefault="003F27BC" w:rsidP="001410EE">
      <w:pPr>
        <w:tabs>
          <w:tab w:val="left" w:pos="4500"/>
        </w:tabs>
        <w:jc w:val="both"/>
        <w:rPr>
          <w:rFonts w:eastAsia="Calibri"/>
        </w:rPr>
      </w:pPr>
    </w:p>
    <w:p w:rsidR="003F27BC" w:rsidRDefault="003F27BC" w:rsidP="001410EE">
      <w:pPr>
        <w:tabs>
          <w:tab w:val="left" w:pos="4500"/>
        </w:tabs>
        <w:jc w:val="both"/>
        <w:rPr>
          <w:rFonts w:eastAsia="Calibri"/>
        </w:rPr>
      </w:pPr>
    </w:p>
    <w:p w:rsidR="003F27BC" w:rsidRDefault="003F27BC" w:rsidP="001410EE">
      <w:pPr>
        <w:tabs>
          <w:tab w:val="left" w:pos="4500"/>
        </w:tabs>
        <w:jc w:val="both"/>
        <w:rPr>
          <w:rFonts w:eastAsia="Calibri"/>
        </w:rPr>
      </w:pPr>
    </w:p>
    <w:p w:rsidR="003F27BC" w:rsidRDefault="003F27BC" w:rsidP="001410EE">
      <w:pPr>
        <w:tabs>
          <w:tab w:val="left" w:pos="4500"/>
        </w:tabs>
        <w:jc w:val="both"/>
        <w:rPr>
          <w:rFonts w:eastAsia="Calibri"/>
        </w:rPr>
      </w:pPr>
    </w:p>
    <w:p w:rsidR="003F27BC" w:rsidRDefault="003F27BC" w:rsidP="001410EE">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P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P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P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3F27BC" w:rsidRPr="003F27BC" w:rsidRDefault="003F27BC" w:rsidP="003F27BC"/>
    <w:p w:rsidR="003F27BC" w:rsidRDefault="003F27BC" w:rsidP="003F27BC"/>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Pr>
        <w:tabs>
          <w:tab w:val="left" w:pos="4500"/>
        </w:tabs>
        <w:jc w:val="both"/>
        <w:rPr>
          <w:rFonts w:eastAsia="Calibri"/>
        </w:rPr>
      </w:pPr>
    </w:p>
    <w:p w:rsidR="003F27BC" w:rsidRDefault="003F27BC" w:rsidP="003F27BC"/>
    <w:p w:rsidR="00071C5D" w:rsidRPr="003F27BC" w:rsidRDefault="00071C5D" w:rsidP="003F27BC"/>
    <w:sectPr w:rsidR="00071C5D" w:rsidRPr="003F27BC" w:rsidSect="00EF6318">
      <w:footerReference w:type="default" r:id="rId11"/>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37" w:rsidRDefault="00B10E37" w:rsidP="003F27BC">
      <w:r>
        <w:separator/>
      </w:r>
    </w:p>
  </w:endnote>
  <w:endnote w:type="continuationSeparator" w:id="0">
    <w:p w:rsidR="00B10E37" w:rsidRDefault="00B10E37" w:rsidP="003F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32533"/>
      <w:docPartObj>
        <w:docPartGallery w:val="Page Numbers (Bottom of Page)"/>
        <w:docPartUnique/>
      </w:docPartObj>
    </w:sdtPr>
    <w:sdtContent>
      <w:p w:rsidR="008A69FA" w:rsidRDefault="008A69FA">
        <w:pPr>
          <w:pStyle w:val="a6"/>
          <w:jc w:val="right"/>
        </w:pPr>
        <w:r>
          <w:fldChar w:fldCharType="begin"/>
        </w:r>
        <w:r>
          <w:instrText>PAGE   \* MERGEFORMAT</w:instrText>
        </w:r>
        <w:r>
          <w:fldChar w:fldCharType="separate"/>
        </w:r>
        <w:r w:rsidR="00226843">
          <w:rPr>
            <w:noProof/>
          </w:rPr>
          <w:t>8</w:t>
        </w:r>
        <w:r>
          <w:fldChar w:fldCharType="end"/>
        </w:r>
      </w:p>
    </w:sdtContent>
  </w:sdt>
  <w:p w:rsidR="008A69FA" w:rsidRDefault="008A69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37" w:rsidRDefault="00B10E37" w:rsidP="003F27BC">
      <w:r>
        <w:separator/>
      </w:r>
    </w:p>
  </w:footnote>
  <w:footnote w:type="continuationSeparator" w:id="0">
    <w:p w:rsidR="00B10E37" w:rsidRDefault="00B10E37" w:rsidP="003F2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AC"/>
    <w:multiLevelType w:val="hybridMultilevel"/>
    <w:tmpl w:val="6382F412"/>
    <w:lvl w:ilvl="0" w:tplc="F0487ACE">
      <w:start w:val="1"/>
      <w:numFmt w:val="decimal"/>
      <w:lvlText w:val="%1."/>
      <w:lvlJc w:val="left"/>
      <w:pPr>
        <w:ind w:left="900" w:hanging="360"/>
      </w:pPr>
      <w:rPr>
        <w:rFonts w:eastAsia="Times New Roman" w:hint="default"/>
        <w:b/>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1E5182"/>
    <w:multiLevelType w:val="hybridMultilevel"/>
    <w:tmpl w:val="69DEC4E0"/>
    <w:lvl w:ilvl="0" w:tplc="7B90A3B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71248D"/>
    <w:multiLevelType w:val="hybridMultilevel"/>
    <w:tmpl w:val="748EC90A"/>
    <w:lvl w:ilvl="0" w:tplc="23F4CCF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8946A7"/>
    <w:multiLevelType w:val="hybridMultilevel"/>
    <w:tmpl w:val="36C239FC"/>
    <w:lvl w:ilvl="0" w:tplc="9F9808B0">
      <w:start w:val="1"/>
      <w:numFmt w:val="decimal"/>
      <w:lvlText w:val="%1."/>
      <w:lvlJc w:val="left"/>
      <w:pPr>
        <w:ind w:left="1287" w:hanging="360"/>
      </w:pPr>
      <w:rPr>
        <w:rFonts w:hint="default"/>
        <w:b/>
        <w:sz w:val="22"/>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D95C27"/>
    <w:multiLevelType w:val="multilevel"/>
    <w:tmpl w:val="BB285F78"/>
    <w:lvl w:ilvl="0">
      <w:start w:val="1"/>
      <w:numFmt w:val="decimal"/>
      <w:lvlText w:val="%1."/>
      <w:legacy w:legacy="1" w:legacySpace="0" w:legacyIndent="350"/>
      <w:lvlJc w:val="left"/>
      <w:rPr>
        <w:rFonts w:ascii="Times New Roman" w:hAnsi="Times New Roman" w:cs="Times New Roman"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2B1A06"/>
    <w:multiLevelType w:val="hybridMultilevel"/>
    <w:tmpl w:val="5D96C80A"/>
    <w:lvl w:ilvl="0" w:tplc="0986C0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75D57"/>
    <w:multiLevelType w:val="multilevel"/>
    <w:tmpl w:val="A8203D7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287" w:hanging="720"/>
      </w:pPr>
      <w:rPr>
        <w:rFonts w:hint="default"/>
        <w:b/>
        <w:color w:val="000000"/>
      </w:rPr>
    </w:lvl>
    <w:lvl w:ilvl="3">
      <w:start w:val="1"/>
      <w:numFmt w:val="decimal"/>
      <w:isLgl/>
      <w:lvlText w:val="%1.%2.%3.%4."/>
      <w:lvlJc w:val="left"/>
      <w:pPr>
        <w:ind w:left="1287" w:hanging="720"/>
      </w:pPr>
      <w:rPr>
        <w:rFonts w:hint="default"/>
        <w:b/>
        <w:color w:val="000000"/>
      </w:rPr>
    </w:lvl>
    <w:lvl w:ilvl="4">
      <w:start w:val="1"/>
      <w:numFmt w:val="decimal"/>
      <w:isLgl/>
      <w:lvlText w:val="%1.%2.%3.%4.%5."/>
      <w:lvlJc w:val="left"/>
      <w:pPr>
        <w:ind w:left="1647" w:hanging="1080"/>
      </w:pPr>
      <w:rPr>
        <w:rFonts w:hint="default"/>
        <w:b/>
        <w:color w:val="000000"/>
      </w:rPr>
    </w:lvl>
    <w:lvl w:ilvl="5">
      <w:start w:val="1"/>
      <w:numFmt w:val="decimal"/>
      <w:isLgl/>
      <w:lvlText w:val="%1.%2.%3.%4.%5.%6."/>
      <w:lvlJc w:val="left"/>
      <w:pPr>
        <w:ind w:left="1647" w:hanging="1080"/>
      </w:pPr>
      <w:rPr>
        <w:rFonts w:hint="default"/>
        <w:b/>
        <w:color w:val="000000"/>
      </w:rPr>
    </w:lvl>
    <w:lvl w:ilvl="6">
      <w:start w:val="1"/>
      <w:numFmt w:val="decimal"/>
      <w:isLgl/>
      <w:lvlText w:val="%1.%2.%3.%4.%5.%6.%7."/>
      <w:lvlJc w:val="left"/>
      <w:pPr>
        <w:ind w:left="1647" w:hanging="1080"/>
      </w:pPr>
      <w:rPr>
        <w:rFonts w:hint="default"/>
        <w:b/>
        <w:color w:val="000000"/>
      </w:rPr>
    </w:lvl>
    <w:lvl w:ilvl="7">
      <w:start w:val="1"/>
      <w:numFmt w:val="decimal"/>
      <w:isLgl/>
      <w:lvlText w:val="%1.%2.%3.%4.%5.%6.%7.%8."/>
      <w:lvlJc w:val="left"/>
      <w:pPr>
        <w:ind w:left="2007" w:hanging="1440"/>
      </w:pPr>
      <w:rPr>
        <w:rFonts w:hint="default"/>
        <w:b/>
        <w:color w:val="000000"/>
      </w:rPr>
    </w:lvl>
    <w:lvl w:ilvl="8">
      <w:start w:val="1"/>
      <w:numFmt w:val="decimal"/>
      <w:isLgl/>
      <w:lvlText w:val="%1.%2.%3.%4.%5.%6.%7.%8.%9."/>
      <w:lvlJc w:val="left"/>
      <w:pPr>
        <w:ind w:left="2007" w:hanging="1440"/>
      </w:pPr>
      <w:rPr>
        <w:rFonts w:hint="default"/>
        <w:b/>
        <w:color w:val="000000"/>
      </w:rPr>
    </w:lvl>
  </w:abstractNum>
  <w:abstractNum w:abstractNumId="7">
    <w:nsid w:val="1B985C90"/>
    <w:multiLevelType w:val="hybridMultilevel"/>
    <w:tmpl w:val="AC966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6B6DC8"/>
    <w:multiLevelType w:val="hybridMultilevel"/>
    <w:tmpl w:val="AB182FB0"/>
    <w:lvl w:ilvl="0" w:tplc="EC2287B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C446D3"/>
    <w:multiLevelType w:val="multilevel"/>
    <w:tmpl w:val="0DDAB26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eastAsia="Times New Roman" w:hint="default"/>
        <w:b/>
        <w:i/>
      </w:rPr>
    </w:lvl>
    <w:lvl w:ilvl="2">
      <w:start w:val="1"/>
      <w:numFmt w:val="decimal"/>
      <w:isLgl/>
      <w:lvlText w:val="%1.%2.%3."/>
      <w:lvlJc w:val="left"/>
      <w:pPr>
        <w:ind w:left="1494" w:hanging="720"/>
      </w:pPr>
      <w:rPr>
        <w:rFonts w:eastAsia="Times New Roman" w:hint="default"/>
        <w:b/>
        <w:i/>
      </w:rPr>
    </w:lvl>
    <w:lvl w:ilvl="3">
      <w:start w:val="1"/>
      <w:numFmt w:val="decimal"/>
      <w:isLgl/>
      <w:lvlText w:val="%1.%2.%3.%4."/>
      <w:lvlJc w:val="left"/>
      <w:pPr>
        <w:ind w:left="1701" w:hanging="720"/>
      </w:pPr>
      <w:rPr>
        <w:rFonts w:eastAsia="Times New Roman" w:hint="default"/>
        <w:b/>
        <w:i/>
      </w:rPr>
    </w:lvl>
    <w:lvl w:ilvl="4">
      <w:start w:val="1"/>
      <w:numFmt w:val="decimal"/>
      <w:isLgl/>
      <w:lvlText w:val="%1.%2.%3.%4.%5."/>
      <w:lvlJc w:val="left"/>
      <w:pPr>
        <w:ind w:left="2268" w:hanging="1080"/>
      </w:pPr>
      <w:rPr>
        <w:rFonts w:eastAsia="Times New Roman" w:hint="default"/>
        <w:b/>
        <w:i/>
      </w:rPr>
    </w:lvl>
    <w:lvl w:ilvl="5">
      <w:start w:val="1"/>
      <w:numFmt w:val="decimal"/>
      <w:isLgl/>
      <w:lvlText w:val="%1.%2.%3.%4.%5.%6."/>
      <w:lvlJc w:val="left"/>
      <w:pPr>
        <w:ind w:left="2475" w:hanging="1080"/>
      </w:pPr>
      <w:rPr>
        <w:rFonts w:eastAsia="Times New Roman" w:hint="default"/>
        <w:b/>
        <w:i/>
      </w:rPr>
    </w:lvl>
    <w:lvl w:ilvl="6">
      <w:start w:val="1"/>
      <w:numFmt w:val="decimal"/>
      <w:isLgl/>
      <w:lvlText w:val="%1.%2.%3.%4.%5.%6.%7."/>
      <w:lvlJc w:val="left"/>
      <w:pPr>
        <w:ind w:left="3042" w:hanging="1440"/>
      </w:pPr>
      <w:rPr>
        <w:rFonts w:eastAsia="Times New Roman" w:hint="default"/>
        <w:b/>
        <w:i/>
      </w:rPr>
    </w:lvl>
    <w:lvl w:ilvl="7">
      <w:start w:val="1"/>
      <w:numFmt w:val="decimal"/>
      <w:isLgl/>
      <w:lvlText w:val="%1.%2.%3.%4.%5.%6.%7.%8."/>
      <w:lvlJc w:val="left"/>
      <w:pPr>
        <w:ind w:left="3249" w:hanging="1440"/>
      </w:pPr>
      <w:rPr>
        <w:rFonts w:eastAsia="Times New Roman" w:hint="default"/>
        <w:b/>
        <w:i/>
      </w:rPr>
    </w:lvl>
    <w:lvl w:ilvl="8">
      <w:start w:val="1"/>
      <w:numFmt w:val="decimal"/>
      <w:isLgl/>
      <w:lvlText w:val="%1.%2.%3.%4.%5.%6.%7.%8.%9."/>
      <w:lvlJc w:val="left"/>
      <w:pPr>
        <w:ind w:left="3816" w:hanging="1800"/>
      </w:pPr>
      <w:rPr>
        <w:rFonts w:eastAsia="Times New Roman" w:hint="default"/>
        <w:b/>
        <w:i/>
      </w:rPr>
    </w:lvl>
  </w:abstractNum>
  <w:abstractNum w:abstractNumId="10">
    <w:nsid w:val="2246200B"/>
    <w:multiLevelType w:val="hybridMultilevel"/>
    <w:tmpl w:val="15606614"/>
    <w:lvl w:ilvl="0" w:tplc="8874485C">
      <w:start w:val="1"/>
      <w:numFmt w:val="decimal"/>
      <w:lvlText w:val="%1."/>
      <w:lvlJc w:val="left"/>
      <w:pPr>
        <w:ind w:left="720" w:hanging="360"/>
      </w:pPr>
      <w:rPr>
        <w:b/>
        <w:strike w:val="0"/>
        <w:dstrike w:val="0"/>
        <w:color w:val="00000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B11312"/>
    <w:multiLevelType w:val="hybridMultilevel"/>
    <w:tmpl w:val="93AE082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F30E32"/>
    <w:multiLevelType w:val="hybridMultilevel"/>
    <w:tmpl w:val="2E12F1EA"/>
    <w:lvl w:ilvl="0" w:tplc="614294B8">
      <w:start w:val="1"/>
      <w:numFmt w:val="decimal"/>
      <w:lvlText w:val="%1."/>
      <w:lvlJc w:val="left"/>
      <w:pPr>
        <w:ind w:left="927" w:hanging="360"/>
      </w:pPr>
      <w:rPr>
        <w:rFonts w:eastAsiaTheme="minorHAnsi"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0770FF1"/>
    <w:multiLevelType w:val="hybridMultilevel"/>
    <w:tmpl w:val="DB722BCC"/>
    <w:lvl w:ilvl="0" w:tplc="267E1F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164E1"/>
    <w:multiLevelType w:val="hybridMultilevel"/>
    <w:tmpl w:val="22100B7E"/>
    <w:lvl w:ilvl="0" w:tplc="F79EED1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57902"/>
    <w:multiLevelType w:val="hybridMultilevel"/>
    <w:tmpl w:val="BF6C4C5A"/>
    <w:lvl w:ilvl="0" w:tplc="6C0A5B3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3E6BCB"/>
    <w:multiLevelType w:val="multilevel"/>
    <w:tmpl w:val="44DAF26A"/>
    <w:lvl w:ilvl="0">
      <w:start w:val="1"/>
      <w:numFmt w:val="decimal"/>
      <w:lvlText w:val="%1."/>
      <w:lvlJc w:val="left"/>
      <w:pPr>
        <w:ind w:left="360" w:hanging="360"/>
      </w:pPr>
      <w:rPr>
        <w:rFonts w:hint="default"/>
        <w:b/>
      </w:rPr>
    </w:lvl>
    <w:lvl w:ilvl="1">
      <w:start w:val="3"/>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7">
    <w:nsid w:val="45C9007E"/>
    <w:multiLevelType w:val="multilevel"/>
    <w:tmpl w:val="51CEA1D2"/>
    <w:lvl w:ilvl="0">
      <w:start w:val="1"/>
      <w:numFmt w:val="decimal"/>
      <w:lvlText w:val="%1."/>
      <w:lvlJc w:val="left"/>
      <w:pPr>
        <w:ind w:left="720" w:hanging="360"/>
      </w:pPr>
      <w:rPr>
        <w:rFonts w:hint="default"/>
        <w:b/>
      </w:rPr>
    </w:lvl>
    <w:lvl w:ilvl="1">
      <w:start w:val="2"/>
      <w:numFmt w:val="decimal"/>
      <w:isLgl/>
      <w:lvlText w:val="%1.%2."/>
      <w:lvlJc w:val="left"/>
      <w:pPr>
        <w:ind w:left="927" w:hanging="360"/>
      </w:pPr>
      <w:rPr>
        <w:rFonts w:hint="default"/>
        <w:sz w:val="23"/>
        <w:szCs w:val="23"/>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47AE18F8"/>
    <w:multiLevelType w:val="hybridMultilevel"/>
    <w:tmpl w:val="119612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17E8B"/>
    <w:multiLevelType w:val="hybridMultilevel"/>
    <w:tmpl w:val="9A5C4B58"/>
    <w:lvl w:ilvl="0" w:tplc="3B28FAD0">
      <w:start w:val="2"/>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1D05E2"/>
    <w:multiLevelType w:val="multilevel"/>
    <w:tmpl w:val="4B427B36"/>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137" w:hanging="720"/>
      </w:pPr>
      <w:rPr>
        <w:rFonts w:hint="default"/>
        <w:b w:val="0"/>
      </w:rPr>
    </w:lvl>
    <w:lvl w:ilvl="4">
      <w:start w:val="1"/>
      <w:numFmt w:val="decimal"/>
      <w:isLgl/>
      <w:lvlText w:val="%1.%2.%3.%4.%5."/>
      <w:lvlJc w:val="left"/>
      <w:pPr>
        <w:ind w:left="2922" w:hanging="1080"/>
      </w:pPr>
      <w:rPr>
        <w:rFonts w:hint="default"/>
        <w:b w:val="0"/>
      </w:rPr>
    </w:lvl>
    <w:lvl w:ilvl="5">
      <w:start w:val="1"/>
      <w:numFmt w:val="decimal"/>
      <w:isLgl/>
      <w:lvlText w:val="%1.%2.%3.%4.%5.%6."/>
      <w:lvlJc w:val="left"/>
      <w:pPr>
        <w:ind w:left="3347" w:hanging="1080"/>
      </w:pPr>
      <w:rPr>
        <w:rFonts w:hint="default"/>
        <w:b w:val="0"/>
      </w:rPr>
    </w:lvl>
    <w:lvl w:ilvl="6">
      <w:start w:val="1"/>
      <w:numFmt w:val="decimal"/>
      <w:isLgl/>
      <w:lvlText w:val="%1.%2.%3.%4.%5.%6.%7."/>
      <w:lvlJc w:val="left"/>
      <w:pPr>
        <w:ind w:left="4132" w:hanging="1440"/>
      </w:pPr>
      <w:rPr>
        <w:rFonts w:hint="default"/>
        <w:b w:val="0"/>
      </w:rPr>
    </w:lvl>
    <w:lvl w:ilvl="7">
      <w:start w:val="1"/>
      <w:numFmt w:val="decimal"/>
      <w:isLgl/>
      <w:lvlText w:val="%1.%2.%3.%4.%5.%6.%7.%8."/>
      <w:lvlJc w:val="left"/>
      <w:pPr>
        <w:ind w:left="4557" w:hanging="1440"/>
      </w:pPr>
      <w:rPr>
        <w:rFonts w:hint="default"/>
        <w:b w:val="0"/>
      </w:rPr>
    </w:lvl>
    <w:lvl w:ilvl="8">
      <w:start w:val="1"/>
      <w:numFmt w:val="decimal"/>
      <w:isLgl/>
      <w:lvlText w:val="%1.%2.%3.%4.%5.%6.%7.%8.%9."/>
      <w:lvlJc w:val="left"/>
      <w:pPr>
        <w:ind w:left="5342" w:hanging="1800"/>
      </w:pPr>
      <w:rPr>
        <w:rFonts w:hint="default"/>
        <w:b w:val="0"/>
      </w:rPr>
    </w:lvl>
  </w:abstractNum>
  <w:abstractNum w:abstractNumId="21">
    <w:nsid w:val="58630A52"/>
    <w:multiLevelType w:val="hybridMultilevel"/>
    <w:tmpl w:val="22987E0C"/>
    <w:lvl w:ilvl="0" w:tplc="1E9EFC94">
      <w:start w:val="1"/>
      <w:numFmt w:val="decimal"/>
      <w:lvlText w:val="%1."/>
      <w:lvlJc w:val="left"/>
      <w:pPr>
        <w:ind w:left="900" w:hanging="54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545E5"/>
    <w:multiLevelType w:val="hybridMultilevel"/>
    <w:tmpl w:val="A70E53DA"/>
    <w:lvl w:ilvl="0" w:tplc="1C00A6D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84988"/>
    <w:multiLevelType w:val="hybridMultilevel"/>
    <w:tmpl w:val="99863304"/>
    <w:lvl w:ilvl="0" w:tplc="18720F94">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3BD24AF"/>
    <w:multiLevelType w:val="multilevel"/>
    <w:tmpl w:val="24A8CB86"/>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5">
    <w:nsid w:val="6627277E"/>
    <w:multiLevelType w:val="hybridMultilevel"/>
    <w:tmpl w:val="F1EC8790"/>
    <w:lvl w:ilvl="0" w:tplc="F098C1A2">
      <w:start w:val="1"/>
      <w:numFmt w:val="decimal"/>
      <w:lvlText w:val="%1."/>
      <w:lvlJc w:val="left"/>
      <w:pPr>
        <w:tabs>
          <w:tab w:val="num" w:pos="1440"/>
        </w:tabs>
        <w:ind w:left="1440" w:hanging="90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B8E077C"/>
    <w:multiLevelType w:val="hybridMultilevel"/>
    <w:tmpl w:val="7256DD3E"/>
    <w:lvl w:ilvl="0" w:tplc="E4F04D86">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4E469F"/>
    <w:multiLevelType w:val="hybridMultilevel"/>
    <w:tmpl w:val="653299C4"/>
    <w:lvl w:ilvl="0" w:tplc="26E486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96850"/>
    <w:multiLevelType w:val="hybridMultilevel"/>
    <w:tmpl w:val="8AE4E960"/>
    <w:lvl w:ilvl="0" w:tplc="46A80FE0">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9B404C"/>
    <w:multiLevelType w:val="hybridMultilevel"/>
    <w:tmpl w:val="A340402C"/>
    <w:lvl w:ilvl="0" w:tplc="BBF2ADF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2F4C31"/>
    <w:multiLevelType w:val="hybridMultilevel"/>
    <w:tmpl w:val="FBF6B80A"/>
    <w:lvl w:ilvl="0" w:tplc="EA401E3E">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6172DDC"/>
    <w:multiLevelType w:val="hybridMultilevel"/>
    <w:tmpl w:val="502ADA16"/>
    <w:lvl w:ilvl="0" w:tplc="13BC73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73CE4"/>
    <w:multiLevelType w:val="hybridMultilevel"/>
    <w:tmpl w:val="CD6C2F4E"/>
    <w:lvl w:ilvl="0" w:tplc="02AE35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C645D07"/>
    <w:multiLevelType w:val="hybridMultilevel"/>
    <w:tmpl w:val="36FE0A92"/>
    <w:lvl w:ilvl="0" w:tplc="704EE53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2"/>
  </w:num>
  <w:num w:numId="3">
    <w:abstractNumId w:val="23"/>
  </w:num>
  <w:num w:numId="4">
    <w:abstractNumId w:val="2"/>
  </w:num>
  <w:num w:numId="5">
    <w:abstractNumId w:val="25"/>
  </w:num>
  <w:num w:numId="6">
    <w:abstractNumId w:val="18"/>
  </w:num>
  <w:num w:numId="7">
    <w:abstractNumId w:val="30"/>
  </w:num>
  <w:num w:numId="8">
    <w:abstractNumId w:val="1"/>
  </w:num>
  <w:num w:numId="9">
    <w:abstractNumId w:val="32"/>
  </w:num>
  <w:num w:numId="10">
    <w:abstractNumId w:val="16"/>
  </w:num>
  <w:num w:numId="11">
    <w:abstractNumId w:val="27"/>
  </w:num>
  <w:num w:numId="12">
    <w:abstractNumId w:val="22"/>
  </w:num>
  <w:num w:numId="13">
    <w:abstractNumId w:val="9"/>
  </w:num>
  <w:num w:numId="14">
    <w:abstractNumId w:val="21"/>
  </w:num>
  <w:num w:numId="15">
    <w:abstractNumId w:val="7"/>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9"/>
  </w:num>
  <w:num w:numId="22">
    <w:abstractNumId w:val="4"/>
  </w:num>
  <w:num w:numId="23">
    <w:abstractNumId w:val="28"/>
  </w:num>
  <w:num w:numId="24">
    <w:abstractNumId w:val="13"/>
  </w:num>
  <w:num w:numId="25">
    <w:abstractNumId w:val="31"/>
  </w:num>
  <w:num w:numId="26">
    <w:abstractNumId w:val="20"/>
  </w:num>
  <w:num w:numId="27">
    <w:abstractNumId w:val="8"/>
  </w:num>
  <w:num w:numId="28">
    <w:abstractNumId w:val="5"/>
  </w:num>
  <w:num w:numId="29">
    <w:abstractNumId w:val="15"/>
  </w:num>
  <w:num w:numId="30">
    <w:abstractNumId w:val="17"/>
  </w:num>
  <w:num w:numId="31">
    <w:abstractNumId w:val="14"/>
  </w:num>
  <w:num w:numId="3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F0"/>
    <w:rsid w:val="000145EB"/>
    <w:rsid w:val="00030AFD"/>
    <w:rsid w:val="00041CE8"/>
    <w:rsid w:val="00070749"/>
    <w:rsid w:val="00071C5D"/>
    <w:rsid w:val="0007418A"/>
    <w:rsid w:val="00074E56"/>
    <w:rsid w:val="000906DD"/>
    <w:rsid w:val="00090F7A"/>
    <w:rsid w:val="000B42D6"/>
    <w:rsid w:val="000D68CD"/>
    <w:rsid w:val="0010163F"/>
    <w:rsid w:val="00114B94"/>
    <w:rsid w:val="001410EE"/>
    <w:rsid w:val="00141F24"/>
    <w:rsid w:val="001A0528"/>
    <w:rsid w:val="001B5FD7"/>
    <w:rsid w:val="001B654B"/>
    <w:rsid w:val="001E3B98"/>
    <w:rsid w:val="00226843"/>
    <w:rsid w:val="00250E85"/>
    <w:rsid w:val="00271EE9"/>
    <w:rsid w:val="00276041"/>
    <w:rsid w:val="00277A07"/>
    <w:rsid w:val="002A1CBD"/>
    <w:rsid w:val="002E052C"/>
    <w:rsid w:val="00307E63"/>
    <w:rsid w:val="0031781F"/>
    <w:rsid w:val="00317DF0"/>
    <w:rsid w:val="00346AC1"/>
    <w:rsid w:val="00355256"/>
    <w:rsid w:val="0035793C"/>
    <w:rsid w:val="003D339E"/>
    <w:rsid w:val="003F27BC"/>
    <w:rsid w:val="00453F45"/>
    <w:rsid w:val="00457A4D"/>
    <w:rsid w:val="004D7D15"/>
    <w:rsid w:val="004E0F1D"/>
    <w:rsid w:val="004E2C84"/>
    <w:rsid w:val="0050759E"/>
    <w:rsid w:val="00522242"/>
    <w:rsid w:val="00541A4B"/>
    <w:rsid w:val="005A4262"/>
    <w:rsid w:val="005B538F"/>
    <w:rsid w:val="005E6827"/>
    <w:rsid w:val="00657085"/>
    <w:rsid w:val="00677000"/>
    <w:rsid w:val="006B75D7"/>
    <w:rsid w:val="00725B45"/>
    <w:rsid w:val="00734B1E"/>
    <w:rsid w:val="007969E4"/>
    <w:rsid w:val="007B29EA"/>
    <w:rsid w:val="008113CB"/>
    <w:rsid w:val="008739E7"/>
    <w:rsid w:val="00884A2D"/>
    <w:rsid w:val="008A69FA"/>
    <w:rsid w:val="00913165"/>
    <w:rsid w:val="00924BE8"/>
    <w:rsid w:val="00954D7B"/>
    <w:rsid w:val="00967978"/>
    <w:rsid w:val="00973A4D"/>
    <w:rsid w:val="00986C0F"/>
    <w:rsid w:val="009D1157"/>
    <w:rsid w:val="00A07A1C"/>
    <w:rsid w:val="00A26930"/>
    <w:rsid w:val="00A27239"/>
    <w:rsid w:val="00A4417A"/>
    <w:rsid w:val="00A948A9"/>
    <w:rsid w:val="00AC6EDF"/>
    <w:rsid w:val="00AD4586"/>
    <w:rsid w:val="00AE472A"/>
    <w:rsid w:val="00B10349"/>
    <w:rsid w:val="00B10E37"/>
    <w:rsid w:val="00B36B2C"/>
    <w:rsid w:val="00B63CD5"/>
    <w:rsid w:val="00B75328"/>
    <w:rsid w:val="00B835E4"/>
    <w:rsid w:val="00BA0DD9"/>
    <w:rsid w:val="00BA74F0"/>
    <w:rsid w:val="00C40B0D"/>
    <w:rsid w:val="00C455E7"/>
    <w:rsid w:val="00C72DEE"/>
    <w:rsid w:val="00C76AD1"/>
    <w:rsid w:val="00C90D82"/>
    <w:rsid w:val="00CA5330"/>
    <w:rsid w:val="00D16D1E"/>
    <w:rsid w:val="00D23465"/>
    <w:rsid w:val="00D24C54"/>
    <w:rsid w:val="00D46B6F"/>
    <w:rsid w:val="00D67DA9"/>
    <w:rsid w:val="00DA1027"/>
    <w:rsid w:val="00DA2E8A"/>
    <w:rsid w:val="00DA41E9"/>
    <w:rsid w:val="00DA6004"/>
    <w:rsid w:val="00DE2FCB"/>
    <w:rsid w:val="00EA0B05"/>
    <w:rsid w:val="00EA245E"/>
    <w:rsid w:val="00EF6318"/>
    <w:rsid w:val="00F14F61"/>
    <w:rsid w:val="00F377B6"/>
    <w:rsid w:val="00F7134B"/>
    <w:rsid w:val="00F815E5"/>
    <w:rsid w:val="00F85BA1"/>
    <w:rsid w:val="00FB1067"/>
    <w:rsid w:val="00FC5BE9"/>
    <w:rsid w:val="00FF0798"/>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7BC"/>
    <w:rPr>
      <w:color w:val="0000FF"/>
      <w:u w:val="single"/>
    </w:rPr>
  </w:style>
  <w:style w:type="paragraph" w:styleId="a4">
    <w:name w:val="header"/>
    <w:basedOn w:val="a"/>
    <w:link w:val="a5"/>
    <w:uiPriority w:val="99"/>
    <w:unhideWhenUsed/>
    <w:rsid w:val="003F27BC"/>
    <w:pPr>
      <w:tabs>
        <w:tab w:val="center" w:pos="4677"/>
        <w:tab w:val="right" w:pos="9355"/>
      </w:tabs>
    </w:pPr>
  </w:style>
  <w:style w:type="character" w:customStyle="1" w:styleId="a5">
    <w:name w:val="Верхний колонтитул Знак"/>
    <w:basedOn w:val="a0"/>
    <w:link w:val="a4"/>
    <w:uiPriority w:val="99"/>
    <w:rsid w:val="003F27B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F27BC"/>
    <w:pPr>
      <w:tabs>
        <w:tab w:val="center" w:pos="4677"/>
        <w:tab w:val="right" w:pos="9355"/>
      </w:tabs>
    </w:pPr>
  </w:style>
  <w:style w:type="character" w:customStyle="1" w:styleId="a7">
    <w:name w:val="Нижний колонтитул Знак"/>
    <w:basedOn w:val="a0"/>
    <w:link w:val="a6"/>
    <w:uiPriority w:val="99"/>
    <w:rsid w:val="003F27BC"/>
    <w:rPr>
      <w:rFonts w:ascii="Times New Roman" w:eastAsia="Times New Roman" w:hAnsi="Times New Roman" w:cs="Times New Roman"/>
      <w:sz w:val="24"/>
      <w:szCs w:val="24"/>
      <w:lang w:eastAsia="ru-RU"/>
    </w:rPr>
  </w:style>
  <w:style w:type="table" w:styleId="a8">
    <w:name w:val="Table Grid"/>
    <w:basedOn w:val="a1"/>
    <w:rsid w:val="00071C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B75D7"/>
    <w:pPr>
      <w:ind w:left="720"/>
      <w:contextualSpacing/>
    </w:pPr>
  </w:style>
  <w:style w:type="paragraph" w:customStyle="1" w:styleId="cn">
    <w:name w:val="cn"/>
    <w:basedOn w:val="a"/>
    <w:rsid w:val="004E0F1D"/>
    <w:pPr>
      <w:jc w:val="center"/>
    </w:pPr>
  </w:style>
  <w:style w:type="paragraph" w:styleId="aa">
    <w:name w:val="Balloon Text"/>
    <w:basedOn w:val="a"/>
    <w:link w:val="ab"/>
    <w:uiPriority w:val="99"/>
    <w:semiHidden/>
    <w:unhideWhenUsed/>
    <w:rsid w:val="0035793C"/>
    <w:rPr>
      <w:rFonts w:ascii="Tahoma" w:hAnsi="Tahoma" w:cs="Tahoma"/>
      <w:sz w:val="16"/>
      <w:szCs w:val="16"/>
    </w:rPr>
  </w:style>
  <w:style w:type="character" w:customStyle="1" w:styleId="ab">
    <w:name w:val="Текст выноски Знак"/>
    <w:basedOn w:val="a0"/>
    <w:link w:val="aa"/>
    <w:uiPriority w:val="99"/>
    <w:semiHidden/>
    <w:rsid w:val="0035793C"/>
    <w:rPr>
      <w:rFonts w:ascii="Tahoma" w:eastAsia="Times New Roman" w:hAnsi="Tahoma" w:cs="Tahoma"/>
      <w:sz w:val="16"/>
      <w:szCs w:val="16"/>
      <w:lang w:eastAsia="ru-RU"/>
    </w:rPr>
  </w:style>
  <w:style w:type="character" w:customStyle="1" w:styleId="apple-converted-space">
    <w:name w:val="apple-converted-space"/>
    <w:basedOn w:val="a0"/>
    <w:rsid w:val="001E3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7BC"/>
    <w:rPr>
      <w:color w:val="0000FF"/>
      <w:u w:val="single"/>
    </w:rPr>
  </w:style>
  <w:style w:type="paragraph" w:styleId="a4">
    <w:name w:val="header"/>
    <w:basedOn w:val="a"/>
    <w:link w:val="a5"/>
    <w:uiPriority w:val="99"/>
    <w:unhideWhenUsed/>
    <w:rsid w:val="003F27BC"/>
    <w:pPr>
      <w:tabs>
        <w:tab w:val="center" w:pos="4677"/>
        <w:tab w:val="right" w:pos="9355"/>
      </w:tabs>
    </w:pPr>
  </w:style>
  <w:style w:type="character" w:customStyle="1" w:styleId="a5">
    <w:name w:val="Верхний колонтитул Знак"/>
    <w:basedOn w:val="a0"/>
    <w:link w:val="a4"/>
    <w:uiPriority w:val="99"/>
    <w:rsid w:val="003F27B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F27BC"/>
    <w:pPr>
      <w:tabs>
        <w:tab w:val="center" w:pos="4677"/>
        <w:tab w:val="right" w:pos="9355"/>
      </w:tabs>
    </w:pPr>
  </w:style>
  <w:style w:type="character" w:customStyle="1" w:styleId="a7">
    <w:name w:val="Нижний колонтитул Знак"/>
    <w:basedOn w:val="a0"/>
    <w:link w:val="a6"/>
    <w:uiPriority w:val="99"/>
    <w:rsid w:val="003F27BC"/>
    <w:rPr>
      <w:rFonts w:ascii="Times New Roman" w:eastAsia="Times New Roman" w:hAnsi="Times New Roman" w:cs="Times New Roman"/>
      <w:sz w:val="24"/>
      <w:szCs w:val="24"/>
      <w:lang w:eastAsia="ru-RU"/>
    </w:rPr>
  </w:style>
  <w:style w:type="table" w:styleId="a8">
    <w:name w:val="Table Grid"/>
    <w:basedOn w:val="a1"/>
    <w:rsid w:val="00071C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B75D7"/>
    <w:pPr>
      <w:ind w:left="720"/>
      <w:contextualSpacing/>
    </w:pPr>
  </w:style>
  <w:style w:type="paragraph" w:customStyle="1" w:styleId="cn">
    <w:name w:val="cn"/>
    <w:basedOn w:val="a"/>
    <w:rsid w:val="004E0F1D"/>
    <w:pPr>
      <w:jc w:val="center"/>
    </w:pPr>
  </w:style>
  <w:style w:type="paragraph" w:styleId="aa">
    <w:name w:val="Balloon Text"/>
    <w:basedOn w:val="a"/>
    <w:link w:val="ab"/>
    <w:uiPriority w:val="99"/>
    <w:semiHidden/>
    <w:unhideWhenUsed/>
    <w:rsid w:val="0035793C"/>
    <w:rPr>
      <w:rFonts w:ascii="Tahoma" w:hAnsi="Tahoma" w:cs="Tahoma"/>
      <w:sz w:val="16"/>
      <w:szCs w:val="16"/>
    </w:rPr>
  </w:style>
  <w:style w:type="character" w:customStyle="1" w:styleId="ab">
    <w:name w:val="Текст выноски Знак"/>
    <w:basedOn w:val="a0"/>
    <w:link w:val="aa"/>
    <w:uiPriority w:val="99"/>
    <w:semiHidden/>
    <w:rsid w:val="0035793C"/>
    <w:rPr>
      <w:rFonts w:ascii="Tahoma" w:eastAsia="Times New Roman" w:hAnsi="Tahoma" w:cs="Tahoma"/>
      <w:sz w:val="16"/>
      <w:szCs w:val="16"/>
      <w:lang w:eastAsia="ru-RU"/>
    </w:rPr>
  </w:style>
  <w:style w:type="character" w:customStyle="1" w:styleId="apple-converted-space">
    <w:name w:val="apple-converted-space"/>
    <w:basedOn w:val="a0"/>
    <w:rsid w:val="001E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8245">
      <w:bodyDiv w:val="1"/>
      <w:marLeft w:val="0"/>
      <w:marRight w:val="0"/>
      <w:marTop w:val="0"/>
      <w:marBottom w:val="0"/>
      <w:divBdr>
        <w:top w:val="none" w:sz="0" w:space="0" w:color="auto"/>
        <w:left w:val="none" w:sz="0" w:space="0" w:color="auto"/>
        <w:bottom w:val="none" w:sz="0" w:space="0" w:color="auto"/>
        <w:right w:val="none" w:sz="0" w:space="0" w:color="auto"/>
      </w:divBdr>
    </w:div>
    <w:div w:id="19170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taraclia.m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5E99-8FBF-4C29-BE3B-6290E12F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16765</Words>
  <Characters>95565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46</cp:revision>
  <cp:lastPrinted>2017-06-28T05:15:00Z</cp:lastPrinted>
  <dcterms:created xsi:type="dcterms:W3CDTF">2017-06-14T08:31:00Z</dcterms:created>
  <dcterms:modified xsi:type="dcterms:W3CDTF">2017-06-28T06:33:00Z</dcterms:modified>
</cp:coreProperties>
</file>